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80" w:rightFromText="180" w:vertAnchor="page" w:horzAnchor="margin" w:tblpY="3013"/>
        <w:tblW w:w="8267" w:type="dxa"/>
        <w:tblCellMar>
          <w:top w:w="55" w:type="dxa"/>
          <w:left w:w="55" w:type="dxa"/>
          <w:bottom w:w="55" w:type="dxa"/>
          <w:right w:w="55" w:type="dxa"/>
        </w:tblCellMar>
        <w:tblLook w:val="04A0" w:firstRow="1" w:lastRow="0" w:firstColumn="1" w:lastColumn="0" w:noHBand="0" w:noVBand="1"/>
      </w:tblPr>
      <w:tblGrid>
        <w:gridCol w:w="4239"/>
        <w:gridCol w:w="4028"/>
      </w:tblGrid>
      <w:tr w:rsidR="00D92EAE" w:rsidRPr="004843A5" w14:paraId="291A76C0" w14:textId="77777777" w:rsidTr="007364B5">
        <w:trPr>
          <w:trHeight w:val="4907"/>
        </w:trPr>
        <w:tc>
          <w:tcPr>
            <w:tcW w:w="4133" w:type="dxa"/>
            <w:shd w:val="clear" w:color="auto" w:fill="auto"/>
          </w:tcPr>
          <w:p w14:paraId="5A81132C" w14:textId="1EDCE87F" w:rsidR="00E62C5B" w:rsidRPr="002660D0" w:rsidRDefault="00E62C5B" w:rsidP="004843A5">
            <w:pPr>
              <w:suppressAutoHyphens w:val="0"/>
              <w:autoSpaceDE w:val="0"/>
              <w:autoSpaceDN w:val="0"/>
              <w:adjustRightInd w:val="0"/>
              <w:jc w:val="both"/>
              <w:rPr>
                <w:rFonts w:ascii="Arial" w:hAnsi="Arial" w:cs="Arial"/>
                <w:color w:val="000000"/>
                <w:spacing w:val="-4"/>
                <w:sz w:val="20"/>
                <w:lang w:eastAsia="eu-ES"/>
              </w:rPr>
            </w:pPr>
          </w:p>
        </w:tc>
        <w:tc>
          <w:tcPr>
            <w:tcW w:w="4134" w:type="dxa"/>
            <w:shd w:val="clear" w:color="auto" w:fill="auto"/>
          </w:tcPr>
          <w:p w14:paraId="5CB1B931" w14:textId="6AA30564" w:rsidR="007863E6" w:rsidRPr="002660D0" w:rsidRDefault="007863E6" w:rsidP="004843A5">
            <w:pPr>
              <w:suppressAutoHyphens w:val="0"/>
              <w:autoSpaceDE w:val="0"/>
              <w:autoSpaceDN w:val="0"/>
              <w:adjustRightInd w:val="0"/>
              <w:jc w:val="both"/>
              <w:rPr>
                <w:rFonts w:ascii="Arial" w:hAnsi="Arial" w:cs="Arial"/>
                <w:color w:val="000000"/>
                <w:spacing w:val="-4"/>
                <w:sz w:val="20"/>
                <w:lang w:eastAsia="eu-ES"/>
              </w:rPr>
            </w:pPr>
          </w:p>
        </w:tc>
      </w:tr>
      <w:tr w:rsidR="00D92EAE" w:rsidRPr="004843A5" w14:paraId="4EC820DC" w14:textId="77777777" w:rsidTr="007863E6">
        <w:tc>
          <w:tcPr>
            <w:tcW w:w="4133" w:type="dxa"/>
            <w:shd w:val="clear" w:color="auto" w:fill="auto"/>
          </w:tcPr>
          <w:p w14:paraId="2B1A553C" w14:textId="622722A3" w:rsidR="007364B5" w:rsidRPr="007364B5" w:rsidRDefault="007364B5" w:rsidP="007364B5">
            <w:pPr>
              <w:shd w:val="clear" w:color="auto" w:fill="FFFFFF"/>
              <w:suppressAutoHyphens w:val="0"/>
              <w:spacing w:before="100" w:beforeAutospacing="1"/>
              <w:rPr>
                <w:rFonts w:ascii="Arial" w:hAnsi="Arial" w:cs="Arial"/>
                <w:spacing w:val="0"/>
                <w:sz w:val="20"/>
                <w:lang w:eastAsia="eu-ES"/>
              </w:rPr>
            </w:pPr>
            <w:r w:rsidRPr="007364B5">
              <w:rPr>
                <w:rFonts w:ascii="Arial" w:hAnsi="Arial" w:cs="Arial"/>
                <w:b/>
                <w:bCs/>
                <w:color w:val="000000"/>
                <w:spacing w:val="0"/>
                <w:sz w:val="20"/>
                <w:lang w:eastAsia="eu-ES"/>
              </w:rPr>
              <w:t xml:space="preserve">TOLOSAKO </w:t>
            </w:r>
            <w:r w:rsidRPr="007364B5">
              <w:rPr>
                <w:rFonts w:ascii="Arial" w:hAnsi="Arial" w:cs="Arial"/>
                <w:b/>
                <w:bCs/>
                <w:color w:val="000000"/>
                <w:spacing w:val="-4"/>
                <w:sz w:val="20"/>
                <w:lang w:eastAsia="eu-ES"/>
              </w:rPr>
              <w:t>G</w:t>
            </w:r>
            <w:r w:rsidRPr="007364B5">
              <w:rPr>
                <w:rFonts w:ascii="Arial" w:hAnsi="Arial" w:cs="Arial"/>
                <w:b/>
                <w:bCs/>
                <w:color w:val="000000"/>
                <w:spacing w:val="0"/>
                <w:sz w:val="20"/>
                <w:lang w:eastAsia="eu-ES"/>
              </w:rPr>
              <w:t>AZTE INFORMAZIO GUNEAK KUDEATZEKO BEKAK NORGEHIAGOKA ARAUBIDEZ EMATEKO 202</w:t>
            </w:r>
            <w:r w:rsidR="005A4556" w:rsidRPr="002660D0">
              <w:rPr>
                <w:rFonts w:ascii="Arial" w:hAnsi="Arial" w:cs="Arial"/>
                <w:b/>
                <w:bCs/>
                <w:color w:val="000000"/>
                <w:spacing w:val="0"/>
                <w:sz w:val="20"/>
                <w:lang w:eastAsia="eu-ES"/>
              </w:rPr>
              <w:t>3</w:t>
            </w:r>
            <w:r w:rsidRPr="007364B5">
              <w:rPr>
                <w:rFonts w:ascii="Arial" w:hAnsi="Arial" w:cs="Arial"/>
                <w:b/>
                <w:bCs/>
                <w:color w:val="000000"/>
                <w:spacing w:val="0"/>
                <w:sz w:val="20"/>
                <w:lang w:eastAsia="eu-ES"/>
              </w:rPr>
              <w:t>KO DEIALDIA</w:t>
            </w:r>
          </w:p>
          <w:p w14:paraId="4284D001" w14:textId="77777777" w:rsidR="004600E6" w:rsidRPr="002660D0" w:rsidRDefault="004600E6" w:rsidP="007D58D7">
            <w:pPr>
              <w:pStyle w:val="Standard"/>
              <w:spacing w:line="276" w:lineRule="auto"/>
              <w:jc w:val="center"/>
              <w:rPr>
                <w:rFonts w:ascii="Arial" w:hAnsi="Arial" w:cs="Arial"/>
                <w:sz w:val="20"/>
              </w:rPr>
            </w:pPr>
          </w:p>
          <w:p w14:paraId="297DF1C6" w14:textId="77777777" w:rsidR="00CD1854" w:rsidRPr="002660D0" w:rsidRDefault="00CD1854" w:rsidP="007D58D7">
            <w:pPr>
              <w:pStyle w:val="Standard"/>
              <w:spacing w:line="276" w:lineRule="auto"/>
              <w:jc w:val="center"/>
              <w:rPr>
                <w:rStyle w:val="Fuentedeprrafopredeter"/>
                <w:rFonts w:ascii="Arial" w:hAnsi="Arial" w:cs="Arial"/>
                <w:b/>
                <w:bCs/>
                <w:spacing w:val="-4"/>
                <w:sz w:val="20"/>
              </w:rPr>
            </w:pPr>
          </w:p>
          <w:p w14:paraId="260A6E2C" w14:textId="77777777" w:rsidR="00CD1854" w:rsidRPr="002660D0" w:rsidRDefault="00CD1854" w:rsidP="007D58D7">
            <w:pPr>
              <w:pStyle w:val="Standard"/>
              <w:spacing w:line="276" w:lineRule="auto"/>
              <w:jc w:val="center"/>
              <w:rPr>
                <w:rStyle w:val="Fuentedeprrafopredeter"/>
                <w:rFonts w:ascii="Arial" w:hAnsi="Arial" w:cs="Arial"/>
                <w:b/>
                <w:bCs/>
                <w:spacing w:val="-4"/>
                <w:sz w:val="20"/>
              </w:rPr>
            </w:pPr>
          </w:p>
          <w:p w14:paraId="37F455FC" w14:textId="79315D7B" w:rsidR="00D92EAE" w:rsidRPr="002660D0" w:rsidRDefault="00D92EAE" w:rsidP="00790269">
            <w:pPr>
              <w:pStyle w:val="Standard"/>
              <w:spacing w:line="276" w:lineRule="auto"/>
              <w:rPr>
                <w:rFonts w:ascii="Arial" w:hAnsi="Arial" w:cs="Arial"/>
                <w:sz w:val="20"/>
              </w:rPr>
            </w:pPr>
            <w:r w:rsidRPr="002660D0">
              <w:rPr>
                <w:rStyle w:val="Fuentedeprrafopredeter"/>
                <w:rFonts w:ascii="Arial" w:hAnsi="Arial" w:cs="Arial"/>
                <w:b/>
                <w:bCs/>
                <w:spacing w:val="-4"/>
                <w:sz w:val="20"/>
              </w:rPr>
              <w:t>XEDAPEN</w:t>
            </w:r>
            <w:r w:rsidRPr="002660D0">
              <w:rPr>
                <w:rStyle w:val="Fuentedeprrafopredeter"/>
                <w:rFonts w:ascii="Arial" w:eastAsia="Arial" w:hAnsi="Arial" w:cs="Arial"/>
                <w:b/>
                <w:bCs/>
                <w:spacing w:val="-4"/>
                <w:sz w:val="20"/>
              </w:rPr>
              <w:t xml:space="preserve"> </w:t>
            </w:r>
            <w:r w:rsidRPr="002660D0">
              <w:rPr>
                <w:rStyle w:val="Fuentedeprrafopredeter"/>
                <w:rFonts w:ascii="Arial" w:hAnsi="Arial" w:cs="Arial"/>
                <w:b/>
                <w:bCs/>
                <w:spacing w:val="-4"/>
                <w:sz w:val="20"/>
              </w:rPr>
              <w:t>OROKORRAK</w:t>
            </w:r>
          </w:p>
          <w:p w14:paraId="33937D43" w14:textId="77777777" w:rsidR="00D92EAE" w:rsidRPr="002660D0" w:rsidRDefault="00D92EAE" w:rsidP="007D58D7">
            <w:pPr>
              <w:pStyle w:val="Standard"/>
              <w:spacing w:line="276" w:lineRule="auto"/>
              <w:jc w:val="both"/>
              <w:rPr>
                <w:rFonts w:ascii="Arial" w:hAnsi="Arial" w:cs="Arial"/>
                <w:spacing w:val="-4"/>
                <w:sz w:val="20"/>
              </w:rPr>
            </w:pPr>
          </w:p>
          <w:p w14:paraId="38900DB9" w14:textId="77777777" w:rsidR="005A4556" w:rsidRPr="002660D0" w:rsidRDefault="005A4556" w:rsidP="007D58D7">
            <w:pPr>
              <w:pStyle w:val="Standard"/>
              <w:spacing w:line="276" w:lineRule="auto"/>
              <w:jc w:val="both"/>
              <w:rPr>
                <w:rFonts w:ascii="Arial" w:hAnsi="Arial" w:cs="Arial"/>
                <w:spacing w:val="-4"/>
                <w:sz w:val="20"/>
              </w:rPr>
            </w:pPr>
          </w:p>
          <w:p w14:paraId="6ADB936B" w14:textId="029A2E4A" w:rsidR="007D0134" w:rsidRPr="002660D0" w:rsidRDefault="005A4556" w:rsidP="007D0134">
            <w:pPr>
              <w:pStyle w:val="Gorputz-testua"/>
              <w:ind w:right="38"/>
              <w:jc w:val="both"/>
              <w:rPr>
                <w:rFonts w:ascii="Arial" w:hAnsi="Arial" w:cs="Arial"/>
                <w:sz w:val="20"/>
              </w:rPr>
            </w:pPr>
            <w:r w:rsidRPr="002660D0">
              <w:rPr>
                <w:rStyle w:val="Fuentedeprrafopredeter"/>
                <w:rFonts w:ascii="Arial" w:eastAsia="Franklin Gothic" w:hAnsi="Arial" w:cs="Arial"/>
                <w:b/>
                <w:bCs/>
                <w:spacing w:val="-4"/>
                <w:sz w:val="20"/>
              </w:rPr>
              <w:t xml:space="preserve">1 </w:t>
            </w:r>
            <w:r w:rsidR="00D92EAE" w:rsidRPr="002660D0">
              <w:rPr>
                <w:rStyle w:val="Fuentedeprrafopredeter"/>
                <w:rFonts w:ascii="Arial" w:eastAsia="Franklin Gothic" w:hAnsi="Arial" w:cs="Arial"/>
                <w:b/>
                <w:bCs/>
                <w:spacing w:val="-4"/>
                <w:sz w:val="20"/>
              </w:rPr>
              <w:t>artikulua</w:t>
            </w:r>
            <w:r w:rsidR="00D92EAE" w:rsidRPr="002660D0">
              <w:rPr>
                <w:rStyle w:val="Fuentedeprrafopredeter"/>
                <w:rFonts w:ascii="Arial" w:eastAsia="Arial" w:hAnsi="Arial" w:cs="Arial"/>
                <w:b/>
                <w:bCs/>
                <w:spacing w:val="-4"/>
                <w:sz w:val="20"/>
              </w:rPr>
              <w:t xml:space="preserve">. </w:t>
            </w:r>
            <w:r w:rsidR="00D92EAE" w:rsidRPr="002660D0">
              <w:rPr>
                <w:rStyle w:val="Fuentedeprrafopredeter"/>
                <w:rFonts w:ascii="Arial" w:eastAsia="Franklin Gothic" w:hAnsi="Arial" w:cs="Arial"/>
                <w:b/>
                <w:bCs/>
                <w:spacing w:val="-4"/>
                <w:sz w:val="20"/>
              </w:rPr>
              <w:t>Dirulaguntza</w:t>
            </w:r>
            <w:r w:rsidR="00D92EAE" w:rsidRPr="002660D0">
              <w:rPr>
                <w:rStyle w:val="Fuentedeprrafopredeter"/>
                <w:rFonts w:ascii="Arial" w:eastAsia="Arial" w:hAnsi="Arial" w:cs="Arial"/>
                <w:b/>
                <w:bCs/>
                <w:spacing w:val="-4"/>
                <w:sz w:val="20"/>
              </w:rPr>
              <w:t xml:space="preserve"> </w:t>
            </w:r>
            <w:r w:rsidR="00D92EAE" w:rsidRPr="002660D0">
              <w:rPr>
                <w:rStyle w:val="Fuentedeprrafopredeter"/>
                <w:rFonts w:ascii="Arial" w:hAnsi="Arial" w:cs="Arial"/>
                <w:b/>
                <w:bCs/>
                <w:spacing w:val="-4"/>
                <w:sz w:val="20"/>
              </w:rPr>
              <w:t>hauen</w:t>
            </w:r>
            <w:r w:rsidR="00D92EAE" w:rsidRPr="002660D0">
              <w:rPr>
                <w:rStyle w:val="Fuentedeprrafopredeter"/>
                <w:rFonts w:ascii="Arial" w:eastAsia="Arial" w:hAnsi="Arial" w:cs="Arial"/>
                <w:b/>
                <w:bCs/>
                <w:spacing w:val="-4"/>
                <w:sz w:val="20"/>
              </w:rPr>
              <w:t xml:space="preserve"> </w:t>
            </w:r>
            <w:r w:rsidR="00D92EAE" w:rsidRPr="002660D0">
              <w:rPr>
                <w:rStyle w:val="Fuentedeprrafopredeter"/>
                <w:rFonts w:ascii="Arial" w:hAnsi="Arial" w:cs="Arial"/>
                <w:b/>
                <w:bCs/>
                <w:spacing w:val="-4"/>
                <w:sz w:val="20"/>
              </w:rPr>
              <w:t>oinarri</w:t>
            </w:r>
            <w:r w:rsidR="00D92EAE" w:rsidRPr="002660D0">
              <w:rPr>
                <w:rStyle w:val="Fuentedeprrafopredeter"/>
                <w:rFonts w:ascii="Arial" w:eastAsia="Arial" w:hAnsi="Arial" w:cs="Arial"/>
                <w:b/>
                <w:bCs/>
                <w:spacing w:val="-4"/>
                <w:sz w:val="20"/>
              </w:rPr>
              <w:t xml:space="preserve"> </w:t>
            </w:r>
            <w:r w:rsidR="00D92EAE" w:rsidRPr="002660D0">
              <w:rPr>
                <w:rStyle w:val="Fuentedeprrafopredeter"/>
                <w:rFonts w:ascii="Arial" w:hAnsi="Arial" w:cs="Arial"/>
                <w:b/>
                <w:bCs/>
                <w:spacing w:val="-4"/>
                <w:sz w:val="20"/>
              </w:rPr>
              <w:t>arautzaileen</w:t>
            </w:r>
            <w:r w:rsidR="00D92EAE" w:rsidRPr="002660D0">
              <w:rPr>
                <w:rStyle w:val="Fuentedeprrafopredeter"/>
                <w:rFonts w:ascii="Arial" w:eastAsia="Arial" w:hAnsi="Arial" w:cs="Arial"/>
                <w:b/>
                <w:bCs/>
                <w:spacing w:val="-4"/>
                <w:sz w:val="20"/>
              </w:rPr>
              <w:t xml:space="preserve"> </w:t>
            </w:r>
            <w:r w:rsidR="00D92EAE" w:rsidRPr="002660D0">
              <w:rPr>
                <w:rStyle w:val="Fuentedeprrafopredeter"/>
                <w:rFonts w:ascii="Arial" w:hAnsi="Arial" w:cs="Arial"/>
                <w:b/>
                <w:bCs/>
                <w:spacing w:val="-4"/>
                <w:sz w:val="20"/>
              </w:rPr>
              <w:t>xedea</w:t>
            </w:r>
            <w:r w:rsidRPr="002660D0">
              <w:rPr>
                <w:rStyle w:val="Fuentedeprrafopredeter"/>
                <w:rFonts w:ascii="Arial" w:hAnsi="Arial" w:cs="Arial"/>
                <w:b/>
                <w:bCs/>
                <w:spacing w:val="-4"/>
                <w:sz w:val="20"/>
              </w:rPr>
              <w:t xml:space="preserve"> </w:t>
            </w:r>
            <w:r w:rsidRPr="002660D0">
              <w:rPr>
                <w:rFonts w:ascii="Arial" w:hAnsi="Arial" w:cs="Arial"/>
                <w:color w:val="000000"/>
                <w:spacing w:val="0"/>
                <w:sz w:val="20"/>
                <w:lang w:eastAsia="eu-ES"/>
              </w:rPr>
              <w:t>Tolosako gazte informazio guneak kudeatzeko bekak norgehiagoka araubidez</w:t>
            </w:r>
            <w:r w:rsidR="009E63E7" w:rsidRPr="002660D0">
              <w:rPr>
                <w:rFonts w:ascii="Arial" w:hAnsi="Arial" w:cs="Arial"/>
                <w:b/>
                <w:bCs/>
                <w:iCs/>
                <w:color w:val="000000"/>
                <w:sz w:val="20"/>
              </w:rPr>
              <w:t xml:space="preserve"> </w:t>
            </w:r>
            <w:r w:rsidR="00A9197A" w:rsidRPr="002660D0">
              <w:rPr>
                <w:rFonts w:ascii="Arial" w:hAnsi="Arial" w:cs="Arial"/>
                <w:sz w:val="20"/>
              </w:rPr>
              <w:t>emateko</w:t>
            </w:r>
            <w:r w:rsidR="00A9197A" w:rsidRPr="002660D0">
              <w:rPr>
                <w:rFonts w:ascii="Arial" w:hAnsi="Arial" w:cs="Arial"/>
                <w:spacing w:val="-64"/>
                <w:sz w:val="20"/>
              </w:rPr>
              <w:t xml:space="preserve"> </w:t>
            </w:r>
            <w:r w:rsidR="00A9197A" w:rsidRPr="002660D0">
              <w:rPr>
                <w:rFonts w:ascii="Arial" w:hAnsi="Arial" w:cs="Arial"/>
                <w:sz w:val="20"/>
              </w:rPr>
              <w:t>prozedura arautzea</w:t>
            </w:r>
            <w:r w:rsidR="00E01305" w:rsidRPr="002660D0">
              <w:rPr>
                <w:rFonts w:ascii="Arial" w:hAnsi="Arial" w:cs="Arial"/>
                <w:sz w:val="20"/>
              </w:rPr>
              <w:t xml:space="preserve"> da</w:t>
            </w:r>
            <w:r w:rsidR="00A9197A" w:rsidRPr="002660D0">
              <w:rPr>
                <w:rFonts w:ascii="Arial" w:hAnsi="Arial" w:cs="Arial"/>
                <w:sz w:val="20"/>
              </w:rPr>
              <w:t>. Dirulaguntzak</w:t>
            </w:r>
            <w:r w:rsidR="00E01305" w:rsidRPr="002660D0">
              <w:rPr>
                <w:rFonts w:ascii="Arial" w:hAnsi="Arial" w:cs="Arial"/>
                <w:sz w:val="20"/>
              </w:rPr>
              <w:t xml:space="preserve"> </w:t>
            </w:r>
            <w:r w:rsidR="00A9197A" w:rsidRPr="002660D0">
              <w:rPr>
                <w:rFonts w:ascii="Arial" w:hAnsi="Arial" w:cs="Arial"/>
                <w:spacing w:val="-64"/>
                <w:sz w:val="20"/>
              </w:rPr>
              <w:t xml:space="preserve"> </w:t>
            </w:r>
            <w:r w:rsidR="00A9197A" w:rsidRPr="002660D0">
              <w:rPr>
                <w:rFonts w:ascii="Arial" w:hAnsi="Arial" w:cs="Arial"/>
                <w:sz w:val="20"/>
              </w:rPr>
              <w:t>2023</w:t>
            </w:r>
            <w:r w:rsidR="00A9197A" w:rsidRPr="002660D0">
              <w:rPr>
                <w:rFonts w:ascii="Arial" w:hAnsi="Arial" w:cs="Arial"/>
                <w:spacing w:val="1"/>
                <w:sz w:val="20"/>
              </w:rPr>
              <w:t xml:space="preserve"> </w:t>
            </w:r>
            <w:r w:rsidR="00A9197A" w:rsidRPr="002660D0">
              <w:rPr>
                <w:rFonts w:ascii="Arial" w:hAnsi="Arial" w:cs="Arial"/>
                <w:sz w:val="20"/>
              </w:rPr>
              <w:t>urtean</w:t>
            </w:r>
            <w:r w:rsidR="00A9197A" w:rsidRPr="002660D0">
              <w:rPr>
                <w:rFonts w:ascii="Arial" w:hAnsi="Arial" w:cs="Arial"/>
                <w:spacing w:val="1"/>
                <w:sz w:val="20"/>
              </w:rPr>
              <w:t xml:space="preserve"> </w:t>
            </w:r>
            <w:r w:rsidR="00A9197A" w:rsidRPr="002660D0">
              <w:rPr>
                <w:rFonts w:ascii="Arial" w:hAnsi="Arial" w:cs="Arial"/>
                <w:sz w:val="20"/>
              </w:rPr>
              <w:t>zehar</w:t>
            </w:r>
            <w:r w:rsidR="00A9197A" w:rsidRPr="002660D0">
              <w:rPr>
                <w:rFonts w:ascii="Arial" w:hAnsi="Arial" w:cs="Arial"/>
                <w:spacing w:val="1"/>
                <w:sz w:val="20"/>
              </w:rPr>
              <w:t xml:space="preserve"> </w:t>
            </w:r>
            <w:r w:rsidR="00A9197A" w:rsidRPr="002660D0">
              <w:rPr>
                <w:rFonts w:ascii="Arial" w:hAnsi="Arial" w:cs="Arial"/>
                <w:sz w:val="20"/>
              </w:rPr>
              <w:t>hainbat</w:t>
            </w:r>
            <w:r w:rsidR="00A9197A" w:rsidRPr="002660D0">
              <w:rPr>
                <w:rFonts w:ascii="Arial" w:hAnsi="Arial" w:cs="Arial"/>
                <w:spacing w:val="1"/>
                <w:sz w:val="20"/>
              </w:rPr>
              <w:t xml:space="preserve"> </w:t>
            </w:r>
            <w:r w:rsidR="009E63E7" w:rsidRPr="002660D0">
              <w:rPr>
                <w:rFonts w:ascii="Arial" w:hAnsi="Arial" w:cs="Arial"/>
                <w:sz w:val="20"/>
              </w:rPr>
              <w:t>gazteriako</w:t>
            </w:r>
            <w:r w:rsidR="00D82011" w:rsidRPr="002660D0">
              <w:rPr>
                <w:rFonts w:ascii="Arial" w:hAnsi="Arial" w:cs="Arial"/>
                <w:sz w:val="20"/>
              </w:rPr>
              <w:t xml:space="preserve"> </w:t>
            </w:r>
            <w:r w:rsidR="00A9197A" w:rsidRPr="002660D0">
              <w:rPr>
                <w:rFonts w:ascii="Arial" w:hAnsi="Arial" w:cs="Arial"/>
                <w:spacing w:val="-64"/>
                <w:sz w:val="20"/>
              </w:rPr>
              <w:t xml:space="preserve"> </w:t>
            </w:r>
            <w:r w:rsidR="00A9197A" w:rsidRPr="002660D0">
              <w:rPr>
                <w:rFonts w:ascii="Arial" w:hAnsi="Arial" w:cs="Arial"/>
                <w:sz w:val="20"/>
              </w:rPr>
              <w:t>programa</w:t>
            </w:r>
            <w:r w:rsidR="00A9197A" w:rsidRPr="002660D0">
              <w:rPr>
                <w:rFonts w:ascii="Arial" w:hAnsi="Arial" w:cs="Arial"/>
                <w:spacing w:val="1"/>
                <w:sz w:val="20"/>
              </w:rPr>
              <w:t xml:space="preserve"> </w:t>
            </w:r>
            <w:r w:rsidR="00A9197A" w:rsidRPr="002660D0">
              <w:rPr>
                <w:rFonts w:ascii="Arial" w:hAnsi="Arial" w:cs="Arial"/>
                <w:sz w:val="20"/>
              </w:rPr>
              <w:t>eta</w:t>
            </w:r>
            <w:r w:rsidR="00A9197A" w:rsidRPr="002660D0">
              <w:rPr>
                <w:rFonts w:ascii="Arial" w:hAnsi="Arial" w:cs="Arial"/>
                <w:spacing w:val="1"/>
                <w:sz w:val="20"/>
              </w:rPr>
              <w:t xml:space="preserve"> </w:t>
            </w:r>
            <w:r w:rsidR="00A9197A" w:rsidRPr="002660D0">
              <w:rPr>
                <w:rFonts w:ascii="Arial" w:hAnsi="Arial" w:cs="Arial"/>
                <w:sz w:val="20"/>
              </w:rPr>
              <w:t>jarduera</w:t>
            </w:r>
            <w:r w:rsidR="00A9197A" w:rsidRPr="002660D0">
              <w:rPr>
                <w:rFonts w:ascii="Arial" w:hAnsi="Arial" w:cs="Arial"/>
                <w:spacing w:val="1"/>
                <w:sz w:val="20"/>
              </w:rPr>
              <w:t xml:space="preserve"> </w:t>
            </w:r>
            <w:r w:rsidR="00A9197A" w:rsidRPr="002660D0">
              <w:rPr>
                <w:rFonts w:ascii="Arial" w:hAnsi="Arial" w:cs="Arial"/>
                <w:sz w:val="20"/>
              </w:rPr>
              <w:t>egiteko</w:t>
            </w:r>
            <w:r w:rsidR="00A9197A" w:rsidRPr="002660D0">
              <w:rPr>
                <w:rFonts w:ascii="Arial" w:hAnsi="Arial" w:cs="Arial"/>
                <w:spacing w:val="1"/>
                <w:sz w:val="20"/>
              </w:rPr>
              <w:t xml:space="preserve"> </w:t>
            </w:r>
            <w:r w:rsidR="00A9197A" w:rsidRPr="002660D0">
              <w:rPr>
                <w:rFonts w:ascii="Arial" w:hAnsi="Arial" w:cs="Arial"/>
                <w:sz w:val="20"/>
              </w:rPr>
              <w:t>izango dira, eta duten proiekzio eta</w:t>
            </w:r>
            <w:r w:rsidR="00A9197A" w:rsidRPr="002660D0">
              <w:rPr>
                <w:rFonts w:ascii="Arial" w:hAnsi="Arial" w:cs="Arial"/>
                <w:spacing w:val="-64"/>
                <w:sz w:val="20"/>
              </w:rPr>
              <w:t xml:space="preserve"> </w:t>
            </w:r>
            <w:r w:rsidR="00A9197A" w:rsidRPr="002660D0">
              <w:rPr>
                <w:rFonts w:ascii="Arial" w:hAnsi="Arial" w:cs="Arial"/>
                <w:sz w:val="20"/>
              </w:rPr>
              <w:t>interesagatik</w:t>
            </w:r>
            <w:r w:rsidR="00A9197A" w:rsidRPr="002660D0">
              <w:rPr>
                <w:rFonts w:ascii="Arial" w:hAnsi="Arial" w:cs="Arial"/>
                <w:spacing w:val="1"/>
                <w:sz w:val="20"/>
              </w:rPr>
              <w:t xml:space="preserve"> </w:t>
            </w:r>
            <w:r w:rsidR="00A9197A" w:rsidRPr="002660D0">
              <w:rPr>
                <w:rFonts w:ascii="Arial" w:hAnsi="Arial" w:cs="Arial"/>
                <w:sz w:val="20"/>
              </w:rPr>
              <w:t>bat</w:t>
            </w:r>
            <w:r w:rsidR="00A9197A" w:rsidRPr="002660D0">
              <w:rPr>
                <w:rFonts w:ascii="Arial" w:hAnsi="Arial" w:cs="Arial"/>
                <w:spacing w:val="1"/>
                <w:sz w:val="20"/>
              </w:rPr>
              <w:t xml:space="preserve"> </w:t>
            </w:r>
            <w:r w:rsidR="00A9197A" w:rsidRPr="002660D0">
              <w:rPr>
                <w:rFonts w:ascii="Arial" w:hAnsi="Arial" w:cs="Arial"/>
                <w:sz w:val="20"/>
              </w:rPr>
              <w:t>etorriko</w:t>
            </w:r>
            <w:r w:rsidR="00A9197A" w:rsidRPr="002660D0">
              <w:rPr>
                <w:rFonts w:ascii="Arial" w:hAnsi="Arial" w:cs="Arial"/>
                <w:spacing w:val="1"/>
                <w:sz w:val="20"/>
              </w:rPr>
              <w:t xml:space="preserve"> </w:t>
            </w:r>
            <w:r w:rsidR="00A9197A" w:rsidRPr="002660D0">
              <w:rPr>
                <w:rFonts w:ascii="Arial" w:hAnsi="Arial" w:cs="Arial"/>
                <w:sz w:val="20"/>
              </w:rPr>
              <w:t>dira</w:t>
            </w:r>
            <w:r w:rsidR="00A9197A" w:rsidRPr="002660D0">
              <w:rPr>
                <w:rFonts w:ascii="Arial" w:hAnsi="Arial" w:cs="Arial"/>
                <w:spacing w:val="-64"/>
                <w:sz w:val="20"/>
              </w:rPr>
              <w:t xml:space="preserve"> </w:t>
            </w:r>
            <w:r w:rsidR="00D234C1">
              <w:rPr>
                <w:rFonts w:ascii="Arial" w:hAnsi="Arial" w:cs="Arial"/>
                <w:spacing w:val="-64"/>
                <w:sz w:val="20"/>
              </w:rPr>
              <w:t xml:space="preserve">   </w:t>
            </w:r>
            <w:r w:rsidR="009E63E7" w:rsidRPr="002660D0">
              <w:rPr>
                <w:rFonts w:ascii="Arial" w:hAnsi="Arial" w:cs="Arial"/>
                <w:sz w:val="20"/>
              </w:rPr>
              <w:t>gazteriako</w:t>
            </w:r>
            <w:r w:rsidR="00A9197A" w:rsidRPr="002660D0">
              <w:rPr>
                <w:rFonts w:ascii="Arial" w:hAnsi="Arial" w:cs="Arial"/>
                <w:sz w:val="20"/>
              </w:rPr>
              <w:t xml:space="preserve"> </w:t>
            </w:r>
            <w:r w:rsidR="009E63E7" w:rsidRPr="002660D0">
              <w:rPr>
                <w:rFonts w:ascii="Arial" w:hAnsi="Arial" w:cs="Arial"/>
                <w:sz w:val="20"/>
              </w:rPr>
              <w:t>sailaren</w:t>
            </w:r>
            <w:r w:rsidR="00A9197A" w:rsidRPr="002660D0">
              <w:rPr>
                <w:rFonts w:ascii="Arial" w:hAnsi="Arial" w:cs="Arial"/>
                <w:sz w:val="20"/>
              </w:rPr>
              <w:t xml:space="preserve"> programen</w:t>
            </w:r>
            <w:r w:rsidR="00A9197A" w:rsidRPr="002660D0">
              <w:rPr>
                <w:rFonts w:ascii="Arial" w:hAnsi="Arial" w:cs="Arial"/>
                <w:spacing w:val="-9"/>
                <w:sz w:val="20"/>
              </w:rPr>
              <w:t xml:space="preserve"> </w:t>
            </w:r>
            <w:r w:rsidR="00A9197A" w:rsidRPr="002660D0">
              <w:rPr>
                <w:rFonts w:ascii="Arial" w:hAnsi="Arial" w:cs="Arial"/>
                <w:sz w:val="20"/>
              </w:rPr>
              <w:t>helburuekin</w:t>
            </w:r>
            <w:r w:rsidR="007364B5" w:rsidRPr="002660D0">
              <w:rPr>
                <w:rFonts w:ascii="Arial" w:hAnsi="Arial" w:cs="Arial"/>
                <w:sz w:val="20"/>
              </w:rPr>
              <w:t>.</w:t>
            </w:r>
          </w:p>
          <w:p w14:paraId="1756381F" w14:textId="0544C992" w:rsidR="007364B5" w:rsidRPr="007364B5" w:rsidRDefault="007364B5" w:rsidP="007D0134">
            <w:pPr>
              <w:pStyle w:val="Gorputz-testua"/>
              <w:ind w:right="38"/>
              <w:jc w:val="both"/>
              <w:rPr>
                <w:rFonts w:ascii="Arial" w:hAnsi="Arial" w:cs="Arial"/>
                <w:sz w:val="20"/>
              </w:rPr>
            </w:pPr>
            <w:r w:rsidRPr="007364B5">
              <w:rPr>
                <w:rFonts w:ascii="Arial" w:hAnsi="Arial" w:cs="Arial"/>
                <w:spacing w:val="0"/>
                <w:sz w:val="20"/>
                <w:lang w:eastAsia="eu-ES"/>
              </w:rPr>
              <w:t>Gazte informazioaren dinamizazio estrategien barruan, gazteek informazioaren zabalkundean parte hartu behar dute. Horregatik, bereziki interesgarria da, informazioaren</w:t>
            </w:r>
            <w:r w:rsidR="007D0134" w:rsidRPr="002660D0">
              <w:rPr>
                <w:rFonts w:ascii="Arial" w:hAnsi="Arial" w:cs="Arial"/>
                <w:spacing w:val="0"/>
                <w:sz w:val="20"/>
                <w:lang w:eastAsia="eu-ES"/>
              </w:rPr>
              <w:t xml:space="preserve"> </w:t>
            </w:r>
            <w:r w:rsidRPr="007364B5">
              <w:rPr>
                <w:rFonts w:ascii="Arial" w:hAnsi="Arial" w:cs="Arial"/>
                <w:spacing w:val="0"/>
                <w:sz w:val="20"/>
                <w:lang w:eastAsia="eu-ES"/>
              </w:rPr>
              <w:t xml:space="preserve">zabalkundeari begira, gazteengandik hurbil dauden </w:t>
            </w:r>
            <w:proofErr w:type="spellStart"/>
            <w:r w:rsidRPr="007364B5">
              <w:rPr>
                <w:rFonts w:ascii="Arial" w:hAnsi="Arial" w:cs="Arial"/>
                <w:spacing w:val="0"/>
                <w:sz w:val="20"/>
                <w:lang w:eastAsia="eu-ES"/>
              </w:rPr>
              <w:t>GIGen</w:t>
            </w:r>
            <w:proofErr w:type="spellEnd"/>
            <w:r w:rsidRPr="007364B5">
              <w:rPr>
                <w:rFonts w:ascii="Arial" w:hAnsi="Arial" w:cs="Arial"/>
                <w:spacing w:val="0"/>
                <w:sz w:val="20"/>
                <w:lang w:eastAsia="eu-ES"/>
              </w:rPr>
              <w:t xml:space="preserve"> gestioa gazteen euren esku uztea. </w:t>
            </w:r>
          </w:p>
          <w:p w14:paraId="458A5497" w14:textId="77777777" w:rsidR="007364B5" w:rsidRPr="007364B5" w:rsidRDefault="007364B5" w:rsidP="0097786C">
            <w:pPr>
              <w:shd w:val="clear" w:color="auto" w:fill="FFFFFF"/>
              <w:suppressAutoHyphens w:val="0"/>
              <w:spacing w:before="100" w:beforeAutospacing="1"/>
              <w:rPr>
                <w:rFonts w:ascii="Arial" w:hAnsi="Arial" w:cs="Arial"/>
                <w:spacing w:val="0"/>
                <w:sz w:val="20"/>
                <w:lang w:eastAsia="eu-ES"/>
              </w:rPr>
            </w:pPr>
            <w:r w:rsidRPr="007364B5">
              <w:rPr>
                <w:rFonts w:ascii="Arial" w:hAnsi="Arial" w:cs="Arial"/>
                <w:spacing w:val="0"/>
                <w:sz w:val="20"/>
                <w:lang w:eastAsia="eu-ES"/>
              </w:rPr>
              <w:lastRenderedPageBreak/>
              <w:t>Beraz, BEKA sistemaren bidez bi helburu lortu nahi dira: batetik, helburu nagusia hezitzailea da, eta, bestetik, bigarren mailako helburua eraginkortasun helburua da.</w:t>
            </w:r>
          </w:p>
          <w:p w14:paraId="21F1B6E3" w14:textId="77777777" w:rsidR="007364B5" w:rsidRPr="007364B5" w:rsidRDefault="007364B5" w:rsidP="0097786C">
            <w:pPr>
              <w:shd w:val="clear" w:color="auto" w:fill="FFFFFF"/>
              <w:suppressAutoHyphens w:val="0"/>
              <w:spacing w:before="100" w:beforeAutospacing="1"/>
              <w:rPr>
                <w:rFonts w:ascii="Arial" w:hAnsi="Arial" w:cs="Arial"/>
                <w:spacing w:val="0"/>
                <w:sz w:val="20"/>
                <w:lang w:eastAsia="eu-ES"/>
              </w:rPr>
            </w:pPr>
            <w:r w:rsidRPr="007364B5">
              <w:rPr>
                <w:rFonts w:ascii="Arial" w:hAnsi="Arial" w:cs="Arial"/>
                <w:spacing w:val="0"/>
                <w:sz w:val="20"/>
                <w:lang w:eastAsia="eu-ES"/>
              </w:rPr>
              <w:t xml:space="preserve">Deialdi honen helburua da informazio guneak kudeatzeko beka horiek norgehiagoka araubidez emateko prozedura arautzea. </w:t>
            </w:r>
          </w:p>
          <w:p w14:paraId="2E005A65" w14:textId="77777777" w:rsidR="007364B5" w:rsidRPr="007364B5" w:rsidRDefault="007364B5" w:rsidP="007364B5">
            <w:pPr>
              <w:suppressAutoHyphens w:val="0"/>
              <w:spacing w:before="100" w:beforeAutospacing="1"/>
              <w:rPr>
                <w:rFonts w:ascii="Arial" w:hAnsi="Arial" w:cs="Arial"/>
                <w:spacing w:val="0"/>
                <w:sz w:val="20"/>
                <w:lang w:val="es-ES" w:eastAsia="eu-ES"/>
              </w:rPr>
            </w:pPr>
            <w:r w:rsidRPr="007364B5">
              <w:rPr>
                <w:rFonts w:ascii="Arial" w:hAnsi="Arial" w:cs="Arial"/>
                <w:spacing w:val="0"/>
                <w:sz w:val="20"/>
                <w:lang w:eastAsia="eu-ES"/>
              </w:rPr>
              <w:t xml:space="preserve">Horregatik, Udal Gazteria Zerbitzuak </w:t>
            </w:r>
            <w:r w:rsidRPr="007364B5">
              <w:rPr>
                <w:rFonts w:ascii="Arial" w:hAnsi="Arial" w:cs="Arial"/>
                <w:b/>
                <w:bCs/>
                <w:spacing w:val="0"/>
                <w:sz w:val="20"/>
                <w:lang w:eastAsia="eu-ES"/>
              </w:rPr>
              <w:t xml:space="preserve">zortzi BEKA </w:t>
            </w:r>
            <w:r w:rsidRPr="007364B5">
              <w:rPr>
                <w:rFonts w:ascii="Arial" w:hAnsi="Arial" w:cs="Arial"/>
                <w:spacing w:val="0"/>
                <w:sz w:val="20"/>
                <w:lang w:eastAsia="eu-ES"/>
              </w:rPr>
              <w:t>emango ditu honako GIG hauek kudeatzeko:</w:t>
            </w:r>
          </w:p>
          <w:p w14:paraId="0E8FF26C" w14:textId="77777777" w:rsidR="0097786C" w:rsidRPr="002660D0" w:rsidRDefault="007364B5" w:rsidP="007364B5">
            <w:pPr>
              <w:suppressAutoHyphens w:val="0"/>
              <w:spacing w:before="100" w:beforeAutospacing="1"/>
              <w:rPr>
                <w:rFonts w:ascii="Arial" w:hAnsi="Arial" w:cs="Arial"/>
                <w:spacing w:val="0"/>
                <w:sz w:val="20"/>
                <w:lang w:eastAsia="eu-ES"/>
              </w:rPr>
            </w:pPr>
            <w:r w:rsidRPr="007364B5">
              <w:rPr>
                <w:rFonts w:ascii="Arial" w:hAnsi="Arial" w:cs="Arial"/>
                <w:spacing w:val="0"/>
                <w:sz w:val="20"/>
                <w:lang w:eastAsia="eu-ES"/>
              </w:rPr>
              <w:t>-</w:t>
            </w:r>
            <w:proofErr w:type="spellStart"/>
            <w:r w:rsidRPr="007364B5">
              <w:rPr>
                <w:rFonts w:ascii="Arial" w:hAnsi="Arial" w:cs="Arial"/>
                <w:spacing w:val="0"/>
                <w:sz w:val="20"/>
                <w:lang w:eastAsia="eu-ES"/>
              </w:rPr>
              <w:t>Laskorain</w:t>
            </w:r>
            <w:proofErr w:type="spellEnd"/>
            <w:r w:rsidRPr="007364B5">
              <w:rPr>
                <w:rFonts w:ascii="Arial" w:hAnsi="Arial" w:cs="Arial"/>
                <w:spacing w:val="0"/>
                <w:sz w:val="20"/>
                <w:lang w:eastAsia="eu-ES"/>
              </w:rPr>
              <w:t xml:space="preserve"> ikastola</w:t>
            </w:r>
          </w:p>
          <w:p w14:paraId="06F34004" w14:textId="011B476E" w:rsidR="007364B5" w:rsidRPr="007364B5" w:rsidRDefault="007364B5" w:rsidP="007364B5">
            <w:pPr>
              <w:suppressAutoHyphens w:val="0"/>
              <w:spacing w:before="100" w:beforeAutospacing="1"/>
              <w:rPr>
                <w:rFonts w:ascii="Arial" w:hAnsi="Arial" w:cs="Arial"/>
                <w:spacing w:val="0"/>
                <w:sz w:val="20"/>
                <w:lang w:eastAsia="eu-ES"/>
              </w:rPr>
            </w:pPr>
            <w:r w:rsidRPr="007364B5">
              <w:rPr>
                <w:rFonts w:ascii="Arial" w:hAnsi="Arial" w:cs="Arial"/>
                <w:spacing w:val="0"/>
                <w:sz w:val="20"/>
                <w:lang w:eastAsia="eu-ES"/>
              </w:rPr>
              <w:t>-Orixe institutua - BHI</w:t>
            </w:r>
          </w:p>
          <w:p w14:paraId="3CEB7D58" w14:textId="77777777" w:rsidR="007364B5" w:rsidRPr="007364B5" w:rsidRDefault="007364B5" w:rsidP="007364B5">
            <w:pPr>
              <w:suppressAutoHyphens w:val="0"/>
              <w:spacing w:before="100" w:beforeAutospacing="1"/>
              <w:rPr>
                <w:rFonts w:ascii="Arial" w:hAnsi="Arial" w:cs="Arial"/>
                <w:spacing w:val="0"/>
                <w:sz w:val="20"/>
                <w:lang w:eastAsia="eu-ES"/>
              </w:rPr>
            </w:pPr>
            <w:r w:rsidRPr="007364B5">
              <w:rPr>
                <w:rFonts w:ascii="Arial" w:hAnsi="Arial" w:cs="Arial"/>
                <w:spacing w:val="0"/>
                <w:sz w:val="20"/>
                <w:lang w:eastAsia="eu-ES"/>
              </w:rPr>
              <w:t>-</w:t>
            </w:r>
            <w:proofErr w:type="spellStart"/>
            <w:r w:rsidRPr="007364B5">
              <w:rPr>
                <w:rFonts w:ascii="Arial" w:hAnsi="Arial" w:cs="Arial"/>
                <w:spacing w:val="0"/>
                <w:sz w:val="20"/>
                <w:lang w:eastAsia="eu-ES"/>
              </w:rPr>
              <w:t>Peñascal</w:t>
            </w:r>
            <w:proofErr w:type="spellEnd"/>
            <w:r w:rsidRPr="007364B5">
              <w:rPr>
                <w:rFonts w:ascii="Arial" w:hAnsi="Arial" w:cs="Arial"/>
                <w:spacing w:val="0"/>
                <w:sz w:val="20"/>
                <w:lang w:eastAsia="eu-ES"/>
              </w:rPr>
              <w:t xml:space="preserve"> Fundazioa</w:t>
            </w:r>
          </w:p>
          <w:p w14:paraId="31347309" w14:textId="77777777" w:rsidR="007364B5" w:rsidRPr="007364B5" w:rsidRDefault="007364B5" w:rsidP="007364B5">
            <w:pPr>
              <w:suppressAutoHyphens w:val="0"/>
              <w:spacing w:before="100" w:beforeAutospacing="1"/>
              <w:rPr>
                <w:rFonts w:ascii="Arial" w:hAnsi="Arial" w:cs="Arial"/>
                <w:spacing w:val="0"/>
                <w:sz w:val="20"/>
                <w:lang w:eastAsia="eu-ES"/>
              </w:rPr>
            </w:pPr>
            <w:r w:rsidRPr="007364B5">
              <w:rPr>
                <w:rFonts w:ascii="Arial" w:hAnsi="Arial" w:cs="Arial"/>
                <w:spacing w:val="0"/>
                <w:sz w:val="20"/>
                <w:lang w:eastAsia="eu-ES"/>
              </w:rPr>
              <w:t>-</w:t>
            </w:r>
            <w:r w:rsidRPr="007364B5">
              <w:rPr>
                <w:rFonts w:ascii="Arial" w:hAnsi="Arial" w:cs="Arial"/>
                <w:color w:val="000000"/>
                <w:spacing w:val="0"/>
                <w:sz w:val="20"/>
                <w:lang w:eastAsia="eu-ES"/>
              </w:rPr>
              <w:t>Herrikide-Eskolapioak</w:t>
            </w:r>
          </w:p>
          <w:p w14:paraId="2F09C213" w14:textId="4138E011" w:rsidR="007364B5" w:rsidRPr="007364B5" w:rsidRDefault="007364B5" w:rsidP="007364B5">
            <w:pPr>
              <w:suppressAutoHyphens w:val="0"/>
              <w:spacing w:before="100" w:beforeAutospacing="1"/>
              <w:rPr>
                <w:rFonts w:ascii="Arial" w:hAnsi="Arial" w:cs="Arial"/>
                <w:spacing w:val="0"/>
                <w:sz w:val="20"/>
                <w:lang w:eastAsia="eu-ES"/>
              </w:rPr>
            </w:pPr>
            <w:r w:rsidRPr="007364B5">
              <w:rPr>
                <w:rFonts w:ascii="Arial" w:hAnsi="Arial" w:cs="Arial"/>
                <w:spacing w:val="0"/>
                <w:sz w:val="20"/>
                <w:lang w:eastAsia="eu-ES"/>
              </w:rPr>
              <w:t>-Lanbide Heziketa zentroa-</w:t>
            </w:r>
            <w:proofErr w:type="spellStart"/>
            <w:r w:rsidRPr="007364B5">
              <w:rPr>
                <w:rFonts w:ascii="Arial" w:hAnsi="Arial" w:cs="Arial"/>
                <w:spacing w:val="0"/>
                <w:sz w:val="20"/>
                <w:lang w:eastAsia="eu-ES"/>
              </w:rPr>
              <w:t>Usabal</w:t>
            </w:r>
            <w:proofErr w:type="spellEnd"/>
            <w:r w:rsidRPr="007364B5">
              <w:rPr>
                <w:rFonts w:ascii="Arial" w:hAnsi="Arial" w:cs="Arial"/>
                <w:spacing w:val="0"/>
                <w:sz w:val="20"/>
                <w:lang w:eastAsia="eu-ES"/>
              </w:rPr>
              <w:t xml:space="preserve"> kiroldegia</w:t>
            </w:r>
          </w:p>
          <w:p w14:paraId="08F17A3C" w14:textId="77777777" w:rsidR="007364B5" w:rsidRPr="002660D0" w:rsidRDefault="007364B5" w:rsidP="007364B5">
            <w:pPr>
              <w:suppressAutoHyphens w:val="0"/>
              <w:spacing w:before="100" w:beforeAutospacing="1"/>
              <w:rPr>
                <w:rFonts w:ascii="Arial" w:hAnsi="Arial" w:cs="Arial"/>
                <w:spacing w:val="0"/>
                <w:sz w:val="20"/>
                <w:lang w:eastAsia="eu-ES"/>
              </w:rPr>
            </w:pPr>
            <w:r w:rsidRPr="007364B5">
              <w:rPr>
                <w:rFonts w:ascii="Arial" w:hAnsi="Arial" w:cs="Arial"/>
                <w:spacing w:val="0"/>
                <w:sz w:val="20"/>
                <w:lang w:eastAsia="eu-ES"/>
              </w:rPr>
              <w:t xml:space="preserve">-Aranburu Jauregian kokaturik dagoen </w:t>
            </w:r>
          </w:p>
          <w:p w14:paraId="24672241" w14:textId="3DF8B2D5" w:rsidR="007364B5" w:rsidRPr="007364B5" w:rsidRDefault="007364B5" w:rsidP="007364B5">
            <w:pPr>
              <w:suppressAutoHyphens w:val="0"/>
              <w:spacing w:before="100" w:beforeAutospacing="1"/>
              <w:rPr>
                <w:rFonts w:ascii="Arial" w:hAnsi="Arial" w:cs="Arial"/>
                <w:spacing w:val="0"/>
                <w:sz w:val="20"/>
                <w:lang w:eastAsia="eu-ES"/>
              </w:rPr>
            </w:pPr>
            <w:r w:rsidRPr="007364B5">
              <w:rPr>
                <w:rFonts w:ascii="Arial" w:hAnsi="Arial" w:cs="Arial"/>
                <w:spacing w:val="0"/>
                <w:sz w:val="20"/>
                <w:lang w:eastAsia="eu-ES"/>
              </w:rPr>
              <w:t>liburutegian</w:t>
            </w:r>
          </w:p>
          <w:p w14:paraId="2399D8CE" w14:textId="77777777" w:rsidR="007364B5" w:rsidRPr="007364B5" w:rsidRDefault="007364B5" w:rsidP="007364B5">
            <w:pPr>
              <w:shd w:val="clear" w:color="auto" w:fill="FFFFFF"/>
              <w:suppressAutoHyphens w:val="0"/>
              <w:spacing w:before="100" w:beforeAutospacing="1"/>
              <w:rPr>
                <w:rFonts w:ascii="Arial" w:hAnsi="Arial" w:cs="Arial"/>
                <w:spacing w:val="0"/>
                <w:sz w:val="20"/>
                <w:lang w:eastAsia="eu-ES"/>
              </w:rPr>
            </w:pPr>
            <w:r w:rsidRPr="007364B5">
              <w:rPr>
                <w:rFonts w:ascii="Arial" w:hAnsi="Arial" w:cs="Arial"/>
                <w:spacing w:val="0"/>
                <w:sz w:val="20"/>
                <w:lang w:eastAsia="eu-ES"/>
              </w:rPr>
              <w:t>-Gazte Topagunea</w:t>
            </w:r>
          </w:p>
          <w:p w14:paraId="7A2C0899" w14:textId="77777777" w:rsidR="007364B5" w:rsidRPr="002660D0" w:rsidRDefault="007364B5" w:rsidP="007364B5">
            <w:pPr>
              <w:pStyle w:val="Gorputz-testua"/>
              <w:ind w:right="38"/>
              <w:jc w:val="both"/>
              <w:rPr>
                <w:rFonts w:ascii="Arial" w:hAnsi="Arial" w:cs="Arial"/>
                <w:sz w:val="20"/>
              </w:rPr>
            </w:pPr>
          </w:p>
          <w:p w14:paraId="40C1AC80" w14:textId="3D66808A" w:rsidR="00C31EFF" w:rsidRPr="002660D0" w:rsidRDefault="009E63E7" w:rsidP="00D075F6">
            <w:pPr>
              <w:pStyle w:val="Standard"/>
              <w:spacing w:line="276" w:lineRule="auto"/>
              <w:jc w:val="both"/>
              <w:rPr>
                <w:rFonts w:ascii="Arial" w:hAnsi="Arial" w:cs="Arial"/>
                <w:sz w:val="20"/>
              </w:rPr>
            </w:pPr>
            <w:r w:rsidRPr="002660D0">
              <w:rPr>
                <w:rFonts w:ascii="Arial" w:hAnsi="Arial" w:cs="Arial"/>
                <w:sz w:val="20"/>
              </w:rPr>
              <w:t xml:space="preserve">Gazte </w:t>
            </w:r>
            <w:r w:rsidR="00A9197A" w:rsidRPr="002660D0">
              <w:rPr>
                <w:rFonts w:ascii="Arial" w:hAnsi="Arial" w:cs="Arial"/>
                <w:sz w:val="20"/>
              </w:rPr>
              <w:t>elkarte, pertsona eta gizarte-</w:t>
            </w:r>
            <w:r w:rsidR="00A9197A" w:rsidRPr="002660D0">
              <w:rPr>
                <w:rFonts w:ascii="Arial" w:hAnsi="Arial" w:cs="Arial"/>
                <w:spacing w:val="-64"/>
                <w:sz w:val="20"/>
              </w:rPr>
              <w:t xml:space="preserve"> </w:t>
            </w:r>
            <w:r w:rsidR="00A9197A" w:rsidRPr="002660D0">
              <w:rPr>
                <w:rFonts w:ascii="Arial" w:hAnsi="Arial" w:cs="Arial"/>
                <w:sz w:val="20"/>
              </w:rPr>
              <w:t>elkarte</w:t>
            </w:r>
            <w:r w:rsidR="00A9197A" w:rsidRPr="002660D0">
              <w:rPr>
                <w:rFonts w:ascii="Arial" w:hAnsi="Arial" w:cs="Arial"/>
                <w:spacing w:val="1"/>
                <w:sz w:val="20"/>
              </w:rPr>
              <w:t xml:space="preserve"> </w:t>
            </w:r>
            <w:r w:rsidR="00A9197A" w:rsidRPr="002660D0">
              <w:rPr>
                <w:rFonts w:ascii="Arial" w:hAnsi="Arial" w:cs="Arial"/>
                <w:sz w:val="20"/>
              </w:rPr>
              <w:t>eskatzaileek</w:t>
            </w:r>
            <w:r w:rsidR="00A9197A" w:rsidRPr="002660D0">
              <w:rPr>
                <w:rFonts w:ascii="Arial" w:hAnsi="Arial" w:cs="Arial"/>
                <w:spacing w:val="1"/>
                <w:sz w:val="20"/>
              </w:rPr>
              <w:t xml:space="preserve"> </w:t>
            </w:r>
            <w:r w:rsidR="00A9197A" w:rsidRPr="002660D0">
              <w:rPr>
                <w:rFonts w:ascii="Arial" w:hAnsi="Arial" w:cs="Arial"/>
                <w:sz w:val="20"/>
              </w:rPr>
              <w:t>zuzenean</w:t>
            </w:r>
            <w:r w:rsidR="00A9197A" w:rsidRPr="002660D0">
              <w:rPr>
                <w:rFonts w:ascii="Arial" w:hAnsi="Arial" w:cs="Arial"/>
                <w:spacing w:val="1"/>
                <w:sz w:val="20"/>
              </w:rPr>
              <w:t xml:space="preserve"> </w:t>
            </w:r>
            <w:r w:rsidR="00A9197A" w:rsidRPr="002660D0">
              <w:rPr>
                <w:rFonts w:ascii="Arial" w:hAnsi="Arial" w:cs="Arial"/>
                <w:sz w:val="20"/>
              </w:rPr>
              <w:t>egiten ez dituzten programak eta</w:t>
            </w:r>
            <w:r w:rsidR="00A9197A" w:rsidRPr="002660D0">
              <w:rPr>
                <w:rFonts w:ascii="Arial" w:hAnsi="Arial" w:cs="Arial"/>
                <w:spacing w:val="1"/>
                <w:sz w:val="20"/>
              </w:rPr>
              <w:t xml:space="preserve"> </w:t>
            </w:r>
            <w:r w:rsidR="00A9197A" w:rsidRPr="002660D0">
              <w:rPr>
                <w:rFonts w:ascii="Arial" w:hAnsi="Arial" w:cs="Arial"/>
                <w:sz w:val="20"/>
              </w:rPr>
              <w:t>jarduerak</w:t>
            </w:r>
            <w:r w:rsidR="00A9197A" w:rsidRPr="002660D0">
              <w:rPr>
                <w:rFonts w:ascii="Arial" w:hAnsi="Arial" w:cs="Arial"/>
                <w:spacing w:val="1"/>
                <w:sz w:val="20"/>
              </w:rPr>
              <w:t xml:space="preserve"> </w:t>
            </w:r>
            <w:r w:rsidR="00A9197A" w:rsidRPr="002660D0">
              <w:rPr>
                <w:rFonts w:ascii="Arial" w:hAnsi="Arial" w:cs="Arial"/>
                <w:sz w:val="20"/>
              </w:rPr>
              <w:t>espresuki</w:t>
            </w:r>
            <w:r w:rsidR="00A9197A" w:rsidRPr="002660D0">
              <w:rPr>
                <w:rFonts w:ascii="Arial" w:hAnsi="Arial" w:cs="Arial"/>
                <w:spacing w:val="1"/>
                <w:sz w:val="20"/>
              </w:rPr>
              <w:t xml:space="preserve"> </w:t>
            </w:r>
            <w:r w:rsidR="00A9197A" w:rsidRPr="002660D0">
              <w:rPr>
                <w:rFonts w:ascii="Arial" w:hAnsi="Arial" w:cs="Arial"/>
                <w:sz w:val="20"/>
              </w:rPr>
              <w:t>dirulaguntzen</w:t>
            </w:r>
            <w:r w:rsidR="00E01305" w:rsidRPr="002660D0">
              <w:rPr>
                <w:rFonts w:ascii="Arial" w:hAnsi="Arial" w:cs="Arial"/>
                <w:sz w:val="20"/>
              </w:rPr>
              <w:t xml:space="preserve"> </w:t>
            </w:r>
            <w:r w:rsidR="00A9197A" w:rsidRPr="002660D0">
              <w:rPr>
                <w:rFonts w:ascii="Arial" w:hAnsi="Arial" w:cs="Arial"/>
                <w:spacing w:val="-64"/>
                <w:sz w:val="20"/>
              </w:rPr>
              <w:t xml:space="preserve"> </w:t>
            </w:r>
            <w:r w:rsidR="00A9197A" w:rsidRPr="002660D0">
              <w:rPr>
                <w:rFonts w:ascii="Arial" w:hAnsi="Arial" w:cs="Arial"/>
                <w:sz w:val="20"/>
              </w:rPr>
              <w:t>emakidatik</w:t>
            </w:r>
            <w:r w:rsidR="00A9197A" w:rsidRPr="002660D0">
              <w:rPr>
                <w:rFonts w:ascii="Arial" w:hAnsi="Arial" w:cs="Arial"/>
                <w:spacing w:val="-11"/>
                <w:sz w:val="20"/>
              </w:rPr>
              <w:t xml:space="preserve"> </w:t>
            </w:r>
            <w:r w:rsidR="00A9197A" w:rsidRPr="002660D0">
              <w:rPr>
                <w:rFonts w:ascii="Arial" w:hAnsi="Arial" w:cs="Arial"/>
                <w:sz w:val="20"/>
              </w:rPr>
              <w:t>kanpo</w:t>
            </w:r>
            <w:r w:rsidR="00A9197A" w:rsidRPr="002660D0">
              <w:rPr>
                <w:rFonts w:ascii="Arial" w:hAnsi="Arial" w:cs="Arial"/>
                <w:spacing w:val="-11"/>
                <w:sz w:val="20"/>
              </w:rPr>
              <w:t xml:space="preserve"> </w:t>
            </w:r>
            <w:r w:rsidR="00A9197A" w:rsidRPr="002660D0">
              <w:rPr>
                <w:rFonts w:ascii="Arial" w:hAnsi="Arial" w:cs="Arial"/>
                <w:sz w:val="20"/>
              </w:rPr>
              <w:t>utziko</w:t>
            </w:r>
            <w:r w:rsidR="00A9197A" w:rsidRPr="002660D0">
              <w:rPr>
                <w:rFonts w:ascii="Arial" w:hAnsi="Arial" w:cs="Arial"/>
                <w:spacing w:val="-12"/>
                <w:sz w:val="20"/>
              </w:rPr>
              <w:t xml:space="preserve"> </w:t>
            </w:r>
            <w:r w:rsidR="00A9197A" w:rsidRPr="002660D0">
              <w:rPr>
                <w:rFonts w:ascii="Arial" w:hAnsi="Arial" w:cs="Arial"/>
                <w:sz w:val="20"/>
              </w:rPr>
              <w:t>dir</w:t>
            </w:r>
            <w:r w:rsidR="00E01305" w:rsidRPr="002660D0">
              <w:rPr>
                <w:rFonts w:ascii="Arial" w:hAnsi="Arial" w:cs="Arial"/>
                <w:sz w:val="20"/>
              </w:rPr>
              <w:t>a.</w:t>
            </w:r>
          </w:p>
          <w:p w14:paraId="0F7C105D" w14:textId="77777777" w:rsidR="0097786C" w:rsidRDefault="0097786C" w:rsidP="00D075F6">
            <w:pPr>
              <w:pStyle w:val="Standard"/>
              <w:spacing w:line="276" w:lineRule="auto"/>
              <w:jc w:val="both"/>
              <w:rPr>
                <w:rFonts w:ascii="Arial" w:hAnsi="Arial" w:cs="Arial"/>
                <w:sz w:val="20"/>
              </w:rPr>
            </w:pPr>
          </w:p>
          <w:p w14:paraId="6D19810A" w14:textId="77777777" w:rsidR="002660D0" w:rsidRPr="002660D0" w:rsidRDefault="002660D0" w:rsidP="00D075F6">
            <w:pPr>
              <w:pStyle w:val="Standard"/>
              <w:spacing w:line="276" w:lineRule="auto"/>
              <w:jc w:val="both"/>
              <w:rPr>
                <w:rFonts w:ascii="Arial" w:hAnsi="Arial" w:cs="Arial"/>
                <w:sz w:val="20"/>
              </w:rPr>
            </w:pPr>
          </w:p>
          <w:p w14:paraId="7AD56994" w14:textId="77777777" w:rsidR="00685C6D" w:rsidRPr="002660D0" w:rsidRDefault="00685C6D" w:rsidP="00D075F6">
            <w:pPr>
              <w:pStyle w:val="Standard"/>
              <w:spacing w:line="276" w:lineRule="auto"/>
              <w:jc w:val="both"/>
              <w:rPr>
                <w:rFonts w:ascii="Arial" w:hAnsi="Arial" w:cs="Arial"/>
                <w:sz w:val="20"/>
              </w:rPr>
            </w:pPr>
          </w:p>
          <w:p w14:paraId="43AE05BB" w14:textId="77777777" w:rsidR="00E62C5B" w:rsidRPr="002660D0" w:rsidRDefault="00E62C5B" w:rsidP="00E62C5B">
            <w:pPr>
              <w:jc w:val="both"/>
              <w:rPr>
                <w:rFonts w:ascii="Arial" w:hAnsi="Arial" w:cs="Arial"/>
                <w:b/>
                <w:bCs/>
                <w:sz w:val="20"/>
              </w:rPr>
            </w:pPr>
            <w:r w:rsidRPr="002660D0">
              <w:rPr>
                <w:rFonts w:ascii="Arial" w:hAnsi="Arial" w:cs="Arial"/>
                <w:b/>
                <w:bCs/>
                <w:sz w:val="20"/>
              </w:rPr>
              <w:t>2. artikulua. Dirulaguntzen Plan Estrategikoan txertatzea</w:t>
            </w:r>
          </w:p>
          <w:p w14:paraId="061EB0ED" w14:textId="77777777" w:rsidR="00E62C5B" w:rsidRPr="002660D0" w:rsidRDefault="00E62C5B" w:rsidP="00E62C5B">
            <w:pPr>
              <w:jc w:val="both"/>
              <w:rPr>
                <w:rFonts w:ascii="Arial" w:hAnsi="Arial" w:cs="Arial"/>
                <w:sz w:val="20"/>
              </w:rPr>
            </w:pPr>
          </w:p>
          <w:p w14:paraId="62762D57" w14:textId="77777777" w:rsidR="00E62C5B" w:rsidRPr="002660D0" w:rsidRDefault="00E62C5B" w:rsidP="00E62C5B">
            <w:pPr>
              <w:autoSpaceDE w:val="0"/>
              <w:autoSpaceDN w:val="0"/>
              <w:jc w:val="both"/>
              <w:rPr>
                <w:rFonts w:ascii="Arial" w:hAnsi="Arial" w:cs="Arial"/>
                <w:sz w:val="20"/>
              </w:rPr>
            </w:pPr>
            <w:r w:rsidRPr="002660D0">
              <w:rPr>
                <w:rFonts w:ascii="Arial" w:hAnsi="Arial" w:cs="Arial"/>
                <w:sz w:val="20"/>
              </w:rPr>
              <w:t>Dirulaguntza lerro hau 2023-2025 Tolosako Udalaren Dirulaguntzen Plan Estrategikoan txertatua dago, Udalbatzak, 2022ko abenduaren 15ean eginiko Osoko Bilkuran onartua, eta GAOn 2023ko otsailaren 1ean argitaratua (21 zk.).</w:t>
            </w:r>
          </w:p>
          <w:p w14:paraId="6AB65A1D" w14:textId="77777777" w:rsidR="00E62C5B" w:rsidRPr="002660D0" w:rsidRDefault="00E62C5B" w:rsidP="00E62C5B">
            <w:pPr>
              <w:autoSpaceDE w:val="0"/>
              <w:autoSpaceDN w:val="0"/>
              <w:jc w:val="both"/>
              <w:rPr>
                <w:rFonts w:ascii="Arial" w:hAnsi="Arial" w:cs="Arial"/>
                <w:sz w:val="20"/>
              </w:rPr>
            </w:pPr>
          </w:p>
          <w:p w14:paraId="50946640" w14:textId="68238202" w:rsidR="002660D0" w:rsidRDefault="00E62C5B" w:rsidP="00D075F6">
            <w:pPr>
              <w:pStyle w:val="Standard"/>
              <w:spacing w:line="276" w:lineRule="auto"/>
              <w:jc w:val="both"/>
              <w:rPr>
                <w:rFonts w:ascii="Arial" w:hAnsi="Arial" w:cs="Arial"/>
                <w:sz w:val="20"/>
              </w:rPr>
            </w:pPr>
            <w:r w:rsidRPr="002660D0">
              <w:rPr>
                <w:rFonts w:ascii="Arial" w:hAnsi="Arial" w:cs="Arial"/>
                <w:spacing w:val="-4"/>
                <w:sz w:val="20"/>
              </w:rPr>
              <w:lastRenderedPageBreak/>
              <w:t>Dirulaguntzen Plan Estrategiko horretan zehazten dira zein h</w:t>
            </w:r>
            <w:r w:rsidRPr="002660D0">
              <w:rPr>
                <w:rFonts w:ascii="Arial" w:hAnsi="Arial" w:cs="Arial"/>
                <w:color w:val="000000"/>
                <w:sz w:val="20"/>
              </w:rPr>
              <w:t>elburu eta ondorio iritsi nahi diren dirulaguntza hau aplikatuta, zein diren horiek lortzeko epea, aurreikusitako kostuak eta bere finantzaketa-iturriak, baina, betiere, aurrekontu-egonkortasuneko</w:t>
            </w:r>
            <w:r w:rsidR="00790269" w:rsidRPr="002660D0">
              <w:rPr>
                <w:rFonts w:ascii="Arial" w:hAnsi="Arial" w:cs="Arial"/>
                <w:color w:val="000000"/>
                <w:sz w:val="20"/>
              </w:rPr>
              <w:t xml:space="preserve"> </w:t>
            </w:r>
            <w:r w:rsidRPr="002660D0">
              <w:rPr>
                <w:rFonts w:ascii="Arial" w:hAnsi="Arial" w:cs="Arial"/>
                <w:color w:val="000000"/>
                <w:sz w:val="20"/>
              </w:rPr>
              <w:t>helburuak betetzeko baldintzarekin.</w:t>
            </w:r>
          </w:p>
          <w:p w14:paraId="606A72AB" w14:textId="77777777" w:rsidR="002660D0" w:rsidRPr="002660D0" w:rsidRDefault="002660D0" w:rsidP="00D075F6">
            <w:pPr>
              <w:pStyle w:val="Standard"/>
              <w:spacing w:line="276" w:lineRule="auto"/>
              <w:jc w:val="both"/>
              <w:rPr>
                <w:rFonts w:ascii="Arial" w:hAnsi="Arial" w:cs="Arial"/>
                <w:sz w:val="20"/>
              </w:rPr>
            </w:pPr>
          </w:p>
          <w:p w14:paraId="1B36C019" w14:textId="77777777" w:rsidR="0097786C" w:rsidRPr="002660D0" w:rsidRDefault="0097786C" w:rsidP="00463886">
            <w:pPr>
              <w:pStyle w:val="Standard"/>
              <w:spacing w:line="276" w:lineRule="auto"/>
              <w:jc w:val="both"/>
              <w:rPr>
                <w:rFonts w:ascii="Arial" w:hAnsi="Arial" w:cs="Arial"/>
                <w:b/>
                <w:bCs/>
                <w:spacing w:val="-4"/>
                <w:sz w:val="20"/>
              </w:rPr>
            </w:pPr>
            <w:bookmarkStart w:id="0" w:name="_Hlk119413149"/>
          </w:p>
          <w:p w14:paraId="4AF5210E" w14:textId="258C877E" w:rsidR="00463886" w:rsidRPr="002660D0" w:rsidRDefault="00E62C5B" w:rsidP="00463886">
            <w:pPr>
              <w:pStyle w:val="Standard"/>
              <w:spacing w:line="276" w:lineRule="auto"/>
              <w:jc w:val="both"/>
              <w:rPr>
                <w:rFonts w:ascii="Arial" w:hAnsi="Arial" w:cs="Arial"/>
                <w:b/>
                <w:bCs/>
                <w:spacing w:val="-4"/>
                <w:sz w:val="20"/>
              </w:rPr>
            </w:pPr>
            <w:r w:rsidRPr="002660D0">
              <w:rPr>
                <w:rFonts w:ascii="Arial" w:hAnsi="Arial" w:cs="Arial"/>
                <w:b/>
                <w:bCs/>
                <w:spacing w:val="-4"/>
                <w:sz w:val="20"/>
              </w:rPr>
              <w:t>3</w:t>
            </w:r>
            <w:r w:rsidR="00D075F6" w:rsidRPr="002660D0">
              <w:rPr>
                <w:rFonts w:ascii="Arial" w:hAnsi="Arial" w:cs="Arial"/>
                <w:b/>
                <w:bCs/>
                <w:spacing w:val="-4"/>
                <w:sz w:val="20"/>
              </w:rPr>
              <w:t>. Kreditu erabilgarria</w:t>
            </w:r>
          </w:p>
          <w:p w14:paraId="161B62EC" w14:textId="77777777" w:rsidR="00A63B52" w:rsidRPr="002660D0" w:rsidRDefault="00A63B52" w:rsidP="00463886">
            <w:pPr>
              <w:pStyle w:val="Standard"/>
              <w:spacing w:line="276" w:lineRule="auto"/>
              <w:jc w:val="both"/>
              <w:rPr>
                <w:rFonts w:ascii="Arial" w:hAnsi="Arial" w:cs="Arial"/>
                <w:b/>
                <w:bCs/>
                <w:spacing w:val="-4"/>
                <w:sz w:val="20"/>
              </w:rPr>
            </w:pPr>
          </w:p>
          <w:p w14:paraId="4EF6D48F" w14:textId="4AC1B847" w:rsidR="00463886" w:rsidRPr="002660D0" w:rsidRDefault="00463886" w:rsidP="00F54EE8">
            <w:pPr>
              <w:suppressAutoHyphens w:val="0"/>
              <w:autoSpaceDE w:val="0"/>
              <w:autoSpaceDN w:val="0"/>
              <w:adjustRightInd w:val="0"/>
              <w:jc w:val="both"/>
              <w:rPr>
                <w:rFonts w:ascii="Arial" w:eastAsia="Droid Sans Fallback" w:hAnsi="Arial" w:cs="Arial"/>
                <w:spacing w:val="0"/>
                <w:sz w:val="20"/>
              </w:rPr>
            </w:pPr>
            <w:bookmarkStart w:id="1" w:name="_Hlk121734763"/>
            <w:r w:rsidRPr="002660D0">
              <w:rPr>
                <w:rFonts w:ascii="Arial" w:eastAsia="Arial" w:hAnsi="Arial" w:cs="Arial"/>
                <w:spacing w:val="-4"/>
                <w:sz w:val="20"/>
              </w:rPr>
              <w:t>Deialdi honetarako Tolosako Udalak</w:t>
            </w:r>
            <w:r w:rsidR="00D9746F" w:rsidRPr="002660D0">
              <w:rPr>
                <w:rFonts w:ascii="Arial" w:eastAsia="Arial" w:hAnsi="Arial" w:cs="Arial"/>
                <w:spacing w:val="-4"/>
                <w:sz w:val="20"/>
              </w:rPr>
              <w:t xml:space="preserve"> </w:t>
            </w:r>
            <w:r w:rsidR="007364B5" w:rsidRPr="002660D0">
              <w:rPr>
                <w:rFonts w:ascii="Arial" w:eastAsia="Arial" w:hAnsi="Arial" w:cs="Arial"/>
                <w:spacing w:val="-4"/>
                <w:sz w:val="20"/>
              </w:rPr>
              <w:t>lau</w:t>
            </w:r>
            <w:r w:rsidR="00D9746F" w:rsidRPr="002660D0">
              <w:rPr>
                <w:rFonts w:ascii="Arial" w:eastAsia="Arial" w:hAnsi="Arial" w:cs="Arial"/>
                <w:spacing w:val="-4"/>
                <w:sz w:val="20"/>
              </w:rPr>
              <w:t xml:space="preserve"> mila </w:t>
            </w:r>
            <w:r w:rsidRPr="002660D0">
              <w:rPr>
                <w:rFonts w:ascii="Arial" w:eastAsia="Arial" w:hAnsi="Arial" w:cs="Arial"/>
                <w:spacing w:val="-4"/>
                <w:sz w:val="20"/>
              </w:rPr>
              <w:t xml:space="preserve">euro </w:t>
            </w:r>
            <w:r w:rsidR="00D9746F" w:rsidRPr="002660D0">
              <w:rPr>
                <w:rFonts w:ascii="Arial" w:eastAsia="Arial" w:hAnsi="Arial" w:cs="Arial"/>
                <w:spacing w:val="-4"/>
                <w:sz w:val="20"/>
              </w:rPr>
              <w:t xml:space="preserve">( </w:t>
            </w:r>
            <w:r w:rsidR="007364B5" w:rsidRPr="002660D0">
              <w:rPr>
                <w:rFonts w:ascii="Arial" w:eastAsia="Arial" w:hAnsi="Arial" w:cs="Arial"/>
                <w:spacing w:val="-4"/>
                <w:sz w:val="20"/>
              </w:rPr>
              <w:t>4.000)</w:t>
            </w:r>
            <w:r w:rsidR="00D9746F" w:rsidRPr="002660D0">
              <w:rPr>
                <w:rFonts w:ascii="Arial" w:eastAsia="Arial" w:hAnsi="Arial" w:cs="Arial"/>
                <w:spacing w:val="-4"/>
                <w:sz w:val="20"/>
              </w:rPr>
              <w:t xml:space="preserve"> </w:t>
            </w:r>
            <w:r w:rsidRPr="002660D0">
              <w:rPr>
                <w:rFonts w:ascii="Arial" w:eastAsia="Arial" w:hAnsi="Arial" w:cs="Arial"/>
                <w:spacing w:val="-4"/>
                <w:sz w:val="20"/>
              </w:rPr>
              <w:t>bideratuko ditu 2023</w:t>
            </w:r>
            <w:r w:rsidR="00B96C9F" w:rsidRPr="002660D0">
              <w:rPr>
                <w:rFonts w:ascii="Arial" w:eastAsia="Arial" w:hAnsi="Arial" w:cs="Arial"/>
                <w:spacing w:val="-4"/>
                <w:sz w:val="20"/>
              </w:rPr>
              <w:t xml:space="preserve">ko </w:t>
            </w:r>
            <w:r w:rsidRPr="002660D0">
              <w:rPr>
                <w:rFonts w:ascii="Arial" w:eastAsia="Arial" w:hAnsi="Arial" w:cs="Arial"/>
                <w:spacing w:val="-4"/>
                <w:sz w:val="20"/>
              </w:rPr>
              <w:t xml:space="preserve"> </w:t>
            </w:r>
            <w:r w:rsidR="00B96C9F" w:rsidRPr="002660D0">
              <w:rPr>
                <w:rFonts w:ascii="Arial" w:eastAsia="Droid Sans Fallback" w:hAnsi="Arial" w:cs="Arial"/>
                <w:spacing w:val="0"/>
                <w:sz w:val="20"/>
              </w:rPr>
              <w:t>0800. 481.01.33</w:t>
            </w:r>
            <w:r w:rsidR="00D9746F" w:rsidRPr="002660D0">
              <w:rPr>
                <w:rFonts w:ascii="Arial" w:eastAsia="Droid Sans Fallback" w:hAnsi="Arial" w:cs="Arial"/>
                <w:spacing w:val="0"/>
                <w:sz w:val="20"/>
              </w:rPr>
              <w:t>72</w:t>
            </w:r>
            <w:r w:rsidR="00B96C9F" w:rsidRPr="002660D0">
              <w:rPr>
                <w:rFonts w:ascii="Arial" w:eastAsia="Droid Sans Fallback" w:hAnsi="Arial" w:cs="Arial"/>
                <w:spacing w:val="0"/>
                <w:sz w:val="20"/>
              </w:rPr>
              <w:t xml:space="preserve">0 </w:t>
            </w:r>
            <w:r w:rsidRPr="002660D0">
              <w:rPr>
                <w:rFonts w:ascii="Arial" w:eastAsia="Arial" w:hAnsi="Arial" w:cs="Arial"/>
                <w:spacing w:val="-4"/>
                <w:sz w:val="20"/>
              </w:rPr>
              <w:t>aurrekontu-partid</w:t>
            </w:r>
            <w:r w:rsidR="00B96C9F" w:rsidRPr="002660D0">
              <w:rPr>
                <w:rFonts w:ascii="Arial" w:eastAsia="Arial" w:hAnsi="Arial" w:cs="Arial"/>
                <w:spacing w:val="-4"/>
                <w:sz w:val="20"/>
              </w:rPr>
              <w:t>aren</w:t>
            </w:r>
            <w:r w:rsidRPr="002660D0">
              <w:rPr>
                <w:rFonts w:ascii="Arial" w:eastAsia="Arial" w:hAnsi="Arial" w:cs="Arial"/>
                <w:spacing w:val="-4"/>
                <w:sz w:val="20"/>
              </w:rPr>
              <w:t xml:space="preserve"> kargura</w:t>
            </w:r>
            <w:r w:rsidR="00B96C9F" w:rsidRPr="002660D0">
              <w:rPr>
                <w:rFonts w:ascii="Arial" w:eastAsia="Arial" w:hAnsi="Arial" w:cs="Arial"/>
                <w:spacing w:val="-4"/>
                <w:sz w:val="20"/>
              </w:rPr>
              <w:t>.</w:t>
            </w:r>
            <w:r w:rsidR="0083789E" w:rsidRPr="002660D0">
              <w:rPr>
                <w:rFonts w:ascii="Arial" w:eastAsia="Arial" w:hAnsi="Arial" w:cs="Arial"/>
                <w:spacing w:val="-4"/>
                <w:sz w:val="20"/>
              </w:rPr>
              <w:t xml:space="preserve"> </w:t>
            </w:r>
          </w:p>
          <w:p w14:paraId="6E1FAD5D" w14:textId="504AACD0" w:rsidR="008231A9" w:rsidRPr="002660D0" w:rsidRDefault="008231A9" w:rsidP="00463886">
            <w:pPr>
              <w:pStyle w:val="Standard"/>
              <w:spacing w:line="276" w:lineRule="auto"/>
              <w:jc w:val="both"/>
              <w:rPr>
                <w:rFonts w:ascii="Arial" w:eastAsia="Arial" w:hAnsi="Arial" w:cs="Arial"/>
                <w:spacing w:val="-4"/>
                <w:sz w:val="20"/>
              </w:rPr>
            </w:pPr>
          </w:p>
          <w:p w14:paraId="5BD49448" w14:textId="05497D81" w:rsidR="008231A9" w:rsidRPr="002660D0" w:rsidRDefault="008231A9" w:rsidP="00463886">
            <w:pPr>
              <w:pStyle w:val="Standard"/>
              <w:spacing w:line="276" w:lineRule="auto"/>
              <w:jc w:val="both"/>
              <w:rPr>
                <w:rFonts w:ascii="Arial" w:eastAsia="Arial" w:hAnsi="Arial" w:cs="Arial"/>
                <w:spacing w:val="-4"/>
                <w:sz w:val="20"/>
              </w:rPr>
            </w:pPr>
          </w:p>
          <w:p w14:paraId="6AAD6AA7" w14:textId="77777777" w:rsidR="0097786C" w:rsidRPr="002660D0" w:rsidRDefault="0097786C" w:rsidP="008231A9">
            <w:pPr>
              <w:widowControl w:val="0"/>
              <w:tabs>
                <w:tab w:val="left" w:pos="318"/>
              </w:tabs>
              <w:suppressAutoHyphens w:val="0"/>
              <w:autoSpaceDE w:val="0"/>
              <w:autoSpaceDN w:val="0"/>
              <w:rPr>
                <w:rFonts w:ascii="Arial" w:hAnsi="Arial" w:cs="Arial"/>
                <w:b/>
                <w:bCs/>
                <w:sz w:val="20"/>
              </w:rPr>
            </w:pPr>
          </w:p>
          <w:p w14:paraId="0C3BCC7B" w14:textId="1E7431F6" w:rsidR="008231A9" w:rsidRPr="002660D0" w:rsidRDefault="008231A9" w:rsidP="008231A9">
            <w:pPr>
              <w:widowControl w:val="0"/>
              <w:tabs>
                <w:tab w:val="left" w:pos="318"/>
              </w:tabs>
              <w:suppressAutoHyphens w:val="0"/>
              <w:autoSpaceDE w:val="0"/>
              <w:autoSpaceDN w:val="0"/>
              <w:rPr>
                <w:rFonts w:ascii="Arial" w:hAnsi="Arial" w:cs="Arial"/>
                <w:b/>
                <w:bCs/>
                <w:sz w:val="20"/>
              </w:rPr>
            </w:pPr>
            <w:r w:rsidRPr="002660D0">
              <w:rPr>
                <w:rFonts w:ascii="Arial" w:hAnsi="Arial" w:cs="Arial"/>
                <w:b/>
                <w:bCs/>
                <w:sz w:val="20"/>
              </w:rPr>
              <w:t>4.Eskaerak</w:t>
            </w:r>
          </w:p>
          <w:p w14:paraId="673D204D" w14:textId="77777777" w:rsidR="00A63B52" w:rsidRPr="002660D0" w:rsidRDefault="00A63B52" w:rsidP="008231A9">
            <w:pPr>
              <w:widowControl w:val="0"/>
              <w:tabs>
                <w:tab w:val="left" w:pos="318"/>
              </w:tabs>
              <w:suppressAutoHyphens w:val="0"/>
              <w:autoSpaceDE w:val="0"/>
              <w:autoSpaceDN w:val="0"/>
              <w:rPr>
                <w:rFonts w:ascii="Arial" w:hAnsi="Arial" w:cs="Arial"/>
                <w:b/>
                <w:bCs/>
                <w:sz w:val="20"/>
              </w:rPr>
            </w:pPr>
          </w:p>
          <w:p w14:paraId="39838FAA" w14:textId="77777777" w:rsidR="00805D41" w:rsidRPr="002660D0" w:rsidRDefault="00805D41" w:rsidP="00805D41">
            <w:pPr>
              <w:shd w:val="clear" w:color="auto" w:fill="FFFFFF"/>
              <w:suppressAutoHyphens w:val="0"/>
              <w:spacing w:before="100" w:beforeAutospacing="1"/>
              <w:rPr>
                <w:rFonts w:ascii="Arial" w:hAnsi="Arial" w:cs="Arial"/>
                <w:spacing w:val="0"/>
                <w:sz w:val="20"/>
                <w:lang w:eastAsia="eu-ES"/>
              </w:rPr>
            </w:pPr>
            <w:r w:rsidRPr="00805D41">
              <w:rPr>
                <w:rFonts w:ascii="Arial" w:hAnsi="Arial" w:cs="Arial"/>
                <w:spacing w:val="0"/>
                <w:sz w:val="20"/>
                <w:lang w:eastAsia="eu-ES"/>
              </w:rPr>
              <w:t xml:space="preserve">Beka eskatzaileak </w:t>
            </w:r>
            <w:hyperlink r:id="rId8" w:history="1">
              <w:r w:rsidRPr="00805D41">
                <w:rPr>
                  <w:rFonts w:ascii="Arial" w:hAnsi="Arial" w:cs="Arial"/>
                  <w:color w:val="000000"/>
                  <w:spacing w:val="-4"/>
                  <w:sz w:val="20"/>
                  <w:lang w:eastAsia="eu-ES"/>
                </w:rPr>
                <w:t>w</w:t>
              </w:r>
            </w:hyperlink>
            <w:hyperlink r:id="rId9" w:history="1">
              <w:r w:rsidRPr="00805D41">
                <w:rPr>
                  <w:rFonts w:ascii="Arial" w:hAnsi="Arial" w:cs="Arial"/>
                  <w:color w:val="000080"/>
                  <w:spacing w:val="0"/>
                  <w:sz w:val="20"/>
                  <w:u w:val="single"/>
                  <w:lang w:eastAsia="eu-ES"/>
                </w:rPr>
                <w:t>ww.tolosa.eus</w:t>
              </w:r>
            </w:hyperlink>
            <w:r w:rsidRPr="00805D41">
              <w:rPr>
                <w:rFonts w:ascii="Arial" w:hAnsi="Arial" w:cs="Arial"/>
                <w:color w:val="000000"/>
                <w:spacing w:val="-4"/>
                <w:sz w:val="20"/>
                <w:lang w:eastAsia="eu-ES"/>
              </w:rPr>
              <w:t xml:space="preserve"> webgunean, tramiteen atalean</w:t>
            </w:r>
            <w:r w:rsidRPr="00805D41">
              <w:rPr>
                <w:rFonts w:ascii="Arial" w:hAnsi="Arial" w:cs="Arial"/>
                <w:spacing w:val="0"/>
                <w:sz w:val="20"/>
                <w:lang w:eastAsia="eu-ES"/>
              </w:rPr>
              <w:t xml:space="preserve"> dauden dokumentuak bete beharko ditu eta gutxienez 14 urte beteak izan behar ditu beka eman zaion urteko abenduaren 31 baino lehen. Ikastetxeetan dauden informazio puntuen kasuan, ikastetxean matrikulaturik egon behar du beka eman zaion ikasturtean.</w:t>
            </w:r>
          </w:p>
          <w:p w14:paraId="1457BC6A" w14:textId="77777777" w:rsidR="002660D0" w:rsidRDefault="002660D0" w:rsidP="00805D41">
            <w:pPr>
              <w:shd w:val="clear" w:color="auto" w:fill="FFFFFF"/>
              <w:suppressAutoHyphens w:val="0"/>
              <w:spacing w:before="100" w:beforeAutospacing="1"/>
              <w:rPr>
                <w:rFonts w:ascii="Arial" w:hAnsi="Arial" w:cs="Arial"/>
                <w:spacing w:val="0"/>
                <w:sz w:val="20"/>
                <w:lang w:eastAsia="eu-ES"/>
              </w:rPr>
            </w:pPr>
          </w:p>
          <w:p w14:paraId="0D88AD21" w14:textId="5F81DF13" w:rsidR="00805D41" w:rsidRPr="00805D41" w:rsidRDefault="00805D41" w:rsidP="00805D41">
            <w:pPr>
              <w:shd w:val="clear" w:color="auto" w:fill="FFFFFF"/>
              <w:suppressAutoHyphens w:val="0"/>
              <w:spacing w:before="100" w:beforeAutospacing="1"/>
              <w:rPr>
                <w:rFonts w:ascii="Arial" w:hAnsi="Arial" w:cs="Arial"/>
                <w:spacing w:val="0"/>
                <w:sz w:val="20"/>
                <w:lang w:eastAsia="eu-ES"/>
              </w:rPr>
            </w:pPr>
            <w:r w:rsidRPr="00805D41">
              <w:rPr>
                <w:rFonts w:ascii="Arial" w:hAnsi="Arial" w:cs="Arial"/>
                <w:spacing w:val="0"/>
                <w:sz w:val="20"/>
                <w:lang w:eastAsia="eu-ES"/>
              </w:rPr>
              <w:t>Eskatzailea adinez txikia bada, bere ordezkari legalaren baimena beharko du.</w:t>
            </w:r>
          </w:p>
          <w:p w14:paraId="439A8B1B" w14:textId="77777777" w:rsidR="00805D41" w:rsidRPr="002660D0" w:rsidRDefault="00805D41" w:rsidP="001B5CA1">
            <w:pPr>
              <w:pStyle w:val="Gorputz-testua"/>
              <w:tabs>
                <w:tab w:val="left" w:pos="1489"/>
                <w:tab w:val="left" w:pos="3109"/>
              </w:tabs>
              <w:ind w:right="38"/>
              <w:jc w:val="both"/>
              <w:rPr>
                <w:rFonts w:ascii="Arial" w:hAnsi="Arial" w:cs="Arial"/>
                <w:sz w:val="20"/>
              </w:rPr>
            </w:pPr>
          </w:p>
          <w:p w14:paraId="7C9F2BD5" w14:textId="163D2AAA" w:rsidR="001B5CA1" w:rsidRPr="002660D0" w:rsidRDefault="001B5CA1" w:rsidP="001B5CA1">
            <w:pPr>
              <w:pStyle w:val="Gorputz-testua"/>
              <w:tabs>
                <w:tab w:val="left" w:pos="1489"/>
                <w:tab w:val="left" w:pos="3109"/>
              </w:tabs>
              <w:ind w:right="38"/>
              <w:jc w:val="both"/>
              <w:rPr>
                <w:rFonts w:ascii="Arial" w:hAnsi="Arial" w:cs="Arial"/>
                <w:sz w:val="20"/>
              </w:rPr>
            </w:pPr>
            <w:r w:rsidRPr="002660D0">
              <w:rPr>
                <w:rFonts w:ascii="Arial" w:hAnsi="Arial" w:cs="Arial"/>
                <w:sz w:val="20"/>
              </w:rPr>
              <w:t>. Inprimakiak osorik (www.tolosa.eus) eta behar bezala beteta aurkeztu beharko dira, 20 egun naturaleko epean, deialdi hau Gipuzkoako Aldizkari Ofizialean argitaratu eta hurrengo egunetik aurrera.</w:t>
            </w:r>
          </w:p>
          <w:p w14:paraId="4A54C0C8" w14:textId="3D21DB37" w:rsidR="008231A9" w:rsidRPr="002660D0" w:rsidRDefault="001B5CA1" w:rsidP="001B5CA1">
            <w:pPr>
              <w:pStyle w:val="Gorputz-testua"/>
              <w:spacing w:before="1"/>
              <w:jc w:val="both"/>
              <w:rPr>
                <w:rFonts w:ascii="Arial" w:hAnsi="Arial" w:cs="Arial"/>
                <w:sz w:val="20"/>
              </w:rPr>
            </w:pPr>
            <w:r w:rsidRPr="002660D0">
              <w:rPr>
                <w:rFonts w:ascii="Arial" w:hAnsi="Arial" w:cs="Arial"/>
                <w:sz w:val="20"/>
              </w:rPr>
              <w:t>Erakunde edo pertsona juridikoen kasuan, Tolosako Udalaren erregistro elektronikoan aurkeztu beharko dira nahitaez, baita Administrazio</w:t>
            </w:r>
            <w:r w:rsidRPr="002660D0">
              <w:rPr>
                <w:rFonts w:ascii="Arial" w:hAnsi="Arial" w:cs="Arial"/>
                <w:sz w:val="20"/>
              </w:rPr>
              <w:tab/>
              <w:t xml:space="preserve">Publikoen Administrazio Prozedura Erkidearen urriaren 1eko 39/2015 Legearen 2.1 artikuluan adierazitako gainerako </w:t>
            </w:r>
            <w:r w:rsidRPr="002660D0">
              <w:rPr>
                <w:rFonts w:ascii="Arial" w:hAnsi="Arial" w:cs="Arial"/>
                <w:sz w:val="20"/>
              </w:rPr>
              <w:lastRenderedPageBreak/>
              <w:t>erregistro elektronikoetan ere, eta aurrez aurreko erregistroa pertsona fisikoentzat bakarrik onartuko da.</w:t>
            </w:r>
          </w:p>
          <w:p w14:paraId="07CFCCBE" w14:textId="77777777" w:rsidR="001B5CA1" w:rsidRPr="002660D0" w:rsidRDefault="001B5CA1" w:rsidP="001B5CA1">
            <w:pPr>
              <w:pStyle w:val="Gorputz-testua"/>
              <w:spacing w:before="1"/>
              <w:jc w:val="both"/>
              <w:rPr>
                <w:rFonts w:ascii="Arial" w:hAnsi="Arial" w:cs="Arial"/>
                <w:sz w:val="20"/>
              </w:rPr>
            </w:pPr>
            <w:r w:rsidRPr="002660D0">
              <w:rPr>
                <w:rFonts w:ascii="Arial" w:hAnsi="Arial" w:cs="Arial"/>
                <w:sz w:val="20"/>
              </w:rPr>
              <w:t>Hauez gainera, pertsona fisikoak beste modu hauetan ere aurkeztu ahal izango dira:</w:t>
            </w:r>
          </w:p>
          <w:p w14:paraId="49EE516A" w14:textId="77777777" w:rsidR="001B5CA1" w:rsidRPr="002660D0" w:rsidRDefault="001B5CA1" w:rsidP="001B5CA1">
            <w:pPr>
              <w:pStyle w:val="Gorputz-testua"/>
              <w:spacing w:before="1"/>
              <w:jc w:val="both"/>
              <w:rPr>
                <w:rFonts w:ascii="Arial" w:hAnsi="Arial" w:cs="Arial"/>
                <w:sz w:val="20"/>
              </w:rPr>
            </w:pPr>
            <w:r w:rsidRPr="002660D0">
              <w:rPr>
                <w:rFonts w:ascii="Arial" w:hAnsi="Arial" w:cs="Arial"/>
                <w:sz w:val="20"/>
              </w:rPr>
              <w:t>a)</w:t>
            </w:r>
            <w:r w:rsidRPr="002660D0">
              <w:rPr>
                <w:rFonts w:ascii="Arial" w:hAnsi="Arial" w:cs="Arial"/>
                <w:sz w:val="20"/>
              </w:rPr>
              <w:tab/>
              <w:t>Posta-bulegoetan, erregelamenduz ezartzen den moduan.</w:t>
            </w:r>
          </w:p>
          <w:p w14:paraId="56B638C8" w14:textId="47B5AA60" w:rsidR="001B5CA1" w:rsidRPr="002660D0" w:rsidRDefault="001B5CA1" w:rsidP="001B5CA1">
            <w:pPr>
              <w:pStyle w:val="Gorputz-testua"/>
              <w:spacing w:before="1"/>
              <w:jc w:val="both"/>
              <w:rPr>
                <w:rFonts w:ascii="Arial" w:hAnsi="Arial" w:cs="Arial"/>
                <w:sz w:val="20"/>
              </w:rPr>
            </w:pPr>
            <w:r w:rsidRPr="002660D0">
              <w:rPr>
                <w:rFonts w:ascii="Arial" w:hAnsi="Arial" w:cs="Arial"/>
                <w:sz w:val="20"/>
              </w:rPr>
              <w:t>b)</w:t>
            </w:r>
            <w:r w:rsidRPr="002660D0">
              <w:rPr>
                <w:rFonts w:ascii="Arial" w:hAnsi="Arial" w:cs="Arial"/>
                <w:sz w:val="20"/>
              </w:rPr>
              <w:tab/>
              <w:t>Espainiaren ordezkaritza diplomatikoetan edo bulego kontsularretan, bulego kontsularretan edo Espainiak atzerrian dituen ordezkaritza diplomatikoetan.</w:t>
            </w:r>
          </w:p>
          <w:p w14:paraId="27AD325D" w14:textId="40DA46FF" w:rsidR="001B5CA1" w:rsidRPr="002660D0" w:rsidRDefault="001B5CA1" w:rsidP="001B5CA1">
            <w:pPr>
              <w:pStyle w:val="Gorputz-testua"/>
              <w:spacing w:before="1"/>
              <w:jc w:val="both"/>
              <w:rPr>
                <w:rFonts w:ascii="Arial" w:hAnsi="Arial" w:cs="Arial"/>
                <w:sz w:val="20"/>
              </w:rPr>
            </w:pPr>
            <w:r w:rsidRPr="002660D0">
              <w:rPr>
                <w:rFonts w:ascii="Arial" w:hAnsi="Arial" w:cs="Arial"/>
                <w:sz w:val="20"/>
              </w:rPr>
              <w:t>c)</w:t>
            </w:r>
            <w:r w:rsidRPr="002660D0">
              <w:rPr>
                <w:rFonts w:ascii="Arial" w:hAnsi="Arial" w:cs="Arial"/>
                <w:sz w:val="20"/>
              </w:rPr>
              <w:tab/>
              <w:t>Erregistro-gaietan laguntzeko bulegoetan.</w:t>
            </w:r>
          </w:p>
          <w:p w14:paraId="46F0EFFE" w14:textId="756D1D81" w:rsidR="001B5CA1" w:rsidRPr="002660D0" w:rsidRDefault="001B5CA1" w:rsidP="001B5CA1">
            <w:pPr>
              <w:pStyle w:val="Gorputz-testua"/>
              <w:spacing w:before="1"/>
              <w:jc w:val="both"/>
              <w:rPr>
                <w:rFonts w:ascii="Arial" w:hAnsi="Arial" w:cs="Arial"/>
                <w:sz w:val="20"/>
              </w:rPr>
            </w:pPr>
            <w:r w:rsidRPr="002660D0">
              <w:rPr>
                <w:rFonts w:ascii="Arial" w:hAnsi="Arial" w:cs="Arial"/>
                <w:sz w:val="20"/>
              </w:rPr>
              <w:t>d)</w:t>
            </w:r>
            <w:r w:rsidRPr="002660D0">
              <w:rPr>
                <w:rFonts w:ascii="Arial" w:hAnsi="Arial" w:cs="Arial"/>
                <w:sz w:val="20"/>
              </w:rPr>
              <w:tab/>
              <w:t>Indarrean dauden xedapenetan ezarritako beste edozein tokitan.</w:t>
            </w:r>
          </w:p>
          <w:p w14:paraId="4259D55D" w14:textId="00A874DD" w:rsidR="00777718" w:rsidRPr="002660D0" w:rsidRDefault="00777718" w:rsidP="00777718">
            <w:pPr>
              <w:pStyle w:val="Gorputz-testua"/>
              <w:spacing w:before="1"/>
              <w:jc w:val="both"/>
              <w:rPr>
                <w:rFonts w:ascii="Arial" w:hAnsi="Arial" w:cs="Arial"/>
                <w:sz w:val="20"/>
              </w:rPr>
            </w:pPr>
            <w:r w:rsidRPr="002660D0">
              <w:rPr>
                <w:rFonts w:ascii="Arial" w:hAnsi="Arial" w:cs="Arial"/>
                <w:sz w:val="20"/>
              </w:rPr>
              <w:t>Eskaerek</w:t>
            </w:r>
            <w:r w:rsidRPr="002660D0">
              <w:rPr>
                <w:rFonts w:ascii="Arial" w:hAnsi="Arial" w:cs="Arial"/>
                <w:sz w:val="20"/>
              </w:rPr>
              <w:tab/>
            </w:r>
            <w:r w:rsidR="00E74930" w:rsidRPr="002660D0">
              <w:rPr>
                <w:rFonts w:ascii="Arial" w:hAnsi="Arial" w:cs="Arial"/>
                <w:sz w:val="20"/>
              </w:rPr>
              <w:t>Gazteriako diru laguntzen</w:t>
            </w:r>
            <w:r w:rsidRPr="002660D0">
              <w:rPr>
                <w:rFonts w:ascii="Arial" w:hAnsi="Arial" w:cs="Arial"/>
                <w:sz w:val="20"/>
              </w:rPr>
              <w:t xml:space="preserve"> oinarri berezietan ezarritako betebeharrak beteko dituzte.</w:t>
            </w:r>
          </w:p>
          <w:p w14:paraId="0B5B3BA3" w14:textId="77777777" w:rsidR="00777718" w:rsidRPr="002660D0" w:rsidRDefault="00777718" w:rsidP="00777718">
            <w:pPr>
              <w:pStyle w:val="Gorputz-testua"/>
              <w:spacing w:before="1"/>
              <w:jc w:val="both"/>
              <w:rPr>
                <w:rFonts w:ascii="Arial" w:hAnsi="Arial" w:cs="Arial"/>
                <w:sz w:val="20"/>
              </w:rPr>
            </w:pPr>
            <w:r w:rsidRPr="002660D0">
              <w:rPr>
                <w:rFonts w:ascii="Arial" w:hAnsi="Arial" w:cs="Arial"/>
                <w:sz w:val="20"/>
              </w:rPr>
              <w:t>Eskaera aurkezteak esan nahi du deialdi honetan jasotako baldintza guztiak onartzen direla.</w:t>
            </w:r>
          </w:p>
          <w:p w14:paraId="3ABA00A8" w14:textId="77777777" w:rsidR="002660D0" w:rsidRDefault="002660D0" w:rsidP="00777718">
            <w:pPr>
              <w:pStyle w:val="Gorputz-testua"/>
              <w:spacing w:before="1"/>
              <w:jc w:val="both"/>
              <w:rPr>
                <w:rFonts w:ascii="Arial" w:hAnsi="Arial" w:cs="Arial"/>
                <w:sz w:val="20"/>
              </w:rPr>
            </w:pPr>
          </w:p>
          <w:p w14:paraId="02168FF4" w14:textId="1B021A5C" w:rsidR="009B63AE" w:rsidRPr="002660D0" w:rsidRDefault="00777718" w:rsidP="00777718">
            <w:pPr>
              <w:pStyle w:val="Gorputz-testua"/>
              <w:spacing w:before="1"/>
              <w:jc w:val="both"/>
              <w:rPr>
                <w:rFonts w:ascii="Arial" w:hAnsi="Arial" w:cs="Arial"/>
                <w:sz w:val="20"/>
              </w:rPr>
            </w:pPr>
            <w:r w:rsidRPr="002660D0">
              <w:rPr>
                <w:rFonts w:ascii="Arial" w:hAnsi="Arial" w:cs="Arial"/>
                <w:sz w:val="20"/>
              </w:rPr>
              <w:t xml:space="preserve">5. </w:t>
            </w:r>
            <w:r w:rsidRPr="002660D0">
              <w:rPr>
                <w:rFonts w:ascii="Arial" w:hAnsi="Arial" w:cs="Arial"/>
                <w:b/>
                <w:bCs/>
                <w:sz w:val="20"/>
              </w:rPr>
              <w:t>Instrukzioa eta proposamena</w:t>
            </w:r>
            <w:r w:rsidRPr="002660D0">
              <w:rPr>
                <w:rFonts w:ascii="Arial" w:hAnsi="Arial" w:cs="Arial"/>
                <w:sz w:val="20"/>
              </w:rPr>
              <w:t xml:space="preserve"> </w:t>
            </w:r>
          </w:p>
          <w:p w14:paraId="351C5553" w14:textId="77777777" w:rsidR="002660D0" w:rsidRDefault="009759B1" w:rsidP="002660D0">
            <w:pPr>
              <w:pStyle w:val="TableParagraph"/>
              <w:ind w:right="84"/>
              <w:jc w:val="both"/>
              <w:rPr>
                <w:rFonts w:ascii="Arial" w:hAnsi="Arial" w:cs="Arial"/>
                <w:spacing w:val="1"/>
                <w:sz w:val="20"/>
                <w:szCs w:val="20"/>
              </w:rPr>
            </w:pPr>
            <w:r w:rsidRPr="002660D0">
              <w:rPr>
                <w:rFonts w:ascii="Arial" w:hAnsi="Arial" w:cs="Arial"/>
                <w:sz w:val="20"/>
                <w:szCs w:val="20"/>
              </w:rPr>
              <w:t>Ebazpena Tolosako Udaleko Ordenantza</w:t>
            </w:r>
            <w:r w:rsidRPr="002660D0">
              <w:rPr>
                <w:rFonts w:ascii="Arial" w:hAnsi="Arial" w:cs="Arial"/>
                <w:spacing w:val="-59"/>
                <w:sz w:val="20"/>
                <w:szCs w:val="20"/>
              </w:rPr>
              <w:t xml:space="preserve"> </w:t>
            </w:r>
            <w:r w:rsidRPr="002660D0">
              <w:rPr>
                <w:rFonts w:ascii="Arial" w:hAnsi="Arial" w:cs="Arial"/>
                <w:sz w:val="20"/>
                <w:szCs w:val="20"/>
              </w:rPr>
              <w:t>Orokorrean ezarrita dagoenari jarraiki</w:t>
            </w:r>
            <w:r w:rsidRPr="002660D0">
              <w:rPr>
                <w:rFonts w:ascii="Arial" w:hAnsi="Arial" w:cs="Arial"/>
                <w:spacing w:val="1"/>
                <w:sz w:val="20"/>
                <w:szCs w:val="20"/>
              </w:rPr>
              <w:t xml:space="preserve"> </w:t>
            </w:r>
            <w:r w:rsidRPr="002660D0">
              <w:rPr>
                <w:rFonts w:ascii="Arial" w:hAnsi="Arial" w:cs="Arial"/>
                <w:sz w:val="20"/>
                <w:szCs w:val="20"/>
              </w:rPr>
              <w:t>egingo</w:t>
            </w:r>
            <w:r w:rsidRPr="002660D0">
              <w:rPr>
                <w:rFonts w:ascii="Arial" w:hAnsi="Arial" w:cs="Arial"/>
                <w:spacing w:val="1"/>
                <w:sz w:val="20"/>
                <w:szCs w:val="20"/>
              </w:rPr>
              <w:t xml:space="preserve"> </w:t>
            </w:r>
          </w:p>
          <w:p w14:paraId="2C991F00" w14:textId="04E3E030" w:rsidR="009759B1" w:rsidRPr="002660D0" w:rsidRDefault="009759B1" w:rsidP="002660D0">
            <w:pPr>
              <w:pStyle w:val="TableParagraph"/>
              <w:ind w:left="110" w:right="84"/>
              <w:jc w:val="both"/>
              <w:rPr>
                <w:rFonts w:ascii="Arial" w:hAnsi="Arial" w:cs="Arial"/>
                <w:sz w:val="20"/>
                <w:szCs w:val="20"/>
              </w:rPr>
            </w:pPr>
            <w:r w:rsidRPr="002660D0">
              <w:rPr>
                <w:rFonts w:ascii="Arial" w:hAnsi="Arial" w:cs="Arial"/>
                <w:sz w:val="20"/>
                <w:szCs w:val="20"/>
              </w:rPr>
              <w:t>da.</w:t>
            </w:r>
          </w:p>
          <w:p w14:paraId="5BDCA654" w14:textId="77777777" w:rsidR="002660D0" w:rsidRDefault="002660D0" w:rsidP="002660D0">
            <w:pPr>
              <w:pStyle w:val="TableParagraph"/>
              <w:tabs>
                <w:tab w:val="left" w:pos="246"/>
              </w:tabs>
              <w:spacing w:before="1" w:line="252" w:lineRule="exact"/>
              <w:jc w:val="both"/>
              <w:rPr>
                <w:rFonts w:ascii="Arial" w:hAnsi="Arial" w:cs="Arial"/>
                <w:sz w:val="20"/>
                <w:szCs w:val="20"/>
              </w:rPr>
            </w:pPr>
          </w:p>
          <w:p w14:paraId="046D00D9" w14:textId="00AF304D" w:rsidR="009759B1" w:rsidRPr="002660D0" w:rsidRDefault="009759B1" w:rsidP="002660D0">
            <w:pPr>
              <w:pStyle w:val="TableParagraph"/>
              <w:tabs>
                <w:tab w:val="left" w:pos="246"/>
              </w:tabs>
              <w:spacing w:before="1" w:line="252" w:lineRule="exact"/>
              <w:jc w:val="both"/>
              <w:rPr>
                <w:rFonts w:ascii="Arial" w:hAnsi="Arial" w:cs="Arial"/>
                <w:sz w:val="20"/>
                <w:szCs w:val="20"/>
              </w:rPr>
            </w:pPr>
            <w:r w:rsidRPr="002660D0">
              <w:rPr>
                <w:rFonts w:ascii="Arial" w:hAnsi="Arial" w:cs="Arial"/>
                <w:sz w:val="20"/>
                <w:szCs w:val="20"/>
              </w:rPr>
              <w:t>Antolamendua</w:t>
            </w:r>
            <w:r w:rsidRPr="002660D0">
              <w:rPr>
                <w:rFonts w:ascii="Arial" w:hAnsi="Arial" w:cs="Arial"/>
                <w:spacing w:val="-5"/>
                <w:sz w:val="20"/>
                <w:szCs w:val="20"/>
              </w:rPr>
              <w:t xml:space="preserve"> </w:t>
            </w:r>
            <w:r w:rsidRPr="002660D0">
              <w:rPr>
                <w:rFonts w:ascii="Arial" w:hAnsi="Arial" w:cs="Arial"/>
                <w:sz w:val="20"/>
                <w:szCs w:val="20"/>
              </w:rPr>
              <w:t>eta</w:t>
            </w:r>
            <w:r w:rsidRPr="002660D0">
              <w:rPr>
                <w:rFonts w:ascii="Arial" w:hAnsi="Arial" w:cs="Arial"/>
                <w:spacing w:val="-5"/>
                <w:sz w:val="20"/>
                <w:szCs w:val="20"/>
              </w:rPr>
              <w:t xml:space="preserve"> </w:t>
            </w:r>
            <w:r w:rsidRPr="002660D0">
              <w:rPr>
                <w:rFonts w:ascii="Arial" w:hAnsi="Arial" w:cs="Arial"/>
                <w:sz w:val="20"/>
                <w:szCs w:val="20"/>
              </w:rPr>
              <w:t>instrukzioa</w:t>
            </w:r>
          </w:p>
          <w:p w14:paraId="64C62F17" w14:textId="2187A2A8" w:rsidR="009759B1" w:rsidRPr="002660D0" w:rsidRDefault="009759B1" w:rsidP="002660D0">
            <w:pPr>
              <w:pStyle w:val="TableParagraph"/>
              <w:jc w:val="both"/>
              <w:rPr>
                <w:rFonts w:ascii="Arial" w:hAnsi="Arial" w:cs="Arial"/>
                <w:sz w:val="20"/>
                <w:szCs w:val="20"/>
              </w:rPr>
            </w:pPr>
            <w:r w:rsidRPr="002660D0">
              <w:rPr>
                <w:rFonts w:ascii="Arial" w:hAnsi="Arial" w:cs="Arial"/>
                <w:sz w:val="20"/>
                <w:szCs w:val="20"/>
              </w:rPr>
              <w:t>(Instrukzio-organoa):</w:t>
            </w:r>
            <w:r w:rsidRPr="002660D0">
              <w:rPr>
                <w:rFonts w:ascii="Arial" w:hAnsi="Arial" w:cs="Arial"/>
                <w:spacing w:val="-6"/>
                <w:sz w:val="20"/>
                <w:szCs w:val="20"/>
              </w:rPr>
              <w:t xml:space="preserve"> </w:t>
            </w:r>
            <w:r w:rsidRPr="002660D0">
              <w:rPr>
                <w:rFonts w:ascii="Arial" w:hAnsi="Arial" w:cs="Arial"/>
                <w:sz w:val="20"/>
                <w:szCs w:val="20"/>
              </w:rPr>
              <w:t>Kultura,</w:t>
            </w:r>
            <w:r w:rsidRPr="002660D0">
              <w:rPr>
                <w:rFonts w:ascii="Arial" w:hAnsi="Arial" w:cs="Arial"/>
                <w:spacing w:val="-4"/>
                <w:sz w:val="20"/>
                <w:szCs w:val="20"/>
              </w:rPr>
              <w:t xml:space="preserve"> </w:t>
            </w:r>
            <w:r w:rsidRPr="002660D0">
              <w:rPr>
                <w:rFonts w:ascii="Arial" w:hAnsi="Arial" w:cs="Arial"/>
                <w:sz w:val="20"/>
                <w:szCs w:val="20"/>
              </w:rPr>
              <w:t>festak</w:t>
            </w:r>
            <w:r w:rsidRPr="002660D0">
              <w:rPr>
                <w:rFonts w:ascii="Arial" w:hAnsi="Arial" w:cs="Arial"/>
                <w:spacing w:val="-5"/>
                <w:sz w:val="20"/>
                <w:szCs w:val="20"/>
              </w:rPr>
              <w:t xml:space="preserve"> </w:t>
            </w:r>
            <w:r w:rsidRPr="002660D0">
              <w:rPr>
                <w:rFonts w:ascii="Arial" w:hAnsi="Arial" w:cs="Arial"/>
                <w:sz w:val="20"/>
                <w:szCs w:val="20"/>
              </w:rPr>
              <w:t>eta</w:t>
            </w:r>
            <w:r w:rsidRPr="002660D0">
              <w:rPr>
                <w:rFonts w:ascii="Arial" w:hAnsi="Arial" w:cs="Arial"/>
                <w:spacing w:val="-58"/>
                <w:sz w:val="20"/>
                <w:szCs w:val="20"/>
              </w:rPr>
              <w:t xml:space="preserve"> </w:t>
            </w:r>
            <w:r w:rsidRPr="002660D0">
              <w:rPr>
                <w:rFonts w:ascii="Arial" w:hAnsi="Arial" w:cs="Arial"/>
                <w:sz w:val="20"/>
                <w:szCs w:val="20"/>
              </w:rPr>
              <w:t>Gazteria</w:t>
            </w:r>
            <w:r w:rsidRPr="002660D0">
              <w:rPr>
                <w:rFonts w:ascii="Arial" w:hAnsi="Arial" w:cs="Arial"/>
                <w:spacing w:val="1"/>
                <w:sz w:val="20"/>
                <w:szCs w:val="20"/>
              </w:rPr>
              <w:t xml:space="preserve"> </w:t>
            </w:r>
            <w:r w:rsidRPr="002660D0">
              <w:rPr>
                <w:rFonts w:ascii="Arial" w:hAnsi="Arial" w:cs="Arial"/>
                <w:sz w:val="20"/>
                <w:szCs w:val="20"/>
              </w:rPr>
              <w:t>Saileko</w:t>
            </w:r>
            <w:r w:rsidRPr="002660D0">
              <w:rPr>
                <w:rFonts w:ascii="Arial" w:hAnsi="Arial" w:cs="Arial"/>
                <w:spacing w:val="1"/>
                <w:sz w:val="20"/>
                <w:szCs w:val="20"/>
              </w:rPr>
              <w:t xml:space="preserve"> </w:t>
            </w:r>
            <w:r w:rsidRPr="002660D0">
              <w:rPr>
                <w:rFonts w:ascii="Arial" w:hAnsi="Arial" w:cs="Arial"/>
                <w:sz w:val="20"/>
                <w:szCs w:val="20"/>
              </w:rPr>
              <w:t>arduraduna.</w:t>
            </w:r>
          </w:p>
          <w:p w14:paraId="22097048" w14:textId="77777777" w:rsidR="009759B1" w:rsidRPr="002660D0" w:rsidRDefault="009759B1" w:rsidP="002660D0">
            <w:pPr>
              <w:pStyle w:val="TableParagraph"/>
              <w:spacing w:before="3"/>
              <w:jc w:val="both"/>
              <w:rPr>
                <w:rFonts w:ascii="Arial" w:hAnsi="Arial" w:cs="Arial"/>
                <w:sz w:val="20"/>
                <w:szCs w:val="20"/>
              </w:rPr>
            </w:pPr>
          </w:p>
          <w:p w14:paraId="5F253559" w14:textId="77777777" w:rsidR="009759B1" w:rsidRPr="002660D0" w:rsidRDefault="009759B1" w:rsidP="002660D0">
            <w:pPr>
              <w:pStyle w:val="TableParagraph"/>
              <w:tabs>
                <w:tab w:val="left" w:pos="246"/>
              </w:tabs>
              <w:jc w:val="both"/>
              <w:rPr>
                <w:rFonts w:ascii="Arial" w:hAnsi="Arial" w:cs="Arial"/>
                <w:sz w:val="20"/>
                <w:szCs w:val="20"/>
              </w:rPr>
            </w:pPr>
            <w:r w:rsidRPr="002660D0">
              <w:rPr>
                <w:rFonts w:ascii="Arial" w:hAnsi="Arial" w:cs="Arial"/>
                <w:sz w:val="20"/>
                <w:szCs w:val="20"/>
              </w:rPr>
              <w:t>Azterketa:</w:t>
            </w:r>
            <w:r w:rsidRPr="002660D0">
              <w:rPr>
                <w:rFonts w:ascii="Arial" w:hAnsi="Arial" w:cs="Arial"/>
                <w:spacing w:val="-6"/>
                <w:sz w:val="20"/>
                <w:szCs w:val="20"/>
              </w:rPr>
              <w:t xml:space="preserve"> </w:t>
            </w:r>
            <w:r w:rsidRPr="002660D0">
              <w:rPr>
                <w:rFonts w:ascii="Arial" w:hAnsi="Arial" w:cs="Arial"/>
                <w:sz w:val="20"/>
                <w:szCs w:val="20"/>
              </w:rPr>
              <w:t>Gazteria</w:t>
            </w:r>
            <w:r w:rsidRPr="002660D0">
              <w:rPr>
                <w:rFonts w:ascii="Arial" w:hAnsi="Arial" w:cs="Arial"/>
                <w:spacing w:val="-5"/>
                <w:sz w:val="20"/>
                <w:szCs w:val="20"/>
              </w:rPr>
              <w:t xml:space="preserve"> </w:t>
            </w:r>
            <w:r w:rsidRPr="002660D0">
              <w:rPr>
                <w:rFonts w:ascii="Arial" w:hAnsi="Arial" w:cs="Arial"/>
                <w:sz w:val="20"/>
                <w:szCs w:val="20"/>
              </w:rPr>
              <w:t>teknikaria</w:t>
            </w:r>
          </w:p>
          <w:p w14:paraId="09FAF58D" w14:textId="77777777" w:rsidR="002660D0" w:rsidRDefault="002660D0" w:rsidP="002660D0">
            <w:pPr>
              <w:pStyle w:val="TableParagraph"/>
              <w:ind w:right="94"/>
              <w:jc w:val="both"/>
              <w:rPr>
                <w:rFonts w:ascii="Arial" w:hAnsi="Arial" w:cs="Arial"/>
                <w:sz w:val="20"/>
                <w:szCs w:val="20"/>
              </w:rPr>
            </w:pPr>
          </w:p>
          <w:p w14:paraId="10E895D0" w14:textId="0CB80094" w:rsidR="009759B1" w:rsidRPr="002660D0" w:rsidRDefault="009759B1" w:rsidP="002660D0">
            <w:pPr>
              <w:pStyle w:val="TableParagraph"/>
              <w:ind w:right="94"/>
              <w:jc w:val="both"/>
              <w:rPr>
                <w:rFonts w:ascii="Arial" w:hAnsi="Arial" w:cs="Arial"/>
                <w:b/>
                <w:sz w:val="20"/>
                <w:szCs w:val="20"/>
              </w:rPr>
            </w:pPr>
            <w:r w:rsidRPr="002660D0">
              <w:rPr>
                <w:rFonts w:ascii="Arial" w:hAnsi="Arial" w:cs="Arial"/>
                <w:b/>
                <w:color w:val="181818"/>
                <w:sz w:val="20"/>
                <w:szCs w:val="20"/>
              </w:rPr>
              <w:t>Behin</w:t>
            </w:r>
            <w:r w:rsidRPr="002660D0">
              <w:rPr>
                <w:rFonts w:ascii="Arial" w:hAnsi="Arial" w:cs="Arial"/>
                <w:b/>
                <w:color w:val="181818"/>
                <w:spacing w:val="1"/>
                <w:sz w:val="20"/>
                <w:szCs w:val="20"/>
              </w:rPr>
              <w:t xml:space="preserve"> </w:t>
            </w:r>
            <w:r w:rsidRPr="002660D0">
              <w:rPr>
                <w:rFonts w:ascii="Arial" w:hAnsi="Arial" w:cs="Arial"/>
                <w:b/>
                <w:color w:val="181818"/>
                <w:sz w:val="20"/>
                <w:szCs w:val="20"/>
              </w:rPr>
              <w:t>eskabideak</w:t>
            </w:r>
            <w:r w:rsidRPr="002660D0">
              <w:rPr>
                <w:rFonts w:ascii="Arial" w:hAnsi="Arial" w:cs="Arial"/>
                <w:b/>
                <w:color w:val="181818"/>
                <w:spacing w:val="1"/>
                <w:sz w:val="20"/>
                <w:szCs w:val="20"/>
              </w:rPr>
              <w:t xml:space="preserve"> </w:t>
            </w:r>
            <w:r w:rsidRPr="002660D0">
              <w:rPr>
                <w:rFonts w:ascii="Arial" w:hAnsi="Arial" w:cs="Arial"/>
                <w:b/>
                <w:color w:val="181818"/>
                <w:sz w:val="20"/>
                <w:szCs w:val="20"/>
              </w:rPr>
              <w:t>ebaluatuz</w:t>
            </w:r>
            <w:r w:rsidRPr="002660D0">
              <w:rPr>
                <w:rFonts w:ascii="Arial" w:hAnsi="Arial" w:cs="Arial"/>
                <w:b/>
                <w:color w:val="181818"/>
                <w:spacing w:val="1"/>
                <w:sz w:val="20"/>
                <w:szCs w:val="20"/>
              </w:rPr>
              <w:t xml:space="preserve"> </w:t>
            </w:r>
            <w:r w:rsidRPr="002660D0">
              <w:rPr>
                <w:rFonts w:ascii="Arial" w:hAnsi="Arial" w:cs="Arial"/>
                <w:b/>
                <w:color w:val="181818"/>
                <w:sz w:val="20"/>
                <w:szCs w:val="20"/>
              </w:rPr>
              <w:t>eta</w:t>
            </w:r>
            <w:r w:rsidRPr="002660D0">
              <w:rPr>
                <w:rFonts w:ascii="Arial" w:hAnsi="Arial" w:cs="Arial"/>
                <w:b/>
                <w:color w:val="181818"/>
                <w:spacing w:val="1"/>
                <w:sz w:val="20"/>
                <w:szCs w:val="20"/>
              </w:rPr>
              <w:t xml:space="preserve"> </w:t>
            </w:r>
            <w:r w:rsidRPr="002660D0">
              <w:rPr>
                <w:rFonts w:ascii="Arial" w:hAnsi="Arial" w:cs="Arial"/>
                <w:b/>
                <w:color w:val="181818"/>
                <w:sz w:val="20"/>
                <w:szCs w:val="20"/>
              </w:rPr>
              <w:t>haien</w:t>
            </w:r>
            <w:r w:rsidRPr="002660D0">
              <w:rPr>
                <w:rFonts w:ascii="Arial" w:hAnsi="Arial" w:cs="Arial"/>
                <w:b/>
                <w:color w:val="181818"/>
                <w:spacing w:val="1"/>
                <w:sz w:val="20"/>
                <w:szCs w:val="20"/>
              </w:rPr>
              <w:t xml:space="preserve"> </w:t>
            </w:r>
            <w:r w:rsidRPr="002660D0">
              <w:rPr>
                <w:rFonts w:ascii="Arial" w:hAnsi="Arial" w:cs="Arial"/>
                <w:b/>
                <w:color w:val="181818"/>
                <w:sz w:val="20"/>
                <w:szCs w:val="20"/>
              </w:rPr>
              <w:t>gaineko</w:t>
            </w:r>
            <w:r w:rsidRPr="002660D0">
              <w:rPr>
                <w:rFonts w:ascii="Arial" w:hAnsi="Arial" w:cs="Arial"/>
                <w:b/>
                <w:color w:val="181818"/>
                <w:spacing w:val="1"/>
                <w:sz w:val="20"/>
                <w:szCs w:val="20"/>
              </w:rPr>
              <w:t xml:space="preserve"> </w:t>
            </w:r>
            <w:r w:rsidRPr="002660D0">
              <w:rPr>
                <w:rFonts w:ascii="Arial" w:hAnsi="Arial" w:cs="Arial"/>
                <w:b/>
                <w:color w:val="181818"/>
                <w:sz w:val="20"/>
                <w:szCs w:val="20"/>
              </w:rPr>
              <w:t>txostena</w:t>
            </w:r>
            <w:r w:rsidRPr="002660D0">
              <w:rPr>
                <w:rFonts w:ascii="Arial" w:hAnsi="Arial" w:cs="Arial"/>
                <w:b/>
                <w:color w:val="181818"/>
                <w:spacing w:val="1"/>
                <w:sz w:val="20"/>
                <w:szCs w:val="20"/>
              </w:rPr>
              <w:t xml:space="preserve"> </w:t>
            </w:r>
            <w:r w:rsidRPr="002660D0">
              <w:rPr>
                <w:rFonts w:ascii="Arial" w:hAnsi="Arial" w:cs="Arial"/>
                <w:b/>
                <w:color w:val="181818"/>
                <w:sz w:val="20"/>
                <w:szCs w:val="20"/>
              </w:rPr>
              <w:t>eginez</w:t>
            </w:r>
            <w:r w:rsidRPr="002660D0">
              <w:rPr>
                <w:rFonts w:ascii="Arial" w:hAnsi="Arial" w:cs="Arial"/>
                <w:b/>
                <w:color w:val="181818"/>
                <w:spacing w:val="56"/>
                <w:sz w:val="20"/>
                <w:szCs w:val="20"/>
              </w:rPr>
              <w:t xml:space="preserve"> </w:t>
            </w:r>
            <w:r w:rsidRPr="002660D0">
              <w:rPr>
                <w:rFonts w:ascii="Arial" w:hAnsi="Arial" w:cs="Arial"/>
                <w:b/>
                <w:color w:val="181818"/>
                <w:sz w:val="20"/>
                <w:szCs w:val="20"/>
              </w:rPr>
              <w:t>gero,</w:t>
            </w:r>
            <w:r w:rsidRPr="002660D0">
              <w:rPr>
                <w:rFonts w:ascii="Arial" w:hAnsi="Arial" w:cs="Arial"/>
                <w:b/>
                <w:color w:val="181818"/>
                <w:spacing w:val="1"/>
                <w:sz w:val="20"/>
                <w:szCs w:val="20"/>
              </w:rPr>
              <w:t xml:space="preserve"> </w:t>
            </w:r>
            <w:r w:rsidRPr="002660D0">
              <w:rPr>
                <w:rFonts w:ascii="Arial" w:hAnsi="Arial" w:cs="Arial"/>
                <w:b/>
                <w:color w:val="181818"/>
                <w:sz w:val="20"/>
                <w:szCs w:val="20"/>
              </w:rPr>
              <w:t>instrukzioaz</w:t>
            </w:r>
            <w:r w:rsidRPr="002660D0">
              <w:rPr>
                <w:rFonts w:ascii="Arial" w:hAnsi="Arial" w:cs="Arial"/>
                <w:b/>
                <w:color w:val="181818"/>
                <w:spacing w:val="1"/>
                <w:sz w:val="20"/>
                <w:szCs w:val="20"/>
              </w:rPr>
              <w:t xml:space="preserve"> </w:t>
            </w:r>
            <w:r w:rsidRPr="002660D0">
              <w:rPr>
                <w:rFonts w:ascii="Arial" w:hAnsi="Arial" w:cs="Arial"/>
                <w:b/>
                <w:color w:val="181818"/>
                <w:sz w:val="20"/>
                <w:szCs w:val="20"/>
              </w:rPr>
              <w:t>arduratzen</w:t>
            </w:r>
            <w:r w:rsidRPr="002660D0">
              <w:rPr>
                <w:rFonts w:ascii="Arial" w:hAnsi="Arial" w:cs="Arial"/>
                <w:b/>
                <w:color w:val="181818"/>
                <w:spacing w:val="1"/>
                <w:sz w:val="20"/>
                <w:szCs w:val="20"/>
              </w:rPr>
              <w:t xml:space="preserve"> </w:t>
            </w:r>
            <w:r w:rsidRPr="002660D0">
              <w:rPr>
                <w:rFonts w:ascii="Arial" w:hAnsi="Arial" w:cs="Arial"/>
                <w:b/>
                <w:color w:val="181818"/>
                <w:sz w:val="20"/>
                <w:szCs w:val="20"/>
              </w:rPr>
              <w:t>den</w:t>
            </w:r>
            <w:r w:rsidRPr="002660D0">
              <w:rPr>
                <w:rFonts w:ascii="Arial" w:hAnsi="Arial" w:cs="Arial"/>
                <w:b/>
                <w:color w:val="181818"/>
                <w:spacing w:val="1"/>
                <w:sz w:val="20"/>
                <w:szCs w:val="20"/>
              </w:rPr>
              <w:t xml:space="preserve"> </w:t>
            </w:r>
            <w:r w:rsidRPr="002660D0">
              <w:rPr>
                <w:rFonts w:ascii="Arial" w:hAnsi="Arial" w:cs="Arial"/>
                <w:b/>
                <w:color w:val="181818"/>
                <w:sz w:val="20"/>
                <w:szCs w:val="20"/>
              </w:rPr>
              <w:t>zerbitzuak</w:t>
            </w:r>
            <w:r w:rsidRPr="002660D0">
              <w:rPr>
                <w:rFonts w:ascii="Arial" w:hAnsi="Arial" w:cs="Arial"/>
                <w:b/>
                <w:color w:val="181818"/>
                <w:spacing w:val="-53"/>
                <w:sz w:val="20"/>
                <w:szCs w:val="20"/>
              </w:rPr>
              <w:t xml:space="preserve"> </w:t>
            </w:r>
            <w:r w:rsidRPr="002660D0">
              <w:rPr>
                <w:rFonts w:ascii="Arial" w:hAnsi="Arial" w:cs="Arial"/>
                <w:b/>
                <w:color w:val="181818"/>
                <w:sz w:val="20"/>
                <w:szCs w:val="20"/>
              </w:rPr>
              <w:t>dirulaguntzak emateko proposamena egin</w:t>
            </w:r>
            <w:r w:rsidRPr="002660D0">
              <w:rPr>
                <w:rFonts w:ascii="Arial" w:hAnsi="Arial" w:cs="Arial"/>
                <w:b/>
                <w:color w:val="181818"/>
                <w:spacing w:val="-53"/>
                <w:sz w:val="20"/>
                <w:szCs w:val="20"/>
              </w:rPr>
              <w:t xml:space="preserve"> </w:t>
            </w:r>
            <w:r w:rsidRPr="002660D0">
              <w:rPr>
                <w:rFonts w:ascii="Arial" w:hAnsi="Arial" w:cs="Arial"/>
                <w:b/>
                <w:color w:val="181818"/>
                <w:sz w:val="20"/>
                <w:szCs w:val="20"/>
              </w:rPr>
              <w:t>eta</w:t>
            </w:r>
            <w:r w:rsidRPr="002660D0">
              <w:rPr>
                <w:rFonts w:ascii="Arial" w:hAnsi="Arial" w:cs="Arial"/>
                <w:b/>
                <w:color w:val="181818"/>
                <w:spacing w:val="1"/>
                <w:sz w:val="20"/>
                <w:szCs w:val="20"/>
              </w:rPr>
              <w:t xml:space="preserve"> </w:t>
            </w:r>
            <w:r w:rsidRPr="002660D0">
              <w:rPr>
                <w:rFonts w:ascii="Arial" w:hAnsi="Arial" w:cs="Arial"/>
                <w:b/>
                <w:color w:val="181818"/>
                <w:sz w:val="20"/>
                <w:szCs w:val="20"/>
              </w:rPr>
              <w:t>Batzorde</w:t>
            </w:r>
            <w:r w:rsidRPr="002660D0">
              <w:rPr>
                <w:rFonts w:ascii="Arial" w:hAnsi="Arial" w:cs="Arial"/>
                <w:b/>
                <w:color w:val="181818"/>
                <w:spacing w:val="1"/>
                <w:sz w:val="20"/>
                <w:szCs w:val="20"/>
              </w:rPr>
              <w:t xml:space="preserve"> </w:t>
            </w:r>
            <w:r w:rsidRPr="002660D0">
              <w:rPr>
                <w:rFonts w:ascii="Arial" w:hAnsi="Arial" w:cs="Arial"/>
                <w:b/>
                <w:color w:val="181818"/>
                <w:sz w:val="20"/>
                <w:szCs w:val="20"/>
              </w:rPr>
              <w:t>bati,</w:t>
            </w:r>
            <w:r w:rsidRPr="002660D0">
              <w:rPr>
                <w:rFonts w:ascii="Arial" w:hAnsi="Arial" w:cs="Arial"/>
                <w:b/>
                <w:color w:val="181818"/>
                <w:spacing w:val="1"/>
                <w:sz w:val="20"/>
                <w:szCs w:val="20"/>
              </w:rPr>
              <w:t xml:space="preserve"> </w:t>
            </w:r>
            <w:r w:rsidRPr="002660D0">
              <w:rPr>
                <w:rFonts w:ascii="Arial" w:hAnsi="Arial" w:cs="Arial"/>
                <w:b/>
                <w:color w:val="181818"/>
                <w:sz w:val="20"/>
                <w:szCs w:val="20"/>
              </w:rPr>
              <w:t>zeinaren</w:t>
            </w:r>
            <w:r w:rsidRPr="002660D0">
              <w:rPr>
                <w:rFonts w:ascii="Arial" w:hAnsi="Arial" w:cs="Arial"/>
                <w:b/>
                <w:color w:val="181818"/>
                <w:spacing w:val="1"/>
                <w:sz w:val="20"/>
                <w:szCs w:val="20"/>
              </w:rPr>
              <w:t xml:space="preserve"> </w:t>
            </w:r>
            <w:r w:rsidRPr="002660D0">
              <w:rPr>
                <w:rFonts w:ascii="Arial" w:hAnsi="Arial" w:cs="Arial"/>
                <w:b/>
                <w:color w:val="181818"/>
                <w:sz w:val="20"/>
                <w:szCs w:val="20"/>
              </w:rPr>
              <w:t>osaera</w:t>
            </w:r>
            <w:r w:rsidRPr="002660D0">
              <w:rPr>
                <w:rFonts w:ascii="Arial" w:hAnsi="Arial" w:cs="Arial"/>
                <w:b/>
                <w:color w:val="181818"/>
                <w:spacing w:val="1"/>
                <w:sz w:val="20"/>
                <w:szCs w:val="20"/>
              </w:rPr>
              <w:t xml:space="preserve"> </w:t>
            </w:r>
            <w:r w:rsidRPr="002660D0">
              <w:rPr>
                <w:rFonts w:ascii="Arial" w:hAnsi="Arial" w:cs="Arial"/>
                <w:b/>
                <w:color w:val="181818"/>
                <w:sz w:val="20"/>
                <w:szCs w:val="20"/>
              </w:rPr>
              <w:t>deialdian zehaztuko den, aurkeztuko dio,</w:t>
            </w:r>
            <w:r w:rsidRPr="002660D0">
              <w:rPr>
                <w:rFonts w:ascii="Arial" w:hAnsi="Arial" w:cs="Arial"/>
                <w:b/>
                <w:color w:val="181818"/>
                <w:spacing w:val="1"/>
                <w:sz w:val="20"/>
                <w:szCs w:val="20"/>
              </w:rPr>
              <w:t xml:space="preserve"> </w:t>
            </w:r>
            <w:r w:rsidRPr="002660D0">
              <w:rPr>
                <w:rFonts w:ascii="Arial" w:hAnsi="Arial" w:cs="Arial"/>
                <w:b/>
                <w:color w:val="181818"/>
                <w:sz w:val="20"/>
                <w:szCs w:val="20"/>
              </w:rPr>
              <w:t xml:space="preserve">honek irizpena eman dezan. </w:t>
            </w:r>
            <w:r w:rsidRPr="002660D0">
              <w:rPr>
                <w:rFonts w:ascii="Arial" w:hAnsi="Arial" w:cs="Arial"/>
                <w:b/>
                <w:sz w:val="20"/>
                <w:szCs w:val="20"/>
              </w:rPr>
              <w:t>Batzordearen</w:t>
            </w:r>
            <w:r w:rsidRPr="002660D0">
              <w:rPr>
                <w:rFonts w:ascii="Arial" w:hAnsi="Arial" w:cs="Arial"/>
                <w:b/>
                <w:spacing w:val="-53"/>
                <w:sz w:val="20"/>
                <w:szCs w:val="20"/>
              </w:rPr>
              <w:t xml:space="preserve"> </w:t>
            </w:r>
            <w:r w:rsidRPr="002660D0">
              <w:rPr>
                <w:rFonts w:ascii="Arial" w:hAnsi="Arial" w:cs="Arial"/>
                <w:b/>
                <w:sz w:val="20"/>
                <w:szCs w:val="20"/>
              </w:rPr>
              <w:t>osaeran</w:t>
            </w:r>
            <w:r w:rsidRPr="002660D0">
              <w:rPr>
                <w:rFonts w:ascii="Arial" w:hAnsi="Arial" w:cs="Arial"/>
                <w:b/>
                <w:spacing w:val="1"/>
                <w:sz w:val="20"/>
                <w:szCs w:val="20"/>
              </w:rPr>
              <w:t xml:space="preserve"> </w:t>
            </w:r>
            <w:r w:rsidRPr="002660D0">
              <w:rPr>
                <w:rFonts w:ascii="Arial" w:hAnsi="Arial" w:cs="Arial"/>
                <w:b/>
                <w:sz w:val="20"/>
                <w:szCs w:val="20"/>
              </w:rPr>
              <w:t>emakumeen</w:t>
            </w:r>
            <w:r w:rsidRPr="002660D0">
              <w:rPr>
                <w:rFonts w:ascii="Arial" w:hAnsi="Arial" w:cs="Arial"/>
                <w:b/>
                <w:spacing w:val="1"/>
                <w:sz w:val="20"/>
                <w:szCs w:val="20"/>
              </w:rPr>
              <w:t xml:space="preserve"> </w:t>
            </w:r>
            <w:r w:rsidRPr="002660D0">
              <w:rPr>
                <w:rFonts w:ascii="Arial" w:hAnsi="Arial" w:cs="Arial"/>
                <w:b/>
                <w:sz w:val="20"/>
                <w:szCs w:val="20"/>
              </w:rPr>
              <w:t>eta</w:t>
            </w:r>
            <w:r w:rsidRPr="002660D0">
              <w:rPr>
                <w:rFonts w:ascii="Arial" w:hAnsi="Arial" w:cs="Arial"/>
                <w:b/>
                <w:spacing w:val="1"/>
                <w:sz w:val="20"/>
                <w:szCs w:val="20"/>
              </w:rPr>
              <w:t xml:space="preserve"> </w:t>
            </w:r>
            <w:r w:rsidRPr="002660D0">
              <w:rPr>
                <w:rFonts w:ascii="Arial" w:hAnsi="Arial" w:cs="Arial"/>
                <w:b/>
                <w:sz w:val="20"/>
                <w:szCs w:val="20"/>
              </w:rPr>
              <w:t>gizonen</w:t>
            </w:r>
            <w:r w:rsidRPr="002660D0">
              <w:rPr>
                <w:rFonts w:ascii="Arial" w:hAnsi="Arial" w:cs="Arial"/>
                <w:b/>
                <w:spacing w:val="1"/>
                <w:sz w:val="20"/>
                <w:szCs w:val="20"/>
              </w:rPr>
              <w:t xml:space="preserve"> </w:t>
            </w:r>
            <w:r w:rsidRPr="002660D0">
              <w:rPr>
                <w:rFonts w:ascii="Arial" w:hAnsi="Arial" w:cs="Arial"/>
                <w:b/>
                <w:sz w:val="20"/>
                <w:szCs w:val="20"/>
              </w:rPr>
              <w:lastRenderedPageBreak/>
              <w:t>presentzia</w:t>
            </w:r>
            <w:r w:rsidRPr="002660D0">
              <w:rPr>
                <w:rFonts w:ascii="Arial" w:hAnsi="Arial" w:cs="Arial"/>
                <w:b/>
                <w:spacing w:val="-2"/>
                <w:sz w:val="20"/>
                <w:szCs w:val="20"/>
              </w:rPr>
              <w:t xml:space="preserve"> </w:t>
            </w:r>
            <w:r w:rsidRPr="002660D0">
              <w:rPr>
                <w:rFonts w:ascii="Arial" w:hAnsi="Arial" w:cs="Arial"/>
                <w:b/>
                <w:sz w:val="20"/>
                <w:szCs w:val="20"/>
              </w:rPr>
              <w:t>orekatua</w:t>
            </w:r>
            <w:r w:rsidRPr="002660D0">
              <w:rPr>
                <w:rFonts w:ascii="Arial" w:hAnsi="Arial" w:cs="Arial"/>
                <w:b/>
                <w:spacing w:val="-2"/>
                <w:sz w:val="20"/>
                <w:szCs w:val="20"/>
              </w:rPr>
              <w:t xml:space="preserve"> </w:t>
            </w:r>
            <w:r w:rsidRPr="002660D0">
              <w:rPr>
                <w:rFonts w:ascii="Arial" w:hAnsi="Arial" w:cs="Arial"/>
                <w:b/>
                <w:sz w:val="20"/>
                <w:szCs w:val="20"/>
              </w:rPr>
              <w:t>bermatuko</w:t>
            </w:r>
            <w:r w:rsidRPr="002660D0">
              <w:rPr>
                <w:rFonts w:ascii="Arial" w:hAnsi="Arial" w:cs="Arial"/>
                <w:b/>
                <w:spacing w:val="-2"/>
                <w:sz w:val="20"/>
                <w:szCs w:val="20"/>
              </w:rPr>
              <w:t xml:space="preserve"> </w:t>
            </w:r>
            <w:r w:rsidRPr="002660D0">
              <w:rPr>
                <w:rFonts w:ascii="Arial" w:hAnsi="Arial" w:cs="Arial"/>
                <w:b/>
                <w:sz w:val="20"/>
                <w:szCs w:val="20"/>
              </w:rPr>
              <w:t>da.</w:t>
            </w:r>
          </w:p>
          <w:p w14:paraId="45C7F4A6" w14:textId="77777777" w:rsidR="009759B1" w:rsidRPr="002660D0" w:rsidRDefault="009759B1" w:rsidP="009759B1">
            <w:pPr>
              <w:pStyle w:val="TableParagraph"/>
              <w:spacing w:before="3"/>
              <w:rPr>
                <w:rFonts w:ascii="Arial" w:hAnsi="Arial" w:cs="Arial"/>
                <w:sz w:val="20"/>
                <w:szCs w:val="20"/>
              </w:rPr>
            </w:pPr>
          </w:p>
          <w:p w14:paraId="230164F7" w14:textId="77777777" w:rsidR="009759B1" w:rsidRPr="002660D0" w:rsidRDefault="009759B1" w:rsidP="009759B1">
            <w:pPr>
              <w:pStyle w:val="TableParagraph"/>
              <w:numPr>
                <w:ilvl w:val="0"/>
                <w:numId w:val="9"/>
              </w:numPr>
              <w:tabs>
                <w:tab w:val="left" w:pos="246"/>
              </w:tabs>
              <w:ind w:right="165" w:firstLine="0"/>
              <w:jc w:val="both"/>
              <w:rPr>
                <w:rFonts w:ascii="Arial" w:hAnsi="Arial" w:cs="Arial"/>
                <w:sz w:val="20"/>
                <w:szCs w:val="20"/>
              </w:rPr>
            </w:pPr>
            <w:r w:rsidRPr="002660D0">
              <w:rPr>
                <w:rFonts w:ascii="Arial" w:hAnsi="Arial" w:cs="Arial"/>
                <w:sz w:val="20"/>
                <w:szCs w:val="20"/>
              </w:rPr>
              <w:t>Ebazpena ( organo eskuduna):</w:t>
            </w:r>
            <w:r w:rsidRPr="002660D0">
              <w:rPr>
                <w:rFonts w:ascii="Arial" w:hAnsi="Arial" w:cs="Arial"/>
                <w:spacing w:val="1"/>
                <w:sz w:val="20"/>
                <w:szCs w:val="20"/>
              </w:rPr>
              <w:t xml:space="preserve"> </w:t>
            </w:r>
            <w:r w:rsidRPr="002660D0">
              <w:rPr>
                <w:rFonts w:ascii="Arial" w:hAnsi="Arial" w:cs="Arial"/>
                <w:sz w:val="20"/>
                <w:szCs w:val="20"/>
              </w:rPr>
              <w:t>Alkatetzari edo Tokiko Gobernu</w:t>
            </w:r>
            <w:r w:rsidRPr="002660D0">
              <w:rPr>
                <w:rFonts w:ascii="Arial" w:hAnsi="Arial" w:cs="Arial"/>
                <w:spacing w:val="1"/>
                <w:sz w:val="20"/>
                <w:szCs w:val="20"/>
              </w:rPr>
              <w:t xml:space="preserve"> </w:t>
            </w:r>
            <w:r w:rsidRPr="002660D0">
              <w:rPr>
                <w:rFonts w:ascii="Arial" w:hAnsi="Arial" w:cs="Arial"/>
                <w:sz w:val="20"/>
                <w:szCs w:val="20"/>
              </w:rPr>
              <w:t>Batzarrari egokituko zaio, Udalaren</w:t>
            </w:r>
            <w:r w:rsidRPr="002660D0">
              <w:rPr>
                <w:rFonts w:ascii="Arial" w:hAnsi="Arial" w:cs="Arial"/>
                <w:spacing w:val="1"/>
                <w:sz w:val="20"/>
                <w:szCs w:val="20"/>
              </w:rPr>
              <w:t xml:space="preserve"> </w:t>
            </w:r>
            <w:r w:rsidRPr="002660D0">
              <w:rPr>
                <w:rFonts w:ascii="Arial" w:hAnsi="Arial" w:cs="Arial"/>
                <w:sz w:val="20"/>
                <w:szCs w:val="20"/>
              </w:rPr>
              <w:t>administrazio-antolamenduan une</w:t>
            </w:r>
            <w:r w:rsidRPr="002660D0">
              <w:rPr>
                <w:rFonts w:ascii="Arial" w:hAnsi="Arial" w:cs="Arial"/>
                <w:spacing w:val="1"/>
                <w:sz w:val="20"/>
                <w:szCs w:val="20"/>
              </w:rPr>
              <w:t xml:space="preserve"> </w:t>
            </w:r>
            <w:r w:rsidRPr="002660D0">
              <w:rPr>
                <w:rFonts w:ascii="Arial" w:hAnsi="Arial" w:cs="Arial"/>
                <w:sz w:val="20"/>
                <w:szCs w:val="20"/>
              </w:rPr>
              <w:t>bakoitzean</w:t>
            </w:r>
            <w:r w:rsidRPr="002660D0">
              <w:rPr>
                <w:rFonts w:ascii="Arial" w:hAnsi="Arial" w:cs="Arial"/>
                <w:spacing w:val="-5"/>
                <w:sz w:val="20"/>
                <w:szCs w:val="20"/>
              </w:rPr>
              <w:t xml:space="preserve"> </w:t>
            </w:r>
            <w:r w:rsidRPr="002660D0">
              <w:rPr>
                <w:rFonts w:ascii="Arial" w:hAnsi="Arial" w:cs="Arial"/>
                <w:sz w:val="20"/>
                <w:szCs w:val="20"/>
              </w:rPr>
              <w:t>indarrean</w:t>
            </w:r>
            <w:r w:rsidRPr="002660D0">
              <w:rPr>
                <w:rFonts w:ascii="Arial" w:hAnsi="Arial" w:cs="Arial"/>
                <w:spacing w:val="-6"/>
                <w:sz w:val="20"/>
                <w:szCs w:val="20"/>
              </w:rPr>
              <w:t xml:space="preserve"> </w:t>
            </w:r>
            <w:r w:rsidRPr="002660D0">
              <w:rPr>
                <w:rFonts w:ascii="Arial" w:hAnsi="Arial" w:cs="Arial"/>
                <w:sz w:val="20"/>
                <w:szCs w:val="20"/>
              </w:rPr>
              <w:t>diren</w:t>
            </w:r>
            <w:r w:rsidRPr="002660D0">
              <w:rPr>
                <w:rFonts w:ascii="Arial" w:hAnsi="Arial" w:cs="Arial"/>
                <w:spacing w:val="-6"/>
                <w:sz w:val="20"/>
                <w:szCs w:val="20"/>
              </w:rPr>
              <w:t xml:space="preserve"> </w:t>
            </w:r>
            <w:r w:rsidRPr="002660D0">
              <w:rPr>
                <w:rFonts w:ascii="Arial" w:hAnsi="Arial" w:cs="Arial"/>
                <w:sz w:val="20"/>
                <w:szCs w:val="20"/>
              </w:rPr>
              <w:t>eskumenekin</w:t>
            </w:r>
            <w:r w:rsidRPr="002660D0">
              <w:rPr>
                <w:rFonts w:ascii="Arial" w:hAnsi="Arial" w:cs="Arial"/>
                <w:spacing w:val="-59"/>
                <w:sz w:val="20"/>
                <w:szCs w:val="20"/>
              </w:rPr>
              <w:t xml:space="preserve"> </w:t>
            </w:r>
            <w:r w:rsidRPr="002660D0">
              <w:rPr>
                <w:rFonts w:ascii="Arial" w:hAnsi="Arial" w:cs="Arial"/>
                <w:sz w:val="20"/>
                <w:szCs w:val="20"/>
              </w:rPr>
              <w:t>eta aldi bateko eskuordetzeekin bat</w:t>
            </w:r>
            <w:r w:rsidRPr="002660D0">
              <w:rPr>
                <w:rFonts w:ascii="Arial" w:hAnsi="Arial" w:cs="Arial"/>
                <w:spacing w:val="1"/>
                <w:sz w:val="20"/>
                <w:szCs w:val="20"/>
              </w:rPr>
              <w:t xml:space="preserve"> </w:t>
            </w:r>
            <w:r w:rsidRPr="002660D0">
              <w:rPr>
                <w:rFonts w:ascii="Arial" w:hAnsi="Arial" w:cs="Arial"/>
                <w:sz w:val="20"/>
                <w:szCs w:val="20"/>
              </w:rPr>
              <w:t>etorriz.</w:t>
            </w:r>
          </w:p>
          <w:p w14:paraId="6B7BF05C" w14:textId="77777777" w:rsidR="00E74930" w:rsidRPr="002660D0" w:rsidRDefault="00E74930" w:rsidP="00A63B52">
            <w:pPr>
              <w:pStyle w:val="Gorputz-testua"/>
              <w:spacing w:before="1"/>
              <w:jc w:val="both"/>
              <w:rPr>
                <w:rFonts w:ascii="Arial" w:hAnsi="Arial" w:cs="Arial"/>
                <w:b/>
                <w:bCs/>
                <w:sz w:val="20"/>
              </w:rPr>
            </w:pPr>
          </w:p>
          <w:p w14:paraId="26A8E983" w14:textId="77777777" w:rsidR="00574B0D" w:rsidRPr="002660D0" w:rsidRDefault="00574B0D" w:rsidP="00A63B52">
            <w:pPr>
              <w:pStyle w:val="Gorputz-testua"/>
              <w:spacing w:before="1"/>
              <w:jc w:val="both"/>
              <w:rPr>
                <w:rFonts w:ascii="Arial" w:hAnsi="Arial" w:cs="Arial"/>
                <w:b/>
                <w:bCs/>
                <w:sz w:val="20"/>
              </w:rPr>
            </w:pPr>
          </w:p>
          <w:p w14:paraId="1DD26305" w14:textId="77777777" w:rsidR="002660D0" w:rsidRDefault="002660D0" w:rsidP="00A63B52">
            <w:pPr>
              <w:pStyle w:val="Gorputz-testua"/>
              <w:spacing w:before="1"/>
              <w:jc w:val="both"/>
              <w:rPr>
                <w:rFonts w:ascii="Arial" w:hAnsi="Arial" w:cs="Arial"/>
                <w:b/>
                <w:bCs/>
                <w:sz w:val="20"/>
              </w:rPr>
            </w:pPr>
          </w:p>
          <w:p w14:paraId="28D0373D" w14:textId="3AE5D2BD" w:rsidR="00A63B52" w:rsidRPr="002660D0" w:rsidRDefault="00A63B52" w:rsidP="00A63B52">
            <w:pPr>
              <w:pStyle w:val="Gorputz-testua"/>
              <w:spacing w:before="1"/>
              <w:jc w:val="both"/>
              <w:rPr>
                <w:rFonts w:ascii="Arial" w:hAnsi="Arial" w:cs="Arial"/>
                <w:b/>
                <w:bCs/>
                <w:sz w:val="20"/>
              </w:rPr>
            </w:pPr>
            <w:r w:rsidRPr="002660D0">
              <w:rPr>
                <w:rFonts w:ascii="Arial" w:hAnsi="Arial" w:cs="Arial"/>
                <w:b/>
                <w:bCs/>
                <w:sz w:val="20"/>
              </w:rPr>
              <w:t>6. Hautapen eta balorazio irizpideak</w:t>
            </w:r>
          </w:p>
          <w:p w14:paraId="62643170" w14:textId="3FB8E4AA" w:rsidR="00A63B52" w:rsidRPr="002660D0" w:rsidRDefault="00A63B52" w:rsidP="00A63B52">
            <w:pPr>
              <w:pStyle w:val="Gorputz-testua"/>
              <w:spacing w:before="1"/>
              <w:jc w:val="both"/>
              <w:rPr>
                <w:rFonts w:ascii="Arial" w:hAnsi="Arial" w:cs="Arial"/>
                <w:bCs/>
                <w:sz w:val="20"/>
              </w:rPr>
            </w:pPr>
            <w:r w:rsidRPr="002660D0">
              <w:rPr>
                <w:rFonts w:ascii="Arial" w:hAnsi="Arial" w:cs="Arial"/>
                <w:sz w:val="20"/>
              </w:rPr>
              <w:t xml:space="preserve">Egitasmoen puntuazioa eta laguntzaren kopurua kalkulatzeko erabiliko diren irizpideak Tolosako udalak irabazi-asmorik gabeko </w:t>
            </w:r>
            <w:r w:rsidR="00F62DDC" w:rsidRPr="002660D0">
              <w:rPr>
                <w:rFonts w:ascii="Arial" w:hAnsi="Arial" w:cs="Arial"/>
                <w:sz w:val="20"/>
              </w:rPr>
              <w:t>gazte elkarte eta elkartu</w:t>
            </w:r>
            <w:r w:rsidR="00192A88" w:rsidRPr="002660D0">
              <w:rPr>
                <w:rFonts w:ascii="Arial" w:hAnsi="Arial" w:cs="Arial"/>
                <w:sz w:val="20"/>
              </w:rPr>
              <w:t>-</w:t>
            </w:r>
            <w:r w:rsidR="00F62DDC" w:rsidRPr="002660D0">
              <w:rPr>
                <w:rFonts w:ascii="Arial" w:hAnsi="Arial" w:cs="Arial"/>
                <w:sz w:val="20"/>
              </w:rPr>
              <w:t>gabeek</w:t>
            </w:r>
            <w:r w:rsidRPr="002660D0">
              <w:rPr>
                <w:rFonts w:ascii="Arial" w:hAnsi="Arial" w:cs="Arial"/>
                <w:sz w:val="20"/>
              </w:rPr>
              <w:t xml:space="preserve"> dirulaguntzak norgehiagoka-araubidez emateko onartutako oinarri berezietako </w:t>
            </w:r>
            <w:r w:rsidR="00C8709F" w:rsidRPr="002660D0">
              <w:rPr>
                <w:rFonts w:ascii="Arial" w:hAnsi="Arial" w:cs="Arial"/>
                <w:sz w:val="20"/>
              </w:rPr>
              <w:t>6</w:t>
            </w:r>
            <w:r w:rsidRPr="002660D0">
              <w:rPr>
                <w:rFonts w:ascii="Arial" w:hAnsi="Arial" w:cs="Arial"/>
                <w:sz w:val="20"/>
              </w:rPr>
              <w:t xml:space="preserve">. puntuan azaltzen direnak izango dira, aldaketa bat eginda, </w:t>
            </w:r>
            <w:r w:rsidR="00C8709F" w:rsidRPr="002660D0">
              <w:rPr>
                <w:rFonts w:ascii="Arial" w:hAnsi="Arial" w:cs="Arial"/>
                <w:b/>
                <w:sz w:val="20"/>
              </w:rPr>
              <w:t xml:space="preserve"> </w:t>
            </w:r>
            <w:r w:rsidR="00C8709F" w:rsidRPr="002660D0">
              <w:rPr>
                <w:rFonts w:ascii="Arial" w:hAnsi="Arial" w:cs="Arial"/>
                <w:bCs/>
                <w:sz w:val="20"/>
              </w:rPr>
              <w:t>Balorazio irizpideak deialdian</w:t>
            </w:r>
            <w:r w:rsidR="00C8709F" w:rsidRPr="002660D0">
              <w:rPr>
                <w:rFonts w:ascii="Arial" w:hAnsi="Arial" w:cs="Arial"/>
                <w:bCs/>
                <w:spacing w:val="1"/>
                <w:sz w:val="20"/>
              </w:rPr>
              <w:t xml:space="preserve"> </w:t>
            </w:r>
            <w:r w:rsidR="00C8709F" w:rsidRPr="002660D0">
              <w:rPr>
                <w:rFonts w:ascii="Arial" w:hAnsi="Arial" w:cs="Arial"/>
                <w:bCs/>
                <w:sz w:val="20"/>
              </w:rPr>
              <w:t>aipatutako eran puntuatuko dira</w:t>
            </w:r>
            <w:r w:rsidR="00C8709F" w:rsidRPr="002660D0">
              <w:rPr>
                <w:rFonts w:ascii="Arial" w:hAnsi="Arial" w:cs="Arial"/>
                <w:bCs/>
                <w:spacing w:val="-64"/>
                <w:sz w:val="20"/>
              </w:rPr>
              <w:t xml:space="preserve"> </w:t>
            </w:r>
            <w:r w:rsidR="00790269" w:rsidRPr="002660D0">
              <w:rPr>
                <w:rFonts w:ascii="Arial" w:hAnsi="Arial" w:cs="Arial"/>
                <w:bCs/>
                <w:spacing w:val="-64"/>
                <w:sz w:val="20"/>
              </w:rPr>
              <w:t xml:space="preserve">              </w:t>
            </w:r>
            <w:r w:rsidR="00C8709F" w:rsidRPr="002660D0">
              <w:rPr>
                <w:rFonts w:ascii="Arial" w:hAnsi="Arial" w:cs="Arial"/>
                <w:bCs/>
                <w:sz w:val="20"/>
              </w:rPr>
              <w:t xml:space="preserve">2022/1 Emakumeen eta Gizonen </w:t>
            </w:r>
            <w:r w:rsidR="00C8709F" w:rsidRPr="002660D0">
              <w:rPr>
                <w:rFonts w:ascii="Arial" w:hAnsi="Arial" w:cs="Arial"/>
                <w:bCs/>
                <w:spacing w:val="-64"/>
                <w:sz w:val="20"/>
              </w:rPr>
              <w:t xml:space="preserve"> </w:t>
            </w:r>
            <w:r w:rsidR="00C8709F" w:rsidRPr="002660D0">
              <w:rPr>
                <w:rFonts w:ascii="Arial" w:hAnsi="Arial" w:cs="Arial"/>
                <w:bCs/>
                <w:sz w:val="20"/>
              </w:rPr>
              <w:t>Berdintasunerako legeak</w:t>
            </w:r>
            <w:r w:rsidR="00C8709F" w:rsidRPr="002660D0">
              <w:rPr>
                <w:rFonts w:ascii="Arial" w:hAnsi="Arial" w:cs="Arial"/>
                <w:bCs/>
                <w:spacing w:val="1"/>
                <w:sz w:val="20"/>
              </w:rPr>
              <w:t xml:space="preserve"> </w:t>
            </w:r>
            <w:r w:rsidR="00C8709F" w:rsidRPr="002660D0">
              <w:rPr>
                <w:rFonts w:ascii="Arial" w:hAnsi="Arial" w:cs="Arial"/>
                <w:bCs/>
                <w:sz w:val="20"/>
              </w:rPr>
              <w:t>balorazio-irizpideen</w:t>
            </w:r>
            <w:r w:rsidR="00C8709F" w:rsidRPr="002660D0">
              <w:rPr>
                <w:rFonts w:ascii="Arial" w:hAnsi="Arial" w:cs="Arial"/>
                <w:bCs/>
                <w:spacing w:val="-11"/>
                <w:sz w:val="20"/>
              </w:rPr>
              <w:t xml:space="preserve"> </w:t>
            </w:r>
            <w:r w:rsidR="00C8709F" w:rsidRPr="002660D0">
              <w:rPr>
                <w:rFonts w:ascii="Arial" w:hAnsi="Arial" w:cs="Arial"/>
                <w:bCs/>
                <w:sz w:val="20"/>
              </w:rPr>
              <w:t>baremoaren</w:t>
            </w:r>
            <w:r w:rsidR="00790269" w:rsidRPr="002660D0">
              <w:rPr>
                <w:rFonts w:ascii="Arial" w:hAnsi="Arial" w:cs="Arial"/>
                <w:bCs/>
                <w:sz w:val="20"/>
              </w:rPr>
              <w:t xml:space="preserve">  </w:t>
            </w:r>
            <w:r w:rsidR="00C8709F" w:rsidRPr="002660D0">
              <w:rPr>
                <w:rFonts w:ascii="Arial" w:hAnsi="Arial" w:cs="Arial"/>
                <w:bCs/>
                <w:spacing w:val="-64"/>
                <w:sz w:val="20"/>
              </w:rPr>
              <w:t xml:space="preserve"> </w:t>
            </w:r>
            <w:r w:rsidR="00C8709F" w:rsidRPr="002660D0">
              <w:rPr>
                <w:rFonts w:ascii="Arial" w:hAnsi="Arial" w:cs="Arial"/>
                <w:bCs/>
                <w:sz w:val="20"/>
              </w:rPr>
              <w:t>inguruan jasotzen duena bete</w:t>
            </w:r>
            <w:r w:rsidR="00C8709F" w:rsidRPr="002660D0">
              <w:rPr>
                <w:rFonts w:ascii="Arial" w:hAnsi="Arial" w:cs="Arial"/>
                <w:bCs/>
                <w:spacing w:val="1"/>
                <w:sz w:val="20"/>
              </w:rPr>
              <w:t xml:space="preserve"> </w:t>
            </w:r>
            <w:r w:rsidR="00C8709F" w:rsidRPr="002660D0">
              <w:rPr>
                <w:rFonts w:ascii="Arial" w:hAnsi="Arial" w:cs="Arial"/>
                <w:bCs/>
                <w:sz w:val="20"/>
              </w:rPr>
              <w:t>dadin.</w:t>
            </w:r>
          </w:p>
          <w:p w14:paraId="241A8399" w14:textId="77777777" w:rsidR="00210C0F" w:rsidRPr="00210C0F" w:rsidRDefault="00210C0F" w:rsidP="00210C0F">
            <w:pPr>
              <w:shd w:val="clear" w:color="auto" w:fill="FFFFFF"/>
              <w:suppressAutoHyphens w:val="0"/>
              <w:spacing w:before="100" w:beforeAutospacing="1"/>
              <w:rPr>
                <w:rFonts w:ascii="Arial" w:hAnsi="Arial" w:cs="Arial"/>
                <w:spacing w:val="0"/>
                <w:sz w:val="20"/>
                <w:lang w:eastAsia="eu-ES"/>
              </w:rPr>
            </w:pPr>
            <w:r w:rsidRPr="00210C0F">
              <w:rPr>
                <w:rFonts w:ascii="Arial" w:hAnsi="Arial" w:cs="Arial"/>
                <w:b/>
                <w:bCs/>
                <w:color w:val="000000"/>
                <w:spacing w:val="0"/>
                <w:sz w:val="20"/>
                <w:lang w:eastAsia="eu-ES"/>
              </w:rPr>
              <w:t xml:space="preserve">- </w:t>
            </w:r>
            <w:r w:rsidRPr="00210C0F">
              <w:rPr>
                <w:rFonts w:ascii="Arial" w:hAnsi="Arial" w:cs="Arial"/>
                <w:spacing w:val="0"/>
                <w:sz w:val="20"/>
                <w:lang w:eastAsia="eu-ES"/>
              </w:rPr>
              <w:t>Diagnostikoa. 19 puntu.</w:t>
            </w:r>
          </w:p>
          <w:p w14:paraId="28375941" w14:textId="77777777" w:rsidR="00210C0F" w:rsidRPr="00210C0F" w:rsidRDefault="00210C0F" w:rsidP="00210C0F">
            <w:pPr>
              <w:suppressAutoHyphens w:val="0"/>
              <w:spacing w:before="100" w:beforeAutospacing="1"/>
              <w:rPr>
                <w:rFonts w:ascii="Arial" w:hAnsi="Arial" w:cs="Arial"/>
                <w:spacing w:val="0"/>
                <w:sz w:val="20"/>
                <w:lang w:eastAsia="eu-ES"/>
              </w:rPr>
            </w:pPr>
            <w:r w:rsidRPr="00210C0F">
              <w:rPr>
                <w:rFonts w:ascii="Arial" w:hAnsi="Arial" w:cs="Arial"/>
                <w:spacing w:val="0"/>
                <w:sz w:val="20"/>
                <w:lang w:eastAsia="eu-ES"/>
              </w:rPr>
              <w:t xml:space="preserve">- Informazioa gazteen artean zabal </w:t>
            </w:r>
            <w:proofErr w:type="spellStart"/>
            <w:r w:rsidRPr="00210C0F">
              <w:rPr>
                <w:rFonts w:ascii="Arial" w:hAnsi="Arial" w:cs="Arial"/>
                <w:spacing w:val="0"/>
                <w:sz w:val="20"/>
                <w:lang w:eastAsia="eu-ES"/>
              </w:rPr>
              <w:t>tze</w:t>
            </w:r>
            <w:proofErr w:type="spellEnd"/>
            <w:r w:rsidRPr="00210C0F">
              <w:rPr>
                <w:rFonts w:ascii="Arial" w:hAnsi="Arial" w:cs="Arial"/>
                <w:spacing w:val="0"/>
                <w:sz w:val="20"/>
                <w:lang w:eastAsia="eu-ES"/>
              </w:rPr>
              <w:t xml:space="preserve"> ko estrategiak. 19 puntu.</w:t>
            </w:r>
          </w:p>
          <w:p w14:paraId="6E67CFD4" w14:textId="77777777" w:rsidR="00210C0F" w:rsidRPr="00210C0F" w:rsidRDefault="00210C0F" w:rsidP="00210C0F">
            <w:pPr>
              <w:suppressAutoHyphens w:val="0"/>
              <w:spacing w:before="100" w:beforeAutospacing="1"/>
              <w:rPr>
                <w:rFonts w:ascii="Arial" w:hAnsi="Arial" w:cs="Arial"/>
                <w:spacing w:val="0"/>
                <w:sz w:val="20"/>
                <w:lang w:eastAsia="eu-ES"/>
              </w:rPr>
            </w:pPr>
            <w:r w:rsidRPr="00210C0F">
              <w:rPr>
                <w:rFonts w:ascii="Arial" w:hAnsi="Arial" w:cs="Arial"/>
                <w:spacing w:val="0"/>
                <w:sz w:val="20"/>
                <w:lang w:eastAsia="eu-ES"/>
              </w:rPr>
              <w:t>- Gazteen informazio iturriak. nondik lor tzen dute informazioa. 29puntu.</w:t>
            </w:r>
          </w:p>
          <w:p w14:paraId="1F9CE138" w14:textId="77777777" w:rsidR="00210C0F" w:rsidRPr="00210C0F" w:rsidRDefault="00210C0F" w:rsidP="00210C0F">
            <w:pPr>
              <w:shd w:val="clear" w:color="auto" w:fill="FFFFFF"/>
              <w:suppressAutoHyphens w:val="0"/>
              <w:spacing w:before="100" w:beforeAutospacing="1"/>
              <w:rPr>
                <w:rFonts w:ascii="Arial" w:hAnsi="Arial" w:cs="Arial"/>
                <w:spacing w:val="0"/>
                <w:sz w:val="20"/>
                <w:lang w:eastAsia="eu-ES"/>
              </w:rPr>
            </w:pPr>
            <w:r w:rsidRPr="00210C0F">
              <w:rPr>
                <w:rFonts w:ascii="Arial" w:hAnsi="Arial" w:cs="Arial"/>
                <w:spacing w:val="0"/>
                <w:sz w:val="20"/>
                <w:lang w:eastAsia="eu-ES"/>
              </w:rPr>
              <w:t>- Komunikazio alorra. Esperientzia. Curriculuma. 28 puntu</w:t>
            </w:r>
          </w:p>
          <w:p w14:paraId="6078D5B8" w14:textId="77777777" w:rsidR="00210C0F" w:rsidRPr="00210C0F" w:rsidRDefault="00210C0F" w:rsidP="00210C0F">
            <w:pPr>
              <w:shd w:val="clear" w:color="auto" w:fill="FFFFFF"/>
              <w:suppressAutoHyphens w:val="0"/>
              <w:spacing w:before="100" w:beforeAutospacing="1"/>
              <w:rPr>
                <w:rFonts w:ascii="Arial" w:hAnsi="Arial" w:cs="Arial"/>
                <w:spacing w:val="0"/>
                <w:sz w:val="20"/>
                <w:lang w:eastAsia="eu-ES"/>
              </w:rPr>
            </w:pPr>
            <w:r w:rsidRPr="00210C0F">
              <w:rPr>
                <w:rFonts w:ascii="Arial" w:hAnsi="Arial" w:cs="Arial"/>
                <w:spacing w:val="0"/>
                <w:sz w:val="20"/>
                <w:lang w:eastAsia="eu-ES"/>
              </w:rPr>
              <w:t xml:space="preserve">- Genero ikuspegiaren balorazioa 5 puntu: </w:t>
            </w:r>
          </w:p>
          <w:p w14:paraId="16ABCC69" w14:textId="77777777" w:rsidR="00210C0F" w:rsidRPr="00210C0F" w:rsidRDefault="00210C0F" w:rsidP="00210C0F">
            <w:pPr>
              <w:shd w:val="clear" w:color="auto" w:fill="FFFFFF"/>
              <w:suppressAutoHyphens w:val="0"/>
              <w:spacing w:before="100" w:beforeAutospacing="1"/>
              <w:rPr>
                <w:rFonts w:ascii="Arial" w:hAnsi="Arial" w:cs="Arial"/>
                <w:spacing w:val="0"/>
                <w:sz w:val="20"/>
                <w:lang w:eastAsia="eu-ES"/>
              </w:rPr>
            </w:pPr>
          </w:p>
          <w:p w14:paraId="57CDA672" w14:textId="77777777" w:rsidR="00210C0F" w:rsidRPr="00210C0F" w:rsidRDefault="00210C0F" w:rsidP="00210C0F">
            <w:pPr>
              <w:numPr>
                <w:ilvl w:val="0"/>
                <w:numId w:val="11"/>
              </w:numPr>
              <w:shd w:val="clear" w:color="auto" w:fill="FFFFFF"/>
              <w:suppressAutoHyphens w:val="0"/>
              <w:spacing w:before="100" w:beforeAutospacing="1"/>
              <w:rPr>
                <w:rFonts w:ascii="Arial" w:hAnsi="Arial" w:cs="Arial"/>
                <w:spacing w:val="0"/>
                <w:sz w:val="20"/>
                <w:lang w:eastAsia="eu-ES"/>
              </w:rPr>
            </w:pPr>
            <w:r w:rsidRPr="00210C0F">
              <w:rPr>
                <w:rFonts w:ascii="Arial" w:hAnsi="Arial" w:cs="Arial"/>
                <w:spacing w:val="0"/>
                <w:sz w:val="20"/>
                <w:lang w:eastAsia="eu-ES"/>
              </w:rPr>
              <w:t>Irudi eta hizkuntza ez sexistak erabiltzea.1 puntu</w:t>
            </w:r>
          </w:p>
          <w:p w14:paraId="07773624" w14:textId="77777777" w:rsidR="00210C0F" w:rsidRPr="00210C0F" w:rsidRDefault="00210C0F" w:rsidP="00210C0F">
            <w:pPr>
              <w:numPr>
                <w:ilvl w:val="0"/>
                <w:numId w:val="11"/>
              </w:numPr>
              <w:shd w:val="clear" w:color="auto" w:fill="FFFFFF"/>
              <w:suppressAutoHyphens w:val="0"/>
              <w:spacing w:before="100" w:beforeAutospacing="1"/>
              <w:rPr>
                <w:rFonts w:ascii="Arial" w:hAnsi="Arial" w:cs="Arial"/>
                <w:spacing w:val="0"/>
                <w:sz w:val="20"/>
                <w:lang w:eastAsia="eu-ES"/>
              </w:rPr>
            </w:pPr>
            <w:r w:rsidRPr="00210C0F">
              <w:rPr>
                <w:rFonts w:ascii="Arial" w:hAnsi="Arial" w:cs="Arial"/>
                <w:spacing w:val="0"/>
                <w:sz w:val="20"/>
                <w:lang w:eastAsia="eu-ES"/>
              </w:rPr>
              <w:t xml:space="preserve">Sexuaren araberako datuak, </w:t>
            </w:r>
            <w:proofErr w:type="spellStart"/>
            <w:r w:rsidRPr="00210C0F">
              <w:rPr>
                <w:rFonts w:ascii="Arial" w:hAnsi="Arial" w:cs="Arial"/>
                <w:spacing w:val="0"/>
                <w:sz w:val="20"/>
                <w:lang w:eastAsia="eu-ES"/>
              </w:rPr>
              <w:t>tendentziak</w:t>
            </w:r>
            <w:proofErr w:type="spellEnd"/>
            <w:r w:rsidRPr="00210C0F">
              <w:rPr>
                <w:rFonts w:ascii="Arial" w:hAnsi="Arial" w:cs="Arial"/>
                <w:spacing w:val="0"/>
                <w:sz w:val="20"/>
                <w:lang w:eastAsia="eu-ES"/>
              </w:rPr>
              <w:t xml:space="preserve">, kualitatiboki... emakume eta gizonen interesak... 1 puntu </w:t>
            </w:r>
          </w:p>
          <w:p w14:paraId="0364A493" w14:textId="77777777" w:rsidR="00210C0F" w:rsidRPr="00210C0F" w:rsidRDefault="00210C0F" w:rsidP="00210C0F">
            <w:pPr>
              <w:numPr>
                <w:ilvl w:val="0"/>
                <w:numId w:val="11"/>
              </w:numPr>
              <w:suppressAutoHyphens w:val="0"/>
              <w:spacing w:before="100" w:beforeAutospacing="1" w:after="142" w:line="276" w:lineRule="auto"/>
              <w:rPr>
                <w:rFonts w:ascii="Arial" w:hAnsi="Arial" w:cs="Arial"/>
                <w:spacing w:val="0"/>
                <w:sz w:val="20"/>
                <w:lang w:eastAsia="eu-ES"/>
              </w:rPr>
            </w:pPr>
            <w:r w:rsidRPr="00210C0F">
              <w:rPr>
                <w:rFonts w:ascii="Arial" w:hAnsi="Arial" w:cs="Arial"/>
                <w:spacing w:val="0"/>
                <w:sz w:val="20"/>
                <w:lang w:eastAsia="eu-ES"/>
              </w:rPr>
              <w:lastRenderedPageBreak/>
              <w:t xml:space="preserve">Emakumeen </w:t>
            </w:r>
            <w:proofErr w:type="spellStart"/>
            <w:r w:rsidRPr="00210C0F">
              <w:rPr>
                <w:rFonts w:ascii="Arial" w:hAnsi="Arial" w:cs="Arial"/>
                <w:spacing w:val="0"/>
                <w:sz w:val="20"/>
                <w:lang w:eastAsia="eu-ES"/>
              </w:rPr>
              <w:t>bisibilizazioa</w:t>
            </w:r>
            <w:proofErr w:type="spellEnd"/>
            <w:r w:rsidRPr="00210C0F">
              <w:rPr>
                <w:rFonts w:ascii="Arial" w:hAnsi="Arial" w:cs="Arial"/>
                <w:spacing w:val="0"/>
                <w:sz w:val="20"/>
                <w:lang w:eastAsia="eu-ES"/>
              </w:rPr>
              <w:t xml:space="preserve"> edota memoria jasotzen duen informazioaren zabalkundean lanketa egitea .1 puntu </w:t>
            </w:r>
          </w:p>
          <w:p w14:paraId="470A564C" w14:textId="77777777" w:rsidR="00210C0F" w:rsidRPr="00210C0F" w:rsidRDefault="00210C0F" w:rsidP="00210C0F">
            <w:pPr>
              <w:numPr>
                <w:ilvl w:val="0"/>
                <w:numId w:val="11"/>
              </w:numPr>
              <w:suppressAutoHyphens w:val="0"/>
              <w:spacing w:before="100" w:beforeAutospacing="1" w:after="142" w:line="276" w:lineRule="auto"/>
              <w:rPr>
                <w:rFonts w:ascii="Arial" w:hAnsi="Arial" w:cs="Arial"/>
                <w:spacing w:val="0"/>
                <w:sz w:val="20"/>
                <w:lang w:eastAsia="eu-ES"/>
              </w:rPr>
            </w:pPr>
            <w:r w:rsidRPr="00210C0F">
              <w:rPr>
                <w:rFonts w:ascii="Arial" w:hAnsi="Arial" w:cs="Arial"/>
                <w:spacing w:val="0"/>
                <w:sz w:val="20"/>
                <w:lang w:eastAsia="eu-ES"/>
              </w:rPr>
              <w:t>Talde feminista bateko kidea, beldur barik kanpainan, udal jabetze eskola batean parte hartu izana. 1 puntu</w:t>
            </w:r>
          </w:p>
          <w:p w14:paraId="729D729B" w14:textId="77777777" w:rsidR="00210C0F" w:rsidRPr="00210C0F" w:rsidRDefault="00210C0F" w:rsidP="00210C0F">
            <w:pPr>
              <w:numPr>
                <w:ilvl w:val="0"/>
                <w:numId w:val="11"/>
              </w:numPr>
              <w:suppressAutoHyphens w:val="0"/>
              <w:spacing w:before="100" w:beforeAutospacing="1" w:after="142" w:line="276" w:lineRule="auto"/>
              <w:rPr>
                <w:rFonts w:ascii="Arial" w:hAnsi="Arial" w:cs="Arial"/>
                <w:spacing w:val="0"/>
                <w:sz w:val="20"/>
                <w:lang w:eastAsia="eu-ES"/>
              </w:rPr>
            </w:pPr>
            <w:r w:rsidRPr="00210C0F">
              <w:rPr>
                <w:rFonts w:ascii="Arial" w:hAnsi="Arial" w:cs="Arial"/>
                <w:spacing w:val="0"/>
                <w:sz w:val="20"/>
                <w:lang w:eastAsia="eu-ES"/>
              </w:rPr>
              <w:t xml:space="preserve">Blog feminista batetik edota generoaren gaia bereziki lantzen duen iturri batetik informazioa </w:t>
            </w:r>
            <w:proofErr w:type="spellStart"/>
            <w:r w:rsidRPr="00210C0F">
              <w:rPr>
                <w:rFonts w:ascii="Arial" w:hAnsi="Arial" w:cs="Arial"/>
                <w:spacing w:val="0"/>
                <w:sz w:val="20"/>
                <w:lang w:eastAsia="eu-ES"/>
              </w:rPr>
              <w:t>jeistea</w:t>
            </w:r>
            <w:proofErr w:type="spellEnd"/>
            <w:r w:rsidRPr="00210C0F">
              <w:rPr>
                <w:rFonts w:ascii="Arial" w:hAnsi="Arial" w:cs="Arial"/>
                <w:spacing w:val="0"/>
                <w:sz w:val="20"/>
                <w:lang w:eastAsia="eu-ES"/>
              </w:rPr>
              <w:t xml:space="preserve">. 1 puntu </w:t>
            </w:r>
          </w:p>
          <w:p w14:paraId="6C2E7C01" w14:textId="77777777" w:rsidR="00EF71F8" w:rsidRPr="002660D0" w:rsidRDefault="00EF71F8" w:rsidP="00A63B52">
            <w:pPr>
              <w:pStyle w:val="Gorputz-testua"/>
              <w:tabs>
                <w:tab w:val="left" w:pos="1819"/>
                <w:tab w:val="left" w:pos="2877"/>
              </w:tabs>
              <w:spacing w:before="230"/>
              <w:ind w:right="38"/>
              <w:jc w:val="both"/>
              <w:rPr>
                <w:rFonts w:ascii="Arial" w:hAnsi="Arial" w:cs="Arial"/>
                <w:sz w:val="20"/>
              </w:rPr>
            </w:pPr>
          </w:p>
          <w:p w14:paraId="19F01CDC" w14:textId="681EB0CD" w:rsidR="00A63B52" w:rsidRDefault="00A63B52" w:rsidP="00A63B52">
            <w:pPr>
              <w:pStyle w:val="Gorputz-testua"/>
              <w:tabs>
                <w:tab w:val="left" w:pos="1819"/>
                <w:tab w:val="left" w:pos="2877"/>
              </w:tabs>
              <w:spacing w:before="230"/>
              <w:ind w:right="38"/>
              <w:jc w:val="both"/>
              <w:rPr>
                <w:rFonts w:ascii="Arial" w:hAnsi="Arial" w:cs="Arial"/>
                <w:sz w:val="20"/>
              </w:rPr>
            </w:pPr>
            <w:r w:rsidRPr="002660D0">
              <w:rPr>
                <w:rFonts w:ascii="Arial" w:hAnsi="Arial" w:cs="Arial"/>
                <w:sz w:val="20"/>
              </w:rPr>
              <w:t>7.-</w:t>
            </w:r>
            <w:r w:rsidR="00771945" w:rsidRPr="002660D0">
              <w:rPr>
                <w:rFonts w:ascii="Arial" w:hAnsi="Arial" w:cs="Arial"/>
                <w:sz w:val="20"/>
              </w:rPr>
              <w:t xml:space="preserve"> </w:t>
            </w:r>
            <w:r w:rsidRPr="002660D0">
              <w:rPr>
                <w:rFonts w:ascii="Arial" w:hAnsi="Arial" w:cs="Arial"/>
                <w:b/>
                <w:bCs/>
                <w:sz w:val="20"/>
              </w:rPr>
              <w:t>Herritarren</w:t>
            </w:r>
            <w:r w:rsidRPr="002660D0">
              <w:rPr>
                <w:rFonts w:ascii="Arial" w:hAnsi="Arial" w:cs="Arial"/>
                <w:b/>
                <w:bCs/>
                <w:spacing w:val="1"/>
                <w:sz w:val="20"/>
              </w:rPr>
              <w:t xml:space="preserve"> </w:t>
            </w:r>
            <w:r w:rsidRPr="002660D0">
              <w:rPr>
                <w:rFonts w:ascii="Arial" w:hAnsi="Arial" w:cs="Arial"/>
                <w:b/>
                <w:bCs/>
                <w:sz w:val="20"/>
              </w:rPr>
              <w:t>arloko</w:t>
            </w:r>
            <w:r w:rsidRPr="002660D0">
              <w:rPr>
                <w:rFonts w:ascii="Arial" w:hAnsi="Arial" w:cs="Arial"/>
                <w:b/>
                <w:bCs/>
                <w:spacing w:val="1"/>
                <w:sz w:val="20"/>
              </w:rPr>
              <w:t xml:space="preserve"> </w:t>
            </w:r>
            <w:r w:rsidRPr="002660D0">
              <w:rPr>
                <w:rFonts w:ascii="Arial" w:hAnsi="Arial" w:cs="Arial"/>
                <w:b/>
                <w:bCs/>
                <w:sz w:val="20"/>
              </w:rPr>
              <w:t>informazio-batzordeari</w:t>
            </w:r>
            <w:r w:rsidRPr="002660D0">
              <w:rPr>
                <w:rFonts w:ascii="Arial" w:hAnsi="Arial" w:cs="Arial"/>
                <w:b/>
                <w:bCs/>
                <w:spacing w:val="1"/>
                <w:sz w:val="20"/>
              </w:rPr>
              <w:t xml:space="preserve"> </w:t>
            </w:r>
            <w:r w:rsidRPr="002660D0">
              <w:rPr>
                <w:rFonts w:ascii="Arial" w:hAnsi="Arial" w:cs="Arial"/>
                <w:b/>
                <w:bCs/>
                <w:sz w:val="20"/>
              </w:rPr>
              <w:t>dagokio</w:t>
            </w:r>
            <w:r w:rsidRPr="002660D0">
              <w:rPr>
                <w:rFonts w:ascii="Arial" w:hAnsi="Arial" w:cs="Arial"/>
                <w:b/>
                <w:bCs/>
                <w:spacing w:val="1"/>
                <w:sz w:val="20"/>
              </w:rPr>
              <w:t xml:space="preserve"> </w:t>
            </w:r>
            <w:r w:rsidRPr="002660D0">
              <w:rPr>
                <w:rFonts w:ascii="Arial" w:hAnsi="Arial" w:cs="Arial"/>
                <w:b/>
                <w:bCs/>
                <w:sz w:val="20"/>
              </w:rPr>
              <w:t>eskabideak</w:t>
            </w:r>
            <w:r w:rsidRPr="002660D0">
              <w:rPr>
                <w:rFonts w:ascii="Arial" w:hAnsi="Arial" w:cs="Arial"/>
                <w:b/>
                <w:bCs/>
                <w:spacing w:val="1"/>
                <w:sz w:val="20"/>
              </w:rPr>
              <w:t xml:space="preserve"> </w:t>
            </w:r>
            <w:r w:rsidRPr="002660D0">
              <w:rPr>
                <w:rFonts w:ascii="Arial" w:hAnsi="Arial" w:cs="Arial"/>
                <w:b/>
                <w:bCs/>
                <w:sz w:val="20"/>
              </w:rPr>
              <w:t>baloratzea</w:t>
            </w:r>
            <w:r w:rsidRPr="002660D0">
              <w:rPr>
                <w:rFonts w:ascii="Arial" w:hAnsi="Arial" w:cs="Arial"/>
                <w:sz w:val="20"/>
              </w:rPr>
              <w:t>,</w:t>
            </w:r>
            <w:r w:rsidRPr="002660D0">
              <w:rPr>
                <w:rFonts w:ascii="Arial" w:hAnsi="Arial" w:cs="Arial"/>
                <w:spacing w:val="1"/>
                <w:sz w:val="20"/>
              </w:rPr>
              <w:t xml:space="preserve"> </w:t>
            </w:r>
            <w:r w:rsidRPr="002660D0">
              <w:rPr>
                <w:rFonts w:ascii="Arial" w:hAnsi="Arial" w:cs="Arial"/>
                <w:sz w:val="20"/>
              </w:rPr>
              <w:t>saileko</w:t>
            </w:r>
            <w:r w:rsidRPr="002660D0">
              <w:rPr>
                <w:rFonts w:ascii="Arial" w:hAnsi="Arial" w:cs="Arial"/>
                <w:spacing w:val="1"/>
                <w:sz w:val="20"/>
              </w:rPr>
              <w:t xml:space="preserve"> </w:t>
            </w:r>
            <w:r w:rsidRPr="002660D0">
              <w:rPr>
                <w:rFonts w:ascii="Arial" w:hAnsi="Arial" w:cs="Arial"/>
                <w:sz w:val="20"/>
              </w:rPr>
              <w:t>arduradunak</w:t>
            </w:r>
            <w:r w:rsidRPr="002660D0">
              <w:rPr>
                <w:rFonts w:ascii="Arial" w:hAnsi="Arial" w:cs="Arial"/>
                <w:spacing w:val="-64"/>
                <w:sz w:val="20"/>
              </w:rPr>
              <w:t xml:space="preserve"> </w:t>
            </w:r>
            <w:r w:rsidRPr="002660D0">
              <w:rPr>
                <w:rFonts w:ascii="Arial" w:hAnsi="Arial" w:cs="Arial"/>
                <w:sz w:val="20"/>
              </w:rPr>
              <w:t>emandako</w:t>
            </w:r>
            <w:r w:rsidRPr="002660D0">
              <w:rPr>
                <w:rFonts w:ascii="Arial" w:hAnsi="Arial" w:cs="Arial"/>
                <w:spacing w:val="1"/>
                <w:sz w:val="20"/>
              </w:rPr>
              <w:t xml:space="preserve"> </w:t>
            </w:r>
            <w:r w:rsidRPr="002660D0">
              <w:rPr>
                <w:rFonts w:ascii="Arial" w:hAnsi="Arial" w:cs="Arial"/>
                <w:sz w:val="20"/>
              </w:rPr>
              <w:t>txostenean</w:t>
            </w:r>
            <w:r w:rsidRPr="002660D0">
              <w:rPr>
                <w:rFonts w:ascii="Arial" w:hAnsi="Arial" w:cs="Arial"/>
                <w:spacing w:val="1"/>
                <w:sz w:val="20"/>
              </w:rPr>
              <w:t xml:space="preserve"> </w:t>
            </w:r>
            <w:r w:rsidRPr="002660D0">
              <w:rPr>
                <w:rFonts w:ascii="Arial" w:hAnsi="Arial" w:cs="Arial"/>
                <w:sz w:val="20"/>
              </w:rPr>
              <w:t>oinarrituta.</w:t>
            </w:r>
            <w:r w:rsidRPr="002660D0">
              <w:rPr>
                <w:rFonts w:ascii="Arial" w:hAnsi="Arial" w:cs="Arial"/>
                <w:spacing w:val="-64"/>
                <w:sz w:val="20"/>
              </w:rPr>
              <w:t xml:space="preserve"> </w:t>
            </w:r>
            <w:r w:rsidRPr="002660D0">
              <w:rPr>
                <w:rFonts w:ascii="Arial" w:hAnsi="Arial" w:cs="Arial"/>
                <w:sz w:val="20"/>
              </w:rPr>
              <w:t>Balorazio eta ebazpen-</w:t>
            </w:r>
            <w:r w:rsidRPr="002660D0">
              <w:rPr>
                <w:rFonts w:ascii="Arial" w:hAnsi="Arial" w:cs="Arial"/>
                <w:spacing w:val="-65"/>
                <w:sz w:val="20"/>
              </w:rPr>
              <w:t xml:space="preserve"> </w:t>
            </w:r>
            <w:r w:rsidRPr="002660D0">
              <w:rPr>
                <w:rFonts w:ascii="Arial" w:hAnsi="Arial" w:cs="Arial"/>
                <w:sz w:val="20"/>
              </w:rPr>
              <w:t>proposamena organo</w:t>
            </w:r>
            <w:r w:rsidRPr="002660D0">
              <w:rPr>
                <w:rFonts w:ascii="Arial" w:hAnsi="Arial" w:cs="Arial"/>
                <w:spacing w:val="1"/>
                <w:sz w:val="20"/>
              </w:rPr>
              <w:t xml:space="preserve"> </w:t>
            </w:r>
            <w:r w:rsidRPr="002660D0">
              <w:rPr>
                <w:rFonts w:ascii="Arial" w:hAnsi="Arial" w:cs="Arial"/>
                <w:sz w:val="20"/>
              </w:rPr>
              <w:t>eskudunari</w:t>
            </w:r>
            <w:r w:rsidRPr="002660D0">
              <w:rPr>
                <w:rFonts w:ascii="Arial" w:hAnsi="Arial" w:cs="Arial"/>
                <w:spacing w:val="1"/>
                <w:sz w:val="20"/>
              </w:rPr>
              <w:t xml:space="preserve"> </w:t>
            </w:r>
            <w:r w:rsidRPr="002660D0">
              <w:rPr>
                <w:rFonts w:ascii="Arial" w:hAnsi="Arial" w:cs="Arial"/>
                <w:sz w:val="20"/>
              </w:rPr>
              <w:t>aurkeztuko</w:t>
            </w:r>
            <w:r w:rsidRPr="002660D0">
              <w:rPr>
                <w:rFonts w:ascii="Arial" w:hAnsi="Arial" w:cs="Arial"/>
                <w:spacing w:val="1"/>
                <w:sz w:val="20"/>
              </w:rPr>
              <w:t xml:space="preserve"> </w:t>
            </w:r>
            <w:r w:rsidRPr="002660D0">
              <w:rPr>
                <w:rFonts w:ascii="Arial" w:hAnsi="Arial" w:cs="Arial"/>
                <w:sz w:val="20"/>
              </w:rPr>
              <w:t>zaizkio,</w:t>
            </w:r>
            <w:r w:rsidRPr="002660D0">
              <w:rPr>
                <w:rFonts w:ascii="Arial" w:hAnsi="Arial" w:cs="Arial"/>
                <w:spacing w:val="1"/>
                <w:sz w:val="20"/>
              </w:rPr>
              <w:t xml:space="preserve"> </w:t>
            </w:r>
            <w:r w:rsidRPr="002660D0">
              <w:rPr>
                <w:rFonts w:ascii="Arial" w:hAnsi="Arial" w:cs="Arial"/>
                <w:sz w:val="20"/>
              </w:rPr>
              <w:t>honek</w:t>
            </w:r>
            <w:r w:rsidRPr="002660D0">
              <w:rPr>
                <w:rFonts w:ascii="Arial" w:hAnsi="Arial" w:cs="Arial"/>
                <w:spacing w:val="1"/>
                <w:sz w:val="20"/>
              </w:rPr>
              <w:t xml:space="preserve"> </w:t>
            </w:r>
            <w:r w:rsidRPr="002660D0">
              <w:rPr>
                <w:rFonts w:ascii="Arial" w:hAnsi="Arial" w:cs="Arial"/>
                <w:sz w:val="20"/>
              </w:rPr>
              <w:t>onar</w:t>
            </w:r>
            <w:r w:rsidRPr="002660D0">
              <w:rPr>
                <w:rFonts w:ascii="Arial" w:hAnsi="Arial" w:cs="Arial"/>
                <w:spacing w:val="-64"/>
                <w:sz w:val="20"/>
              </w:rPr>
              <w:t xml:space="preserve"> </w:t>
            </w:r>
            <w:r w:rsidRPr="002660D0">
              <w:rPr>
                <w:rFonts w:ascii="Arial" w:hAnsi="Arial" w:cs="Arial"/>
                <w:sz w:val="20"/>
              </w:rPr>
              <w:t>ditzan.</w:t>
            </w:r>
          </w:p>
          <w:p w14:paraId="0B8C8BCE" w14:textId="77777777" w:rsidR="002660D0" w:rsidRPr="002660D0" w:rsidRDefault="002660D0" w:rsidP="00A63B52">
            <w:pPr>
              <w:pStyle w:val="Gorputz-testua"/>
              <w:tabs>
                <w:tab w:val="left" w:pos="1819"/>
                <w:tab w:val="left" w:pos="2877"/>
              </w:tabs>
              <w:spacing w:before="230"/>
              <w:ind w:right="38"/>
              <w:jc w:val="both"/>
              <w:rPr>
                <w:rFonts w:ascii="Arial" w:hAnsi="Arial" w:cs="Arial"/>
                <w:sz w:val="20"/>
              </w:rPr>
            </w:pPr>
          </w:p>
          <w:p w14:paraId="0BAF11CD" w14:textId="77777777" w:rsidR="00A63B52" w:rsidRPr="002660D0" w:rsidRDefault="00A63B52" w:rsidP="00A63B52">
            <w:pPr>
              <w:pStyle w:val="Gorputz-testua"/>
              <w:tabs>
                <w:tab w:val="left" w:pos="1819"/>
                <w:tab w:val="left" w:pos="2877"/>
              </w:tabs>
              <w:spacing w:before="230"/>
              <w:ind w:right="38"/>
              <w:jc w:val="both"/>
              <w:rPr>
                <w:rFonts w:ascii="Arial" w:hAnsi="Arial" w:cs="Arial"/>
                <w:b/>
                <w:bCs/>
                <w:sz w:val="20"/>
              </w:rPr>
            </w:pPr>
            <w:r w:rsidRPr="002660D0">
              <w:rPr>
                <w:rFonts w:ascii="Arial" w:hAnsi="Arial" w:cs="Arial"/>
                <w:b/>
                <w:bCs/>
                <w:sz w:val="20"/>
              </w:rPr>
              <w:t>8. Ebazteko eta jakinarazteko epea</w:t>
            </w:r>
          </w:p>
          <w:p w14:paraId="7BD082E7" w14:textId="77777777" w:rsidR="001938B6" w:rsidRPr="002660D0" w:rsidRDefault="00A63B52" w:rsidP="00A63B52">
            <w:pPr>
              <w:pStyle w:val="Gorputz-testua"/>
              <w:tabs>
                <w:tab w:val="left" w:pos="1819"/>
                <w:tab w:val="left" w:pos="2877"/>
              </w:tabs>
              <w:spacing w:before="230"/>
              <w:ind w:right="38"/>
              <w:jc w:val="both"/>
              <w:rPr>
                <w:rFonts w:ascii="Arial" w:hAnsi="Arial" w:cs="Arial"/>
                <w:sz w:val="20"/>
              </w:rPr>
            </w:pPr>
            <w:r w:rsidRPr="002660D0">
              <w:rPr>
                <w:rFonts w:ascii="Arial" w:hAnsi="Arial" w:cs="Arial"/>
                <w:sz w:val="20"/>
              </w:rPr>
              <w:t>Eskariak ebazteko eta jakinarazteko gehienez 6 hilabeteko epea egongo da, eskariak jasotzeko jarritako epea amaitzen denetik, eta ordurako berariazko ebazpenik ateratzen ez bada ezetsi egin direla ulertuko da.</w:t>
            </w:r>
          </w:p>
          <w:p w14:paraId="5B2850DE" w14:textId="2300EE96" w:rsidR="001938B6" w:rsidRPr="002660D0" w:rsidRDefault="00A63B52" w:rsidP="00A63B52">
            <w:pPr>
              <w:pStyle w:val="Gorputz-testua"/>
              <w:tabs>
                <w:tab w:val="left" w:pos="1819"/>
                <w:tab w:val="left" w:pos="2877"/>
              </w:tabs>
              <w:spacing w:before="230"/>
              <w:ind w:right="38"/>
              <w:jc w:val="both"/>
              <w:rPr>
                <w:rFonts w:ascii="Arial" w:hAnsi="Arial" w:cs="Arial"/>
                <w:sz w:val="20"/>
              </w:rPr>
            </w:pPr>
            <w:r w:rsidRPr="002660D0">
              <w:rPr>
                <w:rFonts w:ascii="Arial" w:hAnsi="Arial" w:cs="Arial"/>
                <w:sz w:val="20"/>
              </w:rPr>
              <w:t xml:space="preserve">Ebazpenak Administrazio bidea amaituko du. Interesatuei erabakiaren berri emango zaie, urriaren 1eko 39/2015 legearen 41. artikuluan aurreikusitakoaren arabera. </w:t>
            </w:r>
          </w:p>
          <w:p w14:paraId="5B9FCBB9" w14:textId="6BE69654" w:rsidR="00A63B52" w:rsidRDefault="00A63B52" w:rsidP="00A63B52">
            <w:pPr>
              <w:pStyle w:val="Gorputz-testua"/>
              <w:tabs>
                <w:tab w:val="left" w:pos="1819"/>
                <w:tab w:val="left" w:pos="2877"/>
              </w:tabs>
              <w:spacing w:before="230"/>
              <w:ind w:right="38"/>
              <w:jc w:val="both"/>
              <w:rPr>
                <w:rFonts w:ascii="Arial" w:hAnsi="Arial" w:cs="Arial"/>
                <w:sz w:val="20"/>
              </w:rPr>
            </w:pPr>
            <w:r w:rsidRPr="002660D0">
              <w:rPr>
                <w:rFonts w:ascii="Arial" w:hAnsi="Arial" w:cs="Arial"/>
                <w:sz w:val="20"/>
              </w:rPr>
              <w:t>Emandako dirulaguntzen argitalpena egingo du Udalak, 38/2003 Lege Orokorrak, Dirulaguntzei buruzkoak, 18. artikuluan ezarritakoaren arabera.</w:t>
            </w:r>
          </w:p>
          <w:p w14:paraId="45019B6A" w14:textId="77777777" w:rsidR="00E43D3E" w:rsidRDefault="00E43D3E" w:rsidP="00A63B52">
            <w:pPr>
              <w:pStyle w:val="Gorputz-testua"/>
              <w:tabs>
                <w:tab w:val="left" w:pos="1819"/>
                <w:tab w:val="left" w:pos="2877"/>
              </w:tabs>
              <w:spacing w:before="230"/>
              <w:ind w:right="38"/>
              <w:jc w:val="both"/>
              <w:rPr>
                <w:rFonts w:ascii="Arial" w:hAnsi="Arial" w:cs="Arial"/>
                <w:sz w:val="20"/>
              </w:rPr>
            </w:pPr>
          </w:p>
          <w:p w14:paraId="3D602D45" w14:textId="53CB31A1" w:rsidR="00E43D3E" w:rsidRPr="002660D0" w:rsidRDefault="00E43D3E" w:rsidP="00A63B52">
            <w:pPr>
              <w:pStyle w:val="Gorputz-testua"/>
              <w:tabs>
                <w:tab w:val="left" w:pos="1819"/>
                <w:tab w:val="left" w:pos="2877"/>
              </w:tabs>
              <w:spacing w:before="230"/>
              <w:ind w:right="38"/>
              <w:jc w:val="both"/>
              <w:rPr>
                <w:rFonts w:ascii="Arial" w:hAnsi="Arial" w:cs="Arial"/>
                <w:sz w:val="20"/>
              </w:rPr>
            </w:pPr>
            <w:r w:rsidRPr="00B87A4C">
              <w:rPr>
                <w:rFonts w:ascii="Arial" w:hAnsi="Arial" w:cs="Arial"/>
                <w:spacing w:val="0"/>
                <w:sz w:val="20"/>
                <w:lang w:eastAsia="eu-ES"/>
              </w:rPr>
              <w:lastRenderedPageBreak/>
              <w:t>Pertsona edo elkarte eskatzaileak egunean izan beharko ditu Foru Ogasunarekiko eta Gizarte Segurantzarekiko zerga-betebeharrak, eta organo kudeatzaileari dagozkion ziurtagiriak eskuratzeko baimena eman ezean aipatu ziurtagiriak aurkeztu beharko ditu</w:t>
            </w:r>
          </w:p>
          <w:p w14:paraId="2BA9C703" w14:textId="77777777" w:rsidR="00327D67" w:rsidRPr="002660D0" w:rsidRDefault="00327D67" w:rsidP="00A63B52">
            <w:pPr>
              <w:pStyle w:val="Gorputz-testua"/>
              <w:tabs>
                <w:tab w:val="left" w:pos="1819"/>
                <w:tab w:val="left" w:pos="2877"/>
              </w:tabs>
              <w:spacing w:before="230"/>
              <w:ind w:right="38"/>
              <w:jc w:val="both"/>
              <w:rPr>
                <w:rFonts w:ascii="Arial" w:hAnsi="Arial" w:cs="Arial"/>
                <w:sz w:val="20"/>
              </w:rPr>
            </w:pPr>
          </w:p>
          <w:p w14:paraId="36F1AFC4" w14:textId="086E6840" w:rsidR="001938B6" w:rsidRPr="002660D0" w:rsidRDefault="001938B6" w:rsidP="001938B6">
            <w:pPr>
              <w:pStyle w:val="Gorputz-testua"/>
              <w:tabs>
                <w:tab w:val="left" w:pos="1819"/>
                <w:tab w:val="left" w:pos="2877"/>
              </w:tabs>
              <w:spacing w:before="230"/>
              <w:ind w:right="38"/>
              <w:jc w:val="both"/>
              <w:rPr>
                <w:rFonts w:ascii="Arial" w:hAnsi="Arial" w:cs="Arial"/>
                <w:b/>
                <w:bCs/>
                <w:sz w:val="20"/>
              </w:rPr>
            </w:pPr>
            <w:r w:rsidRPr="002660D0">
              <w:rPr>
                <w:rFonts w:ascii="Arial" w:hAnsi="Arial" w:cs="Arial"/>
                <w:b/>
                <w:bCs/>
                <w:sz w:val="20"/>
              </w:rPr>
              <w:t>9. Dirulaguntzaren erabilera justifikatzea</w:t>
            </w:r>
          </w:p>
          <w:p w14:paraId="7D6B15C2" w14:textId="1E084C22" w:rsidR="00210C0F" w:rsidRPr="00210C0F" w:rsidRDefault="00E43D3E" w:rsidP="005D2515">
            <w:pPr>
              <w:shd w:val="clear" w:color="auto" w:fill="FFFFFF"/>
              <w:suppressAutoHyphens w:val="0"/>
              <w:spacing w:before="100" w:beforeAutospacing="1"/>
              <w:jc w:val="both"/>
              <w:rPr>
                <w:rFonts w:ascii="Arial" w:hAnsi="Arial" w:cs="Arial"/>
                <w:spacing w:val="0"/>
                <w:sz w:val="20"/>
                <w:lang w:eastAsia="eu-ES"/>
              </w:rPr>
            </w:pPr>
            <w:r>
              <w:rPr>
                <w:rFonts w:ascii="Arial" w:hAnsi="Arial" w:cs="Arial"/>
                <w:spacing w:val="0"/>
                <w:sz w:val="20"/>
                <w:lang w:eastAsia="eu-ES"/>
              </w:rPr>
              <w:t xml:space="preserve">Diru laguntzaren zuriketan kontuan hartu beharko da dirulaguntza arautzen duen deialdiko 6. Atalean dirulaguntzaren erabilera justifikatzeko ondorengoa aurkeztu beharko dela aipatzen da: </w:t>
            </w:r>
          </w:p>
          <w:p w14:paraId="68CD01AF" w14:textId="2541FDA2" w:rsidR="00210C0F" w:rsidRPr="00210C0F" w:rsidRDefault="00210C0F" w:rsidP="005D2515">
            <w:pPr>
              <w:shd w:val="clear" w:color="auto" w:fill="FFFFFF"/>
              <w:suppressAutoHyphens w:val="0"/>
              <w:spacing w:before="100" w:beforeAutospacing="1"/>
              <w:jc w:val="both"/>
              <w:rPr>
                <w:rFonts w:ascii="Arial" w:hAnsi="Arial" w:cs="Arial"/>
                <w:spacing w:val="0"/>
                <w:sz w:val="20"/>
                <w:lang w:eastAsia="eu-ES"/>
              </w:rPr>
            </w:pPr>
            <w:r w:rsidRPr="00210C0F">
              <w:rPr>
                <w:rFonts w:ascii="Arial" w:hAnsi="Arial" w:cs="Arial"/>
                <w:color w:val="000000"/>
                <w:spacing w:val="0"/>
                <w:sz w:val="20"/>
                <w:lang w:eastAsia="eu-ES"/>
              </w:rPr>
              <w:t>Halaber, deialdi berezian garatzeko eskatuko den balorazio txosteneko atalak garatuta eta lanak behar bezala burutu diren froga</w:t>
            </w:r>
            <w:r w:rsidRPr="00210C0F">
              <w:rPr>
                <w:rFonts w:ascii="Arial" w:hAnsi="Arial" w:cs="Arial"/>
                <w:spacing w:val="0"/>
                <w:sz w:val="20"/>
                <w:lang w:eastAsia="eu-ES"/>
              </w:rPr>
              <w:t xml:space="preserve"> grafikoak aurkeztuko dira kurtso amaieran. Hori guztia gutxienez % 80an burutu beharko da, gainontzean beka bertan behera geratuko </w:t>
            </w:r>
            <w:proofErr w:type="spellStart"/>
            <w:r w:rsidRPr="00210C0F">
              <w:rPr>
                <w:rFonts w:ascii="Arial" w:hAnsi="Arial" w:cs="Arial"/>
                <w:spacing w:val="0"/>
                <w:sz w:val="20"/>
                <w:lang w:eastAsia="eu-ES"/>
              </w:rPr>
              <w:t>da.</w:t>
            </w:r>
            <w:r w:rsidR="00E43D3E">
              <w:rPr>
                <w:rFonts w:ascii="Arial" w:hAnsi="Arial" w:cs="Arial"/>
                <w:spacing w:val="0"/>
                <w:sz w:val="20"/>
                <w:lang w:eastAsia="eu-ES"/>
              </w:rPr>
              <w:t>Diru</w:t>
            </w:r>
            <w:proofErr w:type="spellEnd"/>
            <w:r w:rsidR="00E43D3E">
              <w:rPr>
                <w:rFonts w:ascii="Arial" w:hAnsi="Arial" w:cs="Arial"/>
                <w:spacing w:val="0"/>
                <w:sz w:val="20"/>
                <w:lang w:eastAsia="eu-ES"/>
              </w:rPr>
              <w:t xml:space="preserve"> laguntzaren justifikazioak, beraz, froga grafikoak jaso beharko dituzte.</w:t>
            </w:r>
            <w:r w:rsidRPr="00210C0F">
              <w:rPr>
                <w:rFonts w:ascii="Arial" w:hAnsi="Arial" w:cs="Arial"/>
                <w:spacing w:val="0"/>
                <w:sz w:val="20"/>
                <w:lang w:eastAsia="eu-ES"/>
              </w:rPr>
              <w:t xml:space="preserve"> Epea 202</w:t>
            </w:r>
            <w:r w:rsidR="00E43D3E">
              <w:rPr>
                <w:rFonts w:ascii="Arial" w:hAnsi="Arial" w:cs="Arial"/>
                <w:spacing w:val="0"/>
                <w:sz w:val="20"/>
                <w:lang w:eastAsia="eu-ES"/>
              </w:rPr>
              <w:t>4</w:t>
            </w:r>
            <w:r w:rsidRPr="00210C0F">
              <w:rPr>
                <w:rFonts w:ascii="Arial" w:hAnsi="Arial" w:cs="Arial"/>
                <w:spacing w:val="0"/>
                <w:sz w:val="20"/>
                <w:lang w:eastAsia="eu-ES"/>
              </w:rPr>
              <w:t xml:space="preserve">ko ekainaren </w:t>
            </w:r>
            <w:r w:rsidRPr="00210C0F">
              <w:rPr>
                <w:rFonts w:ascii="Arial" w:hAnsi="Arial" w:cs="Arial"/>
                <w:color w:val="000000"/>
                <w:spacing w:val="-4"/>
                <w:sz w:val="20"/>
                <w:lang w:eastAsia="eu-ES"/>
              </w:rPr>
              <w:t>30</w:t>
            </w:r>
            <w:r w:rsidRPr="00210C0F">
              <w:rPr>
                <w:rFonts w:ascii="Arial" w:hAnsi="Arial" w:cs="Arial"/>
                <w:spacing w:val="0"/>
                <w:sz w:val="20"/>
                <w:lang w:eastAsia="eu-ES"/>
              </w:rPr>
              <w:t>a baino lehen izango da.</w:t>
            </w:r>
          </w:p>
          <w:p w14:paraId="555B8117" w14:textId="32742DC4" w:rsidR="009A0026" w:rsidRDefault="009A0026" w:rsidP="006B22EE">
            <w:pPr>
              <w:pStyle w:val="Gorputz-testua"/>
              <w:tabs>
                <w:tab w:val="left" w:pos="1819"/>
                <w:tab w:val="left" w:pos="2877"/>
              </w:tabs>
              <w:spacing w:before="230"/>
              <w:ind w:right="38"/>
              <w:jc w:val="both"/>
              <w:rPr>
                <w:rFonts w:ascii="Arial" w:hAnsi="Arial" w:cs="Arial"/>
                <w:b/>
                <w:bCs/>
                <w:sz w:val="20"/>
              </w:rPr>
            </w:pPr>
          </w:p>
          <w:p w14:paraId="7981BDDB" w14:textId="77777777" w:rsidR="005D2515" w:rsidRDefault="005D2515" w:rsidP="006B22EE">
            <w:pPr>
              <w:pStyle w:val="Gorputz-testua"/>
              <w:tabs>
                <w:tab w:val="left" w:pos="1819"/>
                <w:tab w:val="left" w:pos="2877"/>
              </w:tabs>
              <w:spacing w:before="230"/>
              <w:ind w:right="38"/>
              <w:jc w:val="both"/>
              <w:rPr>
                <w:rFonts w:ascii="Arial" w:hAnsi="Arial" w:cs="Arial"/>
                <w:b/>
                <w:bCs/>
                <w:sz w:val="20"/>
              </w:rPr>
            </w:pPr>
          </w:p>
          <w:p w14:paraId="7A861939" w14:textId="77777777" w:rsidR="005D2515" w:rsidRPr="002660D0" w:rsidRDefault="005D2515" w:rsidP="006B22EE">
            <w:pPr>
              <w:pStyle w:val="Gorputz-testua"/>
              <w:tabs>
                <w:tab w:val="left" w:pos="1819"/>
                <w:tab w:val="left" w:pos="2877"/>
              </w:tabs>
              <w:spacing w:before="230"/>
              <w:ind w:right="38"/>
              <w:jc w:val="both"/>
              <w:rPr>
                <w:rFonts w:ascii="Arial" w:hAnsi="Arial" w:cs="Arial"/>
                <w:b/>
                <w:bCs/>
                <w:sz w:val="20"/>
              </w:rPr>
            </w:pPr>
          </w:p>
          <w:p w14:paraId="7A24CDC6" w14:textId="77777777" w:rsidR="00E43D3E" w:rsidRDefault="00E43D3E" w:rsidP="006B22EE">
            <w:pPr>
              <w:pStyle w:val="Gorputz-testua"/>
              <w:tabs>
                <w:tab w:val="left" w:pos="1819"/>
                <w:tab w:val="left" w:pos="2877"/>
              </w:tabs>
              <w:spacing w:before="230"/>
              <w:ind w:right="38"/>
              <w:jc w:val="both"/>
              <w:rPr>
                <w:rFonts w:ascii="Arial" w:hAnsi="Arial" w:cs="Arial"/>
                <w:b/>
                <w:bCs/>
                <w:sz w:val="20"/>
              </w:rPr>
            </w:pPr>
          </w:p>
          <w:p w14:paraId="5378252F" w14:textId="77777777" w:rsidR="00E43D3E" w:rsidRDefault="00E43D3E" w:rsidP="006B22EE">
            <w:pPr>
              <w:pStyle w:val="Gorputz-testua"/>
              <w:tabs>
                <w:tab w:val="left" w:pos="1819"/>
                <w:tab w:val="left" w:pos="2877"/>
              </w:tabs>
              <w:spacing w:before="230"/>
              <w:ind w:right="38"/>
              <w:jc w:val="both"/>
              <w:rPr>
                <w:rFonts w:ascii="Arial" w:hAnsi="Arial" w:cs="Arial"/>
                <w:b/>
                <w:bCs/>
                <w:sz w:val="20"/>
              </w:rPr>
            </w:pPr>
          </w:p>
          <w:p w14:paraId="6BB87D95" w14:textId="77777777" w:rsidR="00C55A73" w:rsidRDefault="00C55A73" w:rsidP="006B22EE">
            <w:pPr>
              <w:pStyle w:val="Gorputz-testua"/>
              <w:tabs>
                <w:tab w:val="left" w:pos="1819"/>
                <w:tab w:val="left" w:pos="2877"/>
              </w:tabs>
              <w:spacing w:before="230"/>
              <w:ind w:right="38"/>
              <w:jc w:val="both"/>
              <w:rPr>
                <w:rFonts w:ascii="Arial" w:hAnsi="Arial" w:cs="Arial"/>
                <w:b/>
                <w:bCs/>
                <w:sz w:val="20"/>
              </w:rPr>
            </w:pPr>
          </w:p>
          <w:p w14:paraId="3BDB8DA1" w14:textId="77777777" w:rsidR="00C55A73" w:rsidRDefault="00C55A73" w:rsidP="006B22EE">
            <w:pPr>
              <w:pStyle w:val="Gorputz-testua"/>
              <w:tabs>
                <w:tab w:val="left" w:pos="1819"/>
                <w:tab w:val="left" w:pos="2877"/>
              </w:tabs>
              <w:spacing w:before="230"/>
              <w:ind w:right="38"/>
              <w:jc w:val="both"/>
              <w:rPr>
                <w:rFonts w:ascii="Arial" w:hAnsi="Arial" w:cs="Arial"/>
                <w:b/>
                <w:bCs/>
                <w:sz w:val="20"/>
              </w:rPr>
            </w:pPr>
          </w:p>
          <w:p w14:paraId="182A8F7F" w14:textId="70D538F2" w:rsidR="006B22EE" w:rsidRPr="002660D0" w:rsidRDefault="006B22EE" w:rsidP="006B22EE">
            <w:pPr>
              <w:pStyle w:val="Gorputz-testua"/>
              <w:tabs>
                <w:tab w:val="left" w:pos="1819"/>
                <w:tab w:val="left" w:pos="2877"/>
              </w:tabs>
              <w:spacing w:before="230"/>
              <w:ind w:right="38"/>
              <w:jc w:val="both"/>
              <w:rPr>
                <w:rFonts w:ascii="Arial" w:hAnsi="Arial" w:cs="Arial"/>
                <w:b/>
                <w:bCs/>
                <w:sz w:val="20"/>
              </w:rPr>
            </w:pPr>
            <w:r w:rsidRPr="002660D0">
              <w:rPr>
                <w:rFonts w:ascii="Arial" w:hAnsi="Arial" w:cs="Arial"/>
                <w:b/>
                <w:bCs/>
                <w:sz w:val="20"/>
              </w:rPr>
              <w:t>10.  Dirulaguntzaren zenbatekoa</w:t>
            </w:r>
          </w:p>
          <w:p w14:paraId="006DA36C" w14:textId="09231777" w:rsidR="009A0026" w:rsidRPr="002660D0" w:rsidRDefault="006B22EE" w:rsidP="006B22EE">
            <w:pPr>
              <w:pStyle w:val="Gorputz-testua"/>
              <w:tabs>
                <w:tab w:val="left" w:pos="1819"/>
                <w:tab w:val="left" w:pos="2877"/>
              </w:tabs>
              <w:spacing w:before="230"/>
              <w:ind w:right="38"/>
              <w:jc w:val="both"/>
              <w:rPr>
                <w:rFonts w:ascii="Arial" w:hAnsi="Arial" w:cs="Arial"/>
                <w:sz w:val="20"/>
              </w:rPr>
            </w:pPr>
            <w:r w:rsidRPr="002660D0">
              <w:rPr>
                <w:rFonts w:ascii="Arial" w:hAnsi="Arial" w:cs="Arial"/>
                <w:sz w:val="20"/>
              </w:rPr>
              <w:t>Dirulaguntza hauen banaketa norgehiagoka bidez egingo da.</w:t>
            </w:r>
          </w:p>
          <w:p w14:paraId="187E6835" w14:textId="67AA6A0F" w:rsidR="006B22EE" w:rsidRPr="002660D0" w:rsidRDefault="006B22EE" w:rsidP="006B22EE">
            <w:pPr>
              <w:pStyle w:val="Gorputz-testua"/>
              <w:tabs>
                <w:tab w:val="left" w:pos="1819"/>
                <w:tab w:val="left" w:pos="2877"/>
              </w:tabs>
              <w:spacing w:before="230"/>
              <w:ind w:right="38"/>
              <w:jc w:val="both"/>
              <w:rPr>
                <w:rFonts w:ascii="Arial" w:hAnsi="Arial" w:cs="Arial"/>
                <w:b/>
                <w:bCs/>
                <w:sz w:val="20"/>
              </w:rPr>
            </w:pPr>
            <w:r w:rsidRPr="002660D0">
              <w:rPr>
                <w:rFonts w:ascii="Arial" w:hAnsi="Arial" w:cs="Arial"/>
                <w:b/>
                <w:bCs/>
                <w:sz w:val="20"/>
              </w:rPr>
              <w:lastRenderedPageBreak/>
              <w:t>11.  Dirulaguntzen abonua eta aurrerakinak</w:t>
            </w:r>
          </w:p>
          <w:p w14:paraId="1BFBE3FD" w14:textId="05828803" w:rsidR="00431EEC" w:rsidRDefault="006B22EE" w:rsidP="006B22EE">
            <w:pPr>
              <w:pStyle w:val="Gorputz-testua"/>
              <w:tabs>
                <w:tab w:val="left" w:pos="1819"/>
                <w:tab w:val="left" w:pos="2877"/>
              </w:tabs>
              <w:spacing w:before="230"/>
              <w:ind w:right="38"/>
              <w:jc w:val="both"/>
              <w:rPr>
                <w:rFonts w:ascii="Arial" w:hAnsi="Arial" w:cs="Arial"/>
                <w:sz w:val="20"/>
              </w:rPr>
            </w:pPr>
            <w:r w:rsidRPr="002660D0">
              <w:rPr>
                <w:rFonts w:ascii="Arial" w:hAnsi="Arial" w:cs="Arial"/>
                <w:sz w:val="20"/>
              </w:rPr>
              <w:t>Dirulaguntzen abonua Tolosako Udaleko Ordenantza Orokorrean ezarritakoari jarraiki egingo da.</w:t>
            </w:r>
          </w:p>
          <w:p w14:paraId="0D46D8C8" w14:textId="77777777" w:rsidR="005D2515" w:rsidRPr="005D2515" w:rsidRDefault="005D2515" w:rsidP="006B22EE">
            <w:pPr>
              <w:pStyle w:val="Gorputz-testua"/>
              <w:tabs>
                <w:tab w:val="left" w:pos="1819"/>
                <w:tab w:val="left" w:pos="2877"/>
              </w:tabs>
              <w:spacing w:before="230"/>
              <w:ind w:right="38"/>
              <w:jc w:val="both"/>
              <w:rPr>
                <w:rFonts w:ascii="Arial" w:hAnsi="Arial" w:cs="Arial"/>
                <w:sz w:val="20"/>
              </w:rPr>
            </w:pPr>
          </w:p>
          <w:p w14:paraId="3EE334B4" w14:textId="583C4A51" w:rsidR="006B22EE" w:rsidRPr="002660D0" w:rsidRDefault="006B22EE" w:rsidP="006B22EE">
            <w:pPr>
              <w:pStyle w:val="Gorputz-testua"/>
              <w:tabs>
                <w:tab w:val="left" w:pos="1819"/>
                <w:tab w:val="left" w:pos="2877"/>
              </w:tabs>
              <w:spacing w:before="230"/>
              <w:ind w:right="38"/>
              <w:jc w:val="both"/>
              <w:rPr>
                <w:rFonts w:ascii="Arial" w:hAnsi="Arial" w:cs="Arial"/>
                <w:b/>
                <w:bCs/>
                <w:sz w:val="20"/>
              </w:rPr>
            </w:pPr>
            <w:r w:rsidRPr="002660D0">
              <w:rPr>
                <w:rFonts w:ascii="Arial" w:hAnsi="Arial" w:cs="Arial"/>
                <w:b/>
                <w:bCs/>
                <w:sz w:val="20"/>
              </w:rPr>
              <w:t>1</w:t>
            </w:r>
            <w:r w:rsidR="009A0026" w:rsidRPr="002660D0">
              <w:rPr>
                <w:rFonts w:ascii="Arial" w:hAnsi="Arial" w:cs="Arial"/>
                <w:b/>
                <w:bCs/>
                <w:sz w:val="20"/>
              </w:rPr>
              <w:t>2</w:t>
            </w:r>
            <w:r w:rsidRPr="002660D0">
              <w:rPr>
                <w:rFonts w:ascii="Arial" w:hAnsi="Arial" w:cs="Arial"/>
                <w:b/>
                <w:bCs/>
                <w:sz w:val="20"/>
              </w:rPr>
              <w:t>. Zuzkidura eta aurrekontuko partida</w:t>
            </w:r>
          </w:p>
          <w:p w14:paraId="2D69A519" w14:textId="0BE7D753" w:rsidR="006B22EE" w:rsidRPr="002660D0" w:rsidRDefault="006B22EE" w:rsidP="006B22EE">
            <w:pPr>
              <w:pStyle w:val="Gorputz-testua"/>
              <w:tabs>
                <w:tab w:val="left" w:pos="1819"/>
                <w:tab w:val="left" w:pos="2877"/>
              </w:tabs>
              <w:spacing w:before="230"/>
              <w:ind w:right="38"/>
              <w:jc w:val="both"/>
              <w:rPr>
                <w:rFonts w:ascii="Arial" w:hAnsi="Arial" w:cs="Arial"/>
                <w:sz w:val="20"/>
              </w:rPr>
            </w:pPr>
            <w:r w:rsidRPr="002660D0">
              <w:rPr>
                <w:rFonts w:ascii="Arial" w:hAnsi="Arial" w:cs="Arial"/>
                <w:sz w:val="20"/>
              </w:rPr>
              <w:t>Dirulaguntzak ondorengo ataletan oinarrituta eskatu ahal izango dira. Atal horietako bakoitzak gehieneko kopuru hauek izango ditu:</w:t>
            </w:r>
          </w:p>
          <w:p w14:paraId="48EF8367" w14:textId="27B3B053" w:rsidR="006B22EE" w:rsidRPr="002660D0" w:rsidRDefault="006B22EE" w:rsidP="006B22EE">
            <w:pPr>
              <w:pStyle w:val="Gorputz-testua"/>
              <w:tabs>
                <w:tab w:val="left" w:pos="1819"/>
                <w:tab w:val="left" w:pos="2877"/>
              </w:tabs>
              <w:spacing w:before="230"/>
              <w:ind w:right="38"/>
              <w:jc w:val="both"/>
              <w:rPr>
                <w:rFonts w:ascii="Arial" w:hAnsi="Arial" w:cs="Arial"/>
                <w:sz w:val="20"/>
              </w:rPr>
            </w:pPr>
            <w:r w:rsidRPr="002660D0">
              <w:rPr>
                <w:rFonts w:ascii="Arial" w:hAnsi="Arial" w:cs="Arial"/>
                <w:sz w:val="20"/>
              </w:rPr>
              <w:t>— Partida:</w:t>
            </w:r>
            <w:r w:rsidR="005B6DDF" w:rsidRPr="002660D0">
              <w:rPr>
                <w:rFonts w:ascii="Arial" w:hAnsi="Arial" w:cs="Arial"/>
                <w:sz w:val="20"/>
              </w:rPr>
              <w:t xml:space="preserve"> </w:t>
            </w:r>
            <w:r w:rsidR="005B6DDF" w:rsidRPr="002660D0">
              <w:rPr>
                <w:rFonts w:ascii="Arial" w:eastAsia="Droid Sans Fallback" w:hAnsi="Arial" w:cs="Arial"/>
                <w:spacing w:val="0"/>
                <w:sz w:val="20"/>
              </w:rPr>
              <w:t>0800. 481.01.33</w:t>
            </w:r>
            <w:r w:rsidR="00F4757B" w:rsidRPr="002660D0">
              <w:rPr>
                <w:rFonts w:ascii="Arial" w:eastAsia="Droid Sans Fallback" w:hAnsi="Arial" w:cs="Arial"/>
                <w:spacing w:val="0"/>
                <w:sz w:val="20"/>
              </w:rPr>
              <w:t>720</w:t>
            </w:r>
            <w:r w:rsidR="005B6DDF" w:rsidRPr="002660D0">
              <w:rPr>
                <w:rFonts w:ascii="Arial" w:eastAsia="Droid Sans Fallback" w:hAnsi="Arial" w:cs="Arial"/>
                <w:spacing w:val="0"/>
                <w:sz w:val="20"/>
              </w:rPr>
              <w:t xml:space="preserve"> </w:t>
            </w:r>
            <w:r w:rsidRPr="002660D0">
              <w:rPr>
                <w:rFonts w:ascii="Arial" w:hAnsi="Arial" w:cs="Arial"/>
                <w:sz w:val="20"/>
              </w:rPr>
              <w:t xml:space="preserve"> 202</w:t>
            </w:r>
            <w:r w:rsidR="005B6DDF" w:rsidRPr="002660D0">
              <w:rPr>
                <w:rFonts w:ascii="Arial" w:hAnsi="Arial" w:cs="Arial"/>
                <w:sz w:val="20"/>
              </w:rPr>
              <w:t>3</w:t>
            </w:r>
            <w:r w:rsidRPr="002660D0">
              <w:rPr>
                <w:rFonts w:ascii="Arial" w:hAnsi="Arial" w:cs="Arial"/>
                <w:sz w:val="20"/>
              </w:rPr>
              <w:t xml:space="preserve"> Jarduera </w:t>
            </w:r>
            <w:r w:rsidR="00F4757B" w:rsidRPr="002660D0">
              <w:rPr>
                <w:rFonts w:ascii="Arial" w:hAnsi="Arial" w:cs="Arial"/>
                <w:sz w:val="20"/>
              </w:rPr>
              <w:t>Gazteriako</w:t>
            </w:r>
            <w:r w:rsidRPr="002660D0">
              <w:rPr>
                <w:rFonts w:ascii="Arial" w:hAnsi="Arial" w:cs="Arial"/>
                <w:sz w:val="20"/>
              </w:rPr>
              <w:t xml:space="preserve"> dirulaguntzak </w:t>
            </w:r>
            <w:r w:rsidR="00C05CD1" w:rsidRPr="002660D0">
              <w:rPr>
                <w:rFonts w:ascii="Arial" w:hAnsi="Arial" w:cs="Arial"/>
                <w:sz w:val="20"/>
              </w:rPr>
              <w:t>4000</w:t>
            </w:r>
            <w:r w:rsidRPr="002660D0">
              <w:rPr>
                <w:rFonts w:ascii="Arial" w:hAnsi="Arial" w:cs="Arial"/>
                <w:sz w:val="20"/>
              </w:rPr>
              <w:t xml:space="preserve"> €.</w:t>
            </w:r>
          </w:p>
          <w:p w14:paraId="7BE116AE" w14:textId="68019A9D" w:rsidR="006B22EE" w:rsidRPr="002660D0" w:rsidRDefault="006B22EE" w:rsidP="006B22EE">
            <w:pPr>
              <w:pStyle w:val="Gorputz-testua"/>
              <w:tabs>
                <w:tab w:val="left" w:pos="1819"/>
                <w:tab w:val="left" w:pos="2877"/>
              </w:tabs>
              <w:spacing w:before="230"/>
              <w:ind w:right="38"/>
              <w:jc w:val="both"/>
              <w:rPr>
                <w:rFonts w:ascii="Arial" w:hAnsi="Arial" w:cs="Arial"/>
                <w:b/>
                <w:bCs/>
                <w:sz w:val="20"/>
              </w:rPr>
            </w:pPr>
            <w:r w:rsidRPr="002660D0">
              <w:rPr>
                <w:rFonts w:ascii="Arial" w:hAnsi="Arial" w:cs="Arial"/>
                <w:b/>
                <w:bCs/>
                <w:sz w:val="20"/>
              </w:rPr>
              <w:t>1</w:t>
            </w:r>
            <w:r w:rsidR="009A0026" w:rsidRPr="002660D0">
              <w:rPr>
                <w:rFonts w:ascii="Arial" w:hAnsi="Arial" w:cs="Arial"/>
                <w:b/>
                <w:bCs/>
                <w:sz w:val="20"/>
              </w:rPr>
              <w:t>3</w:t>
            </w:r>
            <w:r w:rsidRPr="002660D0">
              <w:rPr>
                <w:rFonts w:ascii="Arial" w:hAnsi="Arial" w:cs="Arial"/>
                <w:b/>
                <w:bCs/>
                <w:sz w:val="20"/>
              </w:rPr>
              <w:t>.</w:t>
            </w:r>
            <w:r w:rsidR="00E666E1" w:rsidRPr="002660D0">
              <w:rPr>
                <w:rFonts w:ascii="Arial" w:hAnsi="Arial" w:cs="Arial"/>
                <w:b/>
                <w:bCs/>
                <w:sz w:val="20"/>
              </w:rPr>
              <w:t xml:space="preserve"> </w:t>
            </w:r>
            <w:r w:rsidRPr="002660D0">
              <w:rPr>
                <w:rFonts w:ascii="Arial" w:hAnsi="Arial" w:cs="Arial"/>
                <w:b/>
                <w:bCs/>
                <w:sz w:val="20"/>
              </w:rPr>
              <w:t>Publizitatea</w:t>
            </w:r>
          </w:p>
          <w:p w14:paraId="0EA54721" w14:textId="4B06D3B6" w:rsidR="006B22EE" w:rsidRPr="002660D0" w:rsidRDefault="006B22EE" w:rsidP="006B22EE">
            <w:pPr>
              <w:pStyle w:val="Gorputz-testua"/>
              <w:tabs>
                <w:tab w:val="left" w:pos="1819"/>
                <w:tab w:val="left" w:pos="2877"/>
              </w:tabs>
              <w:spacing w:before="230"/>
              <w:ind w:right="38"/>
              <w:jc w:val="both"/>
              <w:rPr>
                <w:rFonts w:ascii="Arial" w:hAnsi="Arial" w:cs="Arial"/>
                <w:sz w:val="20"/>
              </w:rPr>
            </w:pPr>
            <w:r w:rsidRPr="002660D0">
              <w:rPr>
                <w:rFonts w:ascii="Arial" w:hAnsi="Arial" w:cs="Arial"/>
                <w:sz w:val="20"/>
              </w:rPr>
              <w:t>Dirulaguntzen onuradunak diruz laguntzeko den edozein programaren,</w:t>
            </w:r>
            <w:r w:rsidRPr="002660D0">
              <w:rPr>
                <w:rFonts w:ascii="Arial" w:hAnsi="Arial" w:cs="Arial"/>
                <w:sz w:val="20"/>
              </w:rPr>
              <w:tab/>
              <w:t>jardueraren, inbertsioren edo jardunen izaera publikoari buruzko publizitatea egin beharko du, euskaraz edo euskaraz eta erdaraz</w:t>
            </w:r>
            <w:r w:rsidR="009A0026" w:rsidRPr="002660D0">
              <w:rPr>
                <w:rFonts w:ascii="Arial" w:hAnsi="Arial" w:cs="Arial"/>
                <w:sz w:val="20"/>
              </w:rPr>
              <w:t>.</w:t>
            </w:r>
          </w:p>
          <w:p w14:paraId="5B15BB0F" w14:textId="77777777" w:rsidR="009A0026" w:rsidRPr="002660D0" w:rsidRDefault="009A0026" w:rsidP="009A0026">
            <w:pPr>
              <w:pStyle w:val="Gorputz-testua"/>
              <w:tabs>
                <w:tab w:val="left" w:pos="1819"/>
                <w:tab w:val="left" w:pos="2877"/>
              </w:tabs>
              <w:spacing w:before="230"/>
              <w:ind w:right="38"/>
              <w:jc w:val="both"/>
              <w:rPr>
                <w:rFonts w:ascii="Arial" w:hAnsi="Arial" w:cs="Arial"/>
                <w:sz w:val="20"/>
              </w:rPr>
            </w:pPr>
            <w:r w:rsidRPr="002660D0">
              <w:rPr>
                <w:rFonts w:ascii="Arial" w:hAnsi="Arial" w:cs="Arial"/>
                <w:sz w:val="20"/>
              </w:rPr>
              <w:t>Esaldi hau txertatu beharko da: “Tolosako Udalak diruz lagundutako jarduera”.</w:t>
            </w:r>
          </w:p>
          <w:p w14:paraId="6BB61ED7" w14:textId="77777777" w:rsidR="009A0026" w:rsidRPr="002660D0" w:rsidRDefault="009A0026" w:rsidP="009A0026">
            <w:pPr>
              <w:pStyle w:val="Gorputz-testua"/>
              <w:tabs>
                <w:tab w:val="left" w:pos="1819"/>
                <w:tab w:val="left" w:pos="2877"/>
              </w:tabs>
              <w:spacing w:before="230"/>
              <w:ind w:right="38"/>
              <w:jc w:val="both"/>
              <w:rPr>
                <w:rFonts w:ascii="Arial" w:hAnsi="Arial" w:cs="Arial"/>
                <w:sz w:val="20"/>
              </w:rPr>
            </w:pPr>
            <w:r w:rsidRPr="002660D0">
              <w:rPr>
                <w:rFonts w:ascii="Arial" w:hAnsi="Arial" w:cs="Arial"/>
                <w:sz w:val="20"/>
              </w:rPr>
              <w:t>Eta Tolosako logoa azaldu beharko da euskarri guztietan: https://udala.tolosa.eus/sites/default/files/tolosa-logotipoa- bertikala_3.pdf</w:t>
            </w:r>
          </w:p>
          <w:p w14:paraId="5BDEF175" w14:textId="71F725A1" w:rsidR="00431EEC" w:rsidRPr="002660D0" w:rsidRDefault="009A0026" w:rsidP="001B2696">
            <w:pPr>
              <w:pStyle w:val="Gorputz-testua"/>
              <w:tabs>
                <w:tab w:val="left" w:pos="1819"/>
                <w:tab w:val="left" w:pos="2877"/>
              </w:tabs>
              <w:spacing w:before="230"/>
              <w:ind w:right="38"/>
              <w:jc w:val="both"/>
              <w:rPr>
                <w:rFonts w:ascii="Arial" w:hAnsi="Arial" w:cs="Arial"/>
                <w:sz w:val="20"/>
              </w:rPr>
            </w:pPr>
            <w:r w:rsidRPr="002660D0">
              <w:rPr>
                <w:rFonts w:ascii="Arial" w:hAnsi="Arial" w:cs="Arial"/>
                <w:b/>
                <w:bCs/>
                <w:sz w:val="20"/>
              </w:rPr>
              <w:t>14. Diruz laguntzeko gastuak</w:t>
            </w:r>
            <w:r w:rsidRPr="002660D0">
              <w:rPr>
                <w:rFonts w:ascii="Arial" w:hAnsi="Arial" w:cs="Arial"/>
                <w:sz w:val="20"/>
              </w:rPr>
              <w:t xml:space="preserve"> </w:t>
            </w:r>
          </w:p>
          <w:p w14:paraId="6B94C4F8" w14:textId="036B4B89" w:rsidR="009A0026" w:rsidRPr="002660D0" w:rsidRDefault="009A0026" w:rsidP="009A0026">
            <w:pPr>
              <w:pStyle w:val="Gorputz-testua"/>
              <w:tabs>
                <w:tab w:val="left" w:pos="1819"/>
                <w:tab w:val="left" w:pos="2877"/>
              </w:tabs>
              <w:spacing w:before="230"/>
              <w:ind w:right="38"/>
              <w:jc w:val="both"/>
              <w:rPr>
                <w:rFonts w:ascii="Arial" w:hAnsi="Arial" w:cs="Arial"/>
                <w:sz w:val="20"/>
              </w:rPr>
            </w:pPr>
            <w:r w:rsidRPr="002660D0">
              <w:rPr>
                <w:rFonts w:ascii="Arial" w:hAnsi="Arial" w:cs="Arial"/>
                <w:sz w:val="20"/>
              </w:rPr>
              <w:t xml:space="preserve">Jarduerarekin zerikusi zuzena duten gastuak lagunduko dira, </w:t>
            </w:r>
            <w:r w:rsidR="001B2696" w:rsidRPr="002660D0">
              <w:rPr>
                <w:rFonts w:ascii="Arial" w:hAnsi="Arial" w:cs="Arial"/>
                <w:b/>
                <w:sz w:val="20"/>
              </w:rPr>
              <w:t>Diruz laguntzeko modukoak izango dira,</w:t>
            </w:r>
            <w:r w:rsidR="001B2696" w:rsidRPr="002660D0">
              <w:rPr>
                <w:rFonts w:ascii="Arial" w:hAnsi="Arial" w:cs="Arial"/>
                <w:b/>
                <w:spacing w:val="1"/>
                <w:sz w:val="20"/>
              </w:rPr>
              <w:t xml:space="preserve"> </w:t>
            </w:r>
            <w:r w:rsidR="001B2696" w:rsidRPr="002660D0">
              <w:rPr>
                <w:rFonts w:ascii="Arial" w:hAnsi="Arial" w:cs="Arial"/>
                <w:b/>
                <w:sz w:val="20"/>
              </w:rPr>
              <w:t>hala</w:t>
            </w:r>
            <w:r w:rsidR="001B2696" w:rsidRPr="002660D0">
              <w:rPr>
                <w:rFonts w:ascii="Arial" w:hAnsi="Arial" w:cs="Arial"/>
                <w:b/>
                <w:spacing w:val="1"/>
                <w:sz w:val="20"/>
              </w:rPr>
              <w:t xml:space="preserve"> </w:t>
            </w:r>
            <w:r w:rsidR="001B2696" w:rsidRPr="002660D0">
              <w:rPr>
                <w:rFonts w:ascii="Arial" w:hAnsi="Arial" w:cs="Arial"/>
                <w:b/>
                <w:sz w:val="20"/>
              </w:rPr>
              <w:t>badagokio,</w:t>
            </w:r>
            <w:r w:rsidR="001B2696" w:rsidRPr="002660D0">
              <w:rPr>
                <w:rFonts w:ascii="Arial" w:hAnsi="Arial" w:cs="Arial"/>
                <w:b/>
                <w:spacing w:val="1"/>
                <w:sz w:val="20"/>
              </w:rPr>
              <w:t xml:space="preserve"> </w:t>
            </w:r>
            <w:r w:rsidR="001B2696" w:rsidRPr="002660D0">
              <w:rPr>
                <w:rFonts w:ascii="Arial" w:hAnsi="Arial" w:cs="Arial"/>
                <w:b/>
                <w:sz w:val="20"/>
              </w:rPr>
              <w:t>diruz</w:t>
            </w:r>
            <w:r w:rsidR="001B2696" w:rsidRPr="002660D0">
              <w:rPr>
                <w:rFonts w:ascii="Arial" w:hAnsi="Arial" w:cs="Arial"/>
                <w:b/>
                <w:spacing w:val="1"/>
                <w:sz w:val="20"/>
              </w:rPr>
              <w:t xml:space="preserve"> </w:t>
            </w:r>
            <w:r w:rsidR="001B2696" w:rsidRPr="002660D0">
              <w:rPr>
                <w:rFonts w:ascii="Arial" w:hAnsi="Arial" w:cs="Arial"/>
                <w:b/>
                <w:sz w:val="20"/>
              </w:rPr>
              <w:t>lagundutako</w:t>
            </w:r>
            <w:r w:rsidR="001B2696" w:rsidRPr="002660D0">
              <w:rPr>
                <w:rFonts w:ascii="Arial" w:hAnsi="Arial" w:cs="Arial"/>
                <w:b/>
                <w:spacing w:val="1"/>
                <w:sz w:val="20"/>
              </w:rPr>
              <w:t xml:space="preserve"> </w:t>
            </w:r>
            <w:r w:rsidR="001B2696" w:rsidRPr="002660D0">
              <w:rPr>
                <w:rFonts w:ascii="Arial" w:hAnsi="Arial" w:cs="Arial"/>
                <w:b/>
                <w:sz w:val="20"/>
              </w:rPr>
              <w:t>jardueraren</w:t>
            </w:r>
            <w:r w:rsidR="001B2696" w:rsidRPr="002660D0">
              <w:rPr>
                <w:rFonts w:ascii="Arial" w:hAnsi="Arial" w:cs="Arial"/>
                <w:b/>
                <w:spacing w:val="1"/>
                <w:sz w:val="20"/>
              </w:rPr>
              <w:t xml:space="preserve"> </w:t>
            </w:r>
            <w:r w:rsidR="001B2696" w:rsidRPr="002660D0">
              <w:rPr>
                <w:rFonts w:ascii="Arial" w:hAnsi="Arial" w:cs="Arial"/>
                <w:b/>
                <w:sz w:val="20"/>
              </w:rPr>
              <w:t>zeharkako</w:t>
            </w:r>
            <w:r w:rsidR="001B2696" w:rsidRPr="002660D0">
              <w:rPr>
                <w:rFonts w:ascii="Arial" w:hAnsi="Arial" w:cs="Arial"/>
                <w:b/>
                <w:spacing w:val="1"/>
                <w:sz w:val="20"/>
              </w:rPr>
              <w:t xml:space="preserve"> </w:t>
            </w:r>
            <w:r w:rsidR="001B2696" w:rsidRPr="002660D0">
              <w:rPr>
                <w:rFonts w:ascii="Arial" w:hAnsi="Arial" w:cs="Arial"/>
                <w:b/>
                <w:sz w:val="20"/>
              </w:rPr>
              <w:t>kostuak,</w:t>
            </w:r>
            <w:r w:rsidR="001B2696" w:rsidRPr="002660D0">
              <w:rPr>
                <w:rFonts w:ascii="Arial" w:hAnsi="Arial" w:cs="Arial"/>
                <w:b/>
                <w:spacing w:val="1"/>
                <w:sz w:val="20"/>
              </w:rPr>
              <w:t xml:space="preserve"> </w:t>
            </w:r>
            <w:r w:rsidR="001B2696" w:rsidRPr="002660D0">
              <w:rPr>
                <w:rFonts w:ascii="Arial" w:hAnsi="Arial" w:cs="Arial"/>
                <w:b/>
                <w:sz w:val="20"/>
              </w:rPr>
              <w:t>oro</w:t>
            </w:r>
            <w:r w:rsidR="001B2696" w:rsidRPr="002660D0">
              <w:rPr>
                <w:rFonts w:ascii="Arial" w:hAnsi="Arial" w:cs="Arial"/>
                <w:b/>
                <w:spacing w:val="1"/>
                <w:sz w:val="20"/>
              </w:rPr>
              <w:t xml:space="preserve"> </w:t>
            </w:r>
            <w:r w:rsidR="001B2696" w:rsidRPr="002660D0">
              <w:rPr>
                <w:rFonts w:ascii="Arial" w:hAnsi="Arial" w:cs="Arial"/>
                <w:b/>
                <w:sz w:val="20"/>
              </w:rPr>
              <w:t>har</w:t>
            </w:r>
            <w:r w:rsidR="001B2696" w:rsidRPr="002660D0">
              <w:rPr>
                <w:rFonts w:ascii="Arial" w:hAnsi="Arial" w:cs="Arial"/>
                <w:b/>
                <w:spacing w:val="1"/>
                <w:sz w:val="20"/>
              </w:rPr>
              <w:t xml:space="preserve"> </w:t>
            </w:r>
            <w:r w:rsidR="001B2696" w:rsidRPr="002660D0">
              <w:rPr>
                <w:rFonts w:ascii="Arial" w:hAnsi="Arial" w:cs="Arial"/>
                <w:b/>
                <w:sz w:val="20"/>
              </w:rPr>
              <w:t>onartutako</w:t>
            </w:r>
            <w:r w:rsidR="001B2696" w:rsidRPr="002660D0">
              <w:rPr>
                <w:rFonts w:ascii="Arial" w:hAnsi="Arial" w:cs="Arial"/>
                <w:b/>
                <w:spacing w:val="1"/>
                <w:sz w:val="20"/>
              </w:rPr>
              <w:t xml:space="preserve"> </w:t>
            </w:r>
            <w:r w:rsidR="001B2696" w:rsidRPr="002660D0">
              <w:rPr>
                <w:rFonts w:ascii="Arial" w:hAnsi="Arial" w:cs="Arial"/>
                <w:b/>
                <w:sz w:val="20"/>
              </w:rPr>
              <w:t>kontabilitate-printzipio</w:t>
            </w:r>
            <w:r w:rsidR="001B2696" w:rsidRPr="002660D0">
              <w:rPr>
                <w:rFonts w:ascii="Arial" w:hAnsi="Arial" w:cs="Arial"/>
                <w:b/>
                <w:spacing w:val="1"/>
                <w:sz w:val="20"/>
              </w:rPr>
              <w:t xml:space="preserve"> </w:t>
            </w:r>
            <w:r w:rsidR="001B2696" w:rsidRPr="002660D0">
              <w:rPr>
                <w:rFonts w:ascii="Arial" w:hAnsi="Arial" w:cs="Arial"/>
                <w:b/>
                <w:sz w:val="20"/>
              </w:rPr>
              <w:t>eta</w:t>
            </w:r>
            <w:r w:rsidR="001B2696" w:rsidRPr="002660D0">
              <w:rPr>
                <w:rFonts w:ascii="Arial" w:hAnsi="Arial" w:cs="Arial"/>
                <w:b/>
                <w:spacing w:val="1"/>
                <w:sz w:val="20"/>
              </w:rPr>
              <w:t xml:space="preserve">  </w:t>
            </w:r>
            <w:r w:rsidR="001B2696" w:rsidRPr="002660D0">
              <w:rPr>
                <w:rFonts w:ascii="Arial" w:hAnsi="Arial" w:cs="Arial"/>
                <w:b/>
                <w:sz w:val="20"/>
              </w:rPr>
              <w:t>arauen arabera arrazoiz dagokion zatian,</w:t>
            </w:r>
            <w:r w:rsidR="001B2696" w:rsidRPr="002660D0">
              <w:rPr>
                <w:rFonts w:ascii="Arial" w:hAnsi="Arial" w:cs="Arial"/>
                <w:b/>
                <w:spacing w:val="1"/>
                <w:sz w:val="20"/>
              </w:rPr>
              <w:t xml:space="preserve"> </w:t>
            </w:r>
            <w:r w:rsidR="001B2696" w:rsidRPr="002660D0">
              <w:rPr>
                <w:rFonts w:ascii="Arial" w:hAnsi="Arial" w:cs="Arial"/>
                <w:b/>
                <w:sz w:val="20"/>
              </w:rPr>
              <w:t>eta,</w:t>
            </w:r>
            <w:r w:rsidR="001B2696" w:rsidRPr="002660D0">
              <w:rPr>
                <w:rFonts w:ascii="Arial" w:hAnsi="Arial" w:cs="Arial"/>
                <w:b/>
                <w:spacing w:val="1"/>
                <w:sz w:val="20"/>
              </w:rPr>
              <w:t xml:space="preserve"> </w:t>
            </w:r>
            <w:r w:rsidR="001B2696" w:rsidRPr="002660D0">
              <w:rPr>
                <w:rFonts w:ascii="Arial" w:hAnsi="Arial" w:cs="Arial"/>
                <w:b/>
                <w:sz w:val="20"/>
              </w:rPr>
              <w:t>nolanahi</w:t>
            </w:r>
            <w:r w:rsidR="001B2696" w:rsidRPr="002660D0">
              <w:rPr>
                <w:rFonts w:ascii="Arial" w:hAnsi="Arial" w:cs="Arial"/>
                <w:b/>
                <w:spacing w:val="1"/>
                <w:sz w:val="20"/>
              </w:rPr>
              <w:t xml:space="preserve"> </w:t>
            </w:r>
            <w:r w:rsidR="001B2696" w:rsidRPr="002660D0">
              <w:rPr>
                <w:rFonts w:ascii="Arial" w:hAnsi="Arial" w:cs="Arial"/>
                <w:b/>
                <w:sz w:val="20"/>
              </w:rPr>
              <w:t>ere,</w:t>
            </w:r>
            <w:r w:rsidR="001B2696" w:rsidRPr="002660D0">
              <w:rPr>
                <w:rFonts w:ascii="Arial" w:hAnsi="Arial" w:cs="Arial"/>
                <w:b/>
                <w:spacing w:val="1"/>
                <w:sz w:val="20"/>
              </w:rPr>
              <w:t xml:space="preserve"> </w:t>
            </w:r>
            <w:r w:rsidR="001B2696" w:rsidRPr="002660D0">
              <w:rPr>
                <w:rFonts w:ascii="Arial" w:hAnsi="Arial" w:cs="Arial"/>
                <w:b/>
                <w:sz w:val="20"/>
              </w:rPr>
              <w:t>kostu</w:t>
            </w:r>
            <w:r w:rsidR="001B2696" w:rsidRPr="002660D0">
              <w:rPr>
                <w:rFonts w:ascii="Arial" w:hAnsi="Arial" w:cs="Arial"/>
                <w:b/>
                <w:spacing w:val="1"/>
                <w:sz w:val="20"/>
              </w:rPr>
              <w:t xml:space="preserve"> </w:t>
            </w:r>
            <w:r w:rsidR="001B2696" w:rsidRPr="002660D0">
              <w:rPr>
                <w:rFonts w:ascii="Arial" w:hAnsi="Arial" w:cs="Arial"/>
                <w:b/>
                <w:sz w:val="20"/>
              </w:rPr>
              <w:t>horiek</w:t>
            </w:r>
            <w:r w:rsidR="001B2696" w:rsidRPr="002660D0">
              <w:rPr>
                <w:rFonts w:ascii="Arial" w:hAnsi="Arial" w:cs="Arial"/>
                <w:b/>
                <w:spacing w:val="1"/>
                <w:sz w:val="20"/>
              </w:rPr>
              <w:t xml:space="preserve"> </w:t>
            </w:r>
            <w:r w:rsidR="001B2696" w:rsidRPr="002660D0">
              <w:rPr>
                <w:rFonts w:ascii="Arial" w:hAnsi="Arial" w:cs="Arial"/>
                <w:b/>
                <w:sz w:val="20"/>
              </w:rPr>
              <w:t>jarduera</w:t>
            </w:r>
            <w:r w:rsidR="001B2696" w:rsidRPr="002660D0">
              <w:rPr>
                <w:rFonts w:ascii="Arial" w:hAnsi="Arial" w:cs="Arial"/>
                <w:b/>
                <w:spacing w:val="-53"/>
                <w:sz w:val="20"/>
              </w:rPr>
              <w:t xml:space="preserve"> </w:t>
            </w:r>
            <w:r w:rsidR="001B2696" w:rsidRPr="002660D0">
              <w:rPr>
                <w:rFonts w:ascii="Arial" w:hAnsi="Arial" w:cs="Arial"/>
                <w:b/>
                <w:sz w:val="20"/>
              </w:rPr>
              <w:t>benetan</w:t>
            </w:r>
            <w:r w:rsidR="001B2696" w:rsidRPr="002660D0">
              <w:rPr>
                <w:rFonts w:ascii="Arial" w:hAnsi="Arial" w:cs="Arial"/>
                <w:b/>
                <w:spacing w:val="1"/>
                <w:sz w:val="20"/>
              </w:rPr>
              <w:t xml:space="preserve"> </w:t>
            </w:r>
            <w:r w:rsidR="001B2696" w:rsidRPr="002660D0">
              <w:rPr>
                <w:rFonts w:ascii="Arial" w:hAnsi="Arial" w:cs="Arial"/>
                <w:b/>
                <w:sz w:val="20"/>
              </w:rPr>
              <w:t>egiten</w:t>
            </w:r>
            <w:r w:rsidR="001B2696" w:rsidRPr="002660D0">
              <w:rPr>
                <w:rFonts w:ascii="Arial" w:hAnsi="Arial" w:cs="Arial"/>
                <w:b/>
                <w:spacing w:val="1"/>
                <w:sz w:val="20"/>
              </w:rPr>
              <w:t xml:space="preserve"> </w:t>
            </w:r>
            <w:r w:rsidR="001B2696" w:rsidRPr="002660D0">
              <w:rPr>
                <w:rFonts w:ascii="Arial" w:hAnsi="Arial" w:cs="Arial"/>
                <w:b/>
                <w:sz w:val="20"/>
              </w:rPr>
              <w:t>den</w:t>
            </w:r>
            <w:r w:rsidR="001B2696" w:rsidRPr="002660D0">
              <w:rPr>
                <w:rFonts w:ascii="Arial" w:hAnsi="Arial" w:cs="Arial"/>
                <w:b/>
                <w:spacing w:val="1"/>
                <w:sz w:val="20"/>
              </w:rPr>
              <w:t xml:space="preserve"> </w:t>
            </w:r>
            <w:r w:rsidR="001B2696" w:rsidRPr="002660D0">
              <w:rPr>
                <w:rFonts w:ascii="Arial" w:hAnsi="Arial" w:cs="Arial"/>
                <w:b/>
                <w:sz w:val="20"/>
              </w:rPr>
              <w:t>aldiari</w:t>
            </w:r>
            <w:r w:rsidR="001B2696" w:rsidRPr="002660D0">
              <w:rPr>
                <w:rFonts w:ascii="Arial" w:hAnsi="Arial" w:cs="Arial"/>
                <w:b/>
                <w:spacing w:val="1"/>
                <w:sz w:val="20"/>
              </w:rPr>
              <w:t xml:space="preserve"> </w:t>
            </w:r>
            <w:r w:rsidR="001B2696" w:rsidRPr="002660D0">
              <w:rPr>
                <w:rFonts w:ascii="Arial" w:hAnsi="Arial" w:cs="Arial"/>
                <w:b/>
                <w:sz w:val="20"/>
              </w:rPr>
              <w:t>dagozkion</w:t>
            </w:r>
            <w:r w:rsidR="001B2696" w:rsidRPr="002660D0">
              <w:rPr>
                <w:rFonts w:ascii="Arial" w:hAnsi="Arial" w:cs="Arial"/>
                <w:b/>
                <w:spacing w:val="1"/>
                <w:sz w:val="20"/>
              </w:rPr>
              <w:t xml:space="preserve"> </w:t>
            </w:r>
            <w:r w:rsidR="001B2696" w:rsidRPr="002660D0">
              <w:rPr>
                <w:rFonts w:ascii="Arial" w:hAnsi="Arial" w:cs="Arial"/>
                <w:b/>
                <w:sz w:val="20"/>
              </w:rPr>
              <w:t>neurrian.</w:t>
            </w:r>
          </w:p>
          <w:p w14:paraId="4100239E" w14:textId="77777777" w:rsidR="005D2515" w:rsidRDefault="005D2515" w:rsidP="009A0026">
            <w:pPr>
              <w:pStyle w:val="Gorputz-testua"/>
              <w:tabs>
                <w:tab w:val="left" w:pos="1819"/>
                <w:tab w:val="left" w:pos="2877"/>
              </w:tabs>
              <w:spacing w:before="230"/>
              <w:ind w:right="38"/>
              <w:jc w:val="both"/>
              <w:rPr>
                <w:rFonts w:ascii="Arial" w:hAnsi="Arial" w:cs="Arial"/>
                <w:b/>
                <w:bCs/>
                <w:sz w:val="20"/>
              </w:rPr>
            </w:pPr>
          </w:p>
          <w:p w14:paraId="22DBE165" w14:textId="77777777" w:rsidR="005D2515" w:rsidRDefault="005D2515" w:rsidP="009A0026">
            <w:pPr>
              <w:pStyle w:val="Gorputz-testua"/>
              <w:tabs>
                <w:tab w:val="left" w:pos="1819"/>
                <w:tab w:val="left" w:pos="2877"/>
              </w:tabs>
              <w:spacing w:before="230"/>
              <w:ind w:right="38"/>
              <w:jc w:val="both"/>
              <w:rPr>
                <w:rFonts w:ascii="Arial" w:hAnsi="Arial" w:cs="Arial"/>
                <w:b/>
                <w:bCs/>
                <w:sz w:val="20"/>
              </w:rPr>
            </w:pPr>
          </w:p>
          <w:p w14:paraId="52CCF48E" w14:textId="3D633B04" w:rsidR="009A0026" w:rsidRPr="002660D0" w:rsidRDefault="009A0026" w:rsidP="009A0026">
            <w:pPr>
              <w:pStyle w:val="Gorputz-testua"/>
              <w:tabs>
                <w:tab w:val="left" w:pos="1819"/>
                <w:tab w:val="left" w:pos="2877"/>
              </w:tabs>
              <w:spacing w:before="230"/>
              <w:ind w:right="38"/>
              <w:jc w:val="both"/>
              <w:rPr>
                <w:rFonts w:ascii="Arial" w:hAnsi="Arial" w:cs="Arial"/>
                <w:b/>
                <w:bCs/>
                <w:sz w:val="20"/>
              </w:rPr>
            </w:pPr>
            <w:r w:rsidRPr="002660D0">
              <w:rPr>
                <w:rFonts w:ascii="Arial" w:hAnsi="Arial" w:cs="Arial"/>
                <w:b/>
                <w:bCs/>
                <w:sz w:val="20"/>
              </w:rPr>
              <w:t>15. Araudia.</w:t>
            </w:r>
          </w:p>
          <w:p w14:paraId="1BCEBD56" w14:textId="77777777" w:rsidR="009A0026" w:rsidRPr="002660D0" w:rsidRDefault="009A0026" w:rsidP="009A0026">
            <w:pPr>
              <w:pStyle w:val="Gorputz-testua"/>
              <w:tabs>
                <w:tab w:val="left" w:pos="1819"/>
                <w:tab w:val="left" w:pos="2877"/>
              </w:tabs>
              <w:spacing w:before="230"/>
              <w:ind w:right="38"/>
              <w:jc w:val="both"/>
              <w:rPr>
                <w:rFonts w:ascii="Arial" w:hAnsi="Arial" w:cs="Arial"/>
                <w:sz w:val="20"/>
              </w:rPr>
            </w:pPr>
            <w:r w:rsidRPr="002660D0">
              <w:rPr>
                <w:rFonts w:ascii="Arial" w:hAnsi="Arial" w:cs="Arial"/>
                <w:sz w:val="20"/>
              </w:rPr>
              <w:t>Deialdi honetan aurreikusi ez den orotan arau hauek aplikatuko dira:</w:t>
            </w:r>
          </w:p>
          <w:p w14:paraId="6542463C" w14:textId="00E60F11" w:rsidR="009A0026" w:rsidRPr="002660D0" w:rsidRDefault="009A0026" w:rsidP="009A0026">
            <w:pPr>
              <w:pStyle w:val="Gorputz-testua"/>
              <w:tabs>
                <w:tab w:val="left" w:pos="1819"/>
                <w:tab w:val="left" w:pos="2877"/>
              </w:tabs>
              <w:spacing w:before="230"/>
              <w:ind w:right="38"/>
              <w:jc w:val="both"/>
              <w:rPr>
                <w:rFonts w:ascii="Arial" w:hAnsi="Arial" w:cs="Arial"/>
                <w:sz w:val="20"/>
              </w:rPr>
            </w:pPr>
            <w:r w:rsidRPr="002660D0">
              <w:rPr>
                <w:rFonts w:ascii="Arial" w:hAnsi="Arial" w:cs="Arial"/>
                <w:sz w:val="20"/>
              </w:rPr>
              <w:t>— Azaroaren 17ko Dirulaguntzen 38/2003 Lege Orokorra (azaroaren 18ko Estatuko Aldizkari Ofiziala); horren</w:t>
            </w:r>
            <w:r w:rsidRPr="002660D0">
              <w:rPr>
                <w:rFonts w:ascii="Arial" w:hAnsi="Arial" w:cs="Arial"/>
                <w:sz w:val="20"/>
              </w:rPr>
              <w:tab/>
              <w:t>garapeneko Erregelamendua, uztailaren 21eko 887/2006 Errege Dekretuaren bidez onartua (uztailaren 25eko Estatuko Aldizkari Ofiziala);</w:t>
            </w:r>
          </w:p>
          <w:p w14:paraId="2881E002" w14:textId="5213560C" w:rsidR="004843A5" w:rsidRPr="002660D0" w:rsidRDefault="009A0026" w:rsidP="004843A5">
            <w:pPr>
              <w:suppressAutoHyphens w:val="0"/>
              <w:autoSpaceDE w:val="0"/>
              <w:autoSpaceDN w:val="0"/>
              <w:adjustRightInd w:val="0"/>
              <w:jc w:val="both"/>
              <w:rPr>
                <w:rFonts w:ascii="Arial" w:hAnsi="Arial" w:cs="Arial"/>
                <w:color w:val="000000"/>
                <w:spacing w:val="-4"/>
                <w:sz w:val="20"/>
                <w:lang w:eastAsia="eu-ES"/>
              </w:rPr>
            </w:pPr>
            <w:r w:rsidRPr="002660D0">
              <w:rPr>
                <w:rFonts w:ascii="Arial" w:hAnsi="Arial" w:cs="Arial"/>
                <w:sz w:val="20"/>
              </w:rPr>
              <w:t>—</w:t>
            </w:r>
            <w:r w:rsidR="004843A5" w:rsidRPr="002660D0">
              <w:rPr>
                <w:rFonts w:ascii="Arial" w:hAnsi="Arial" w:cs="Arial"/>
                <w:color w:val="000000"/>
                <w:spacing w:val="-4"/>
                <w:sz w:val="20"/>
                <w:lang w:eastAsia="eu-ES"/>
              </w:rPr>
              <w:t xml:space="preserve"> Tolosako Udalaren Dirulaguntzei buruzko Ordenantza Orokorra, Udal honen Osoko Bilkurak 2017ko apirilaren 25ean onartua eta 2017ko uztailaren 7ko Gipuzkoako ALDIZKARI OFIZIALEAN argitaratua (130. zk.);  ondoren, Udalbatzak 2023ko urtarrilaren 26an egindako Osoko Bilkuran ordenantza orokorraren aldaketa hasieraz onartu zuen (GAO, otsailaren 2an argitaratua). 30 eguneko epea pasa ostean inongo alegaziorik gabe, Udalbatzak 2023ko martxoaren 30ean behin betikoz onartu zuen (GAO apirilaren 11n argitaratua, 68.zk)</w:t>
            </w:r>
          </w:p>
          <w:p w14:paraId="293F3643" w14:textId="77777777" w:rsidR="004843A5" w:rsidRPr="002660D0" w:rsidRDefault="004843A5" w:rsidP="004843A5">
            <w:pPr>
              <w:suppressAutoHyphens w:val="0"/>
              <w:autoSpaceDE w:val="0"/>
              <w:autoSpaceDN w:val="0"/>
              <w:adjustRightInd w:val="0"/>
              <w:jc w:val="both"/>
              <w:rPr>
                <w:rFonts w:ascii="Arial" w:hAnsi="Arial" w:cs="Arial"/>
                <w:b/>
                <w:bCs/>
                <w:sz w:val="20"/>
              </w:rPr>
            </w:pPr>
          </w:p>
          <w:p w14:paraId="22858AEE" w14:textId="09189A25" w:rsidR="004843A5" w:rsidRPr="002660D0" w:rsidRDefault="004843A5" w:rsidP="00C77E47">
            <w:pPr>
              <w:pStyle w:val="Zerrenda-paragrafoa"/>
              <w:widowControl w:val="0"/>
              <w:numPr>
                <w:ilvl w:val="0"/>
                <w:numId w:val="7"/>
              </w:numPr>
              <w:tabs>
                <w:tab w:val="left" w:pos="512"/>
              </w:tabs>
              <w:suppressAutoHyphens w:val="0"/>
              <w:autoSpaceDE w:val="0"/>
              <w:autoSpaceDN w:val="0"/>
              <w:spacing w:after="0"/>
              <w:ind w:right="38" w:firstLine="0"/>
              <w:jc w:val="both"/>
              <w:textAlignment w:val="auto"/>
              <w:rPr>
                <w:rFonts w:ascii="Arial" w:hAnsi="Arial" w:cs="Arial"/>
                <w:sz w:val="20"/>
              </w:rPr>
            </w:pPr>
            <w:r w:rsidRPr="002660D0">
              <w:rPr>
                <w:rFonts w:ascii="Arial" w:hAnsi="Arial" w:cs="Arial"/>
                <w:color w:val="000000"/>
                <w:spacing w:val="-4"/>
                <w:sz w:val="20"/>
                <w:lang w:eastAsia="eu-ES"/>
              </w:rPr>
              <w:t>Tolosako udalerriko</w:t>
            </w:r>
            <w:r w:rsidR="00431EEC" w:rsidRPr="002660D0">
              <w:rPr>
                <w:rFonts w:ascii="Arial" w:hAnsi="Arial" w:cs="Arial"/>
                <w:color w:val="000000"/>
                <w:spacing w:val="-4"/>
                <w:sz w:val="20"/>
                <w:lang w:eastAsia="eu-ES"/>
              </w:rPr>
              <w:t xml:space="preserve"> irabazi asmorik gabeko gazte elkartu eta elkartu gabeko gazteen </w:t>
            </w:r>
          </w:p>
          <w:p w14:paraId="686FA0C4" w14:textId="3789358D" w:rsidR="00C77E47" w:rsidRPr="002660D0" w:rsidRDefault="004843A5" w:rsidP="004843A5">
            <w:pPr>
              <w:widowControl w:val="0"/>
              <w:tabs>
                <w:tab w:val="left" w:pos="512"/>
              </w:tabs>
              <w:suppressAutoHyphens w:val="0"/>
              <w:autoSpaceDE w:val="0"/>
              <w:autoSpaceDN w:val="0"/>
              <w:ind w:left="118" w:right="38"/>
              <w:jc w:val="both"/>
              <w:rPr>
                <w:rFonts w:ascii="Arial" w:hAnsi="Arial" w:cs="Arial"/>
                <w:sz w:val="20"/>
              </w:rPr>
            </w:pPr>
            <w:r w:rsidRPr="002660D0">
              <w:rPr>
                <w:rFonts w:ascii="Arial" w:hAnsi="Arial" w:cs="Arial"/>
                <w:color w:val="000000"/>
                <w:spacing w:val="-4"/>
                <w:sz w:val="20"/>
                <w:lang w:eastAsia="eu-ES"/>
              </w:rPr>
              <w:t>dirulaguntzak arautzen dituen ordenantza, Udalbatzak 201</w:t>
            </w:r>
            <w:r w:rsidR="00EC7161" w:rsidRPr="002660D0">
              <w:rPr>
                <w:rFonts w:ascii="Arial" w:hAnsi="Arial" w:cs="Arial"/>
                <w:color w:val="000000"/>
                <w:spacing w:val="-4"/>
                <w:sz w:val="20"/>
                <w:lang w:eastAsia="eu-ES"/>
              </w:rPr>
              <w:t>8</w:t>
            </w:r>
            <w:r w:rsidRPr="002660D0">
              <w:rPr>
                <w:rFonts w:ascii="Arial" w:hAnsi="Arial" w:cs="Arial"/>
                <w:color w:val="000000"/>
                <w:spacing w:val="-4"/>
                <w:sz w:val="20"/>
                <w:lang w:eastAsia="eu-ES"/>
              </w:rPr>
              <w:t xml:space="preserve">ko </w:t>
            </w:r>
            <w:r w:rsidR="00EC7161" w:rsidRPr="002660D0">
              <w:rPr>
                <w:rFonts w:ascii="Arial" w:hAnsi="Arial" w:cs="Arial"/>
                <w:color w:val="000000"/>
                <w:spacing w:val="-4"/>
                <w:sz w:val="20"/>
                <w:lang w:eastAsia="eu-ES"/>
              </w:rPr>
              <w:t>irailaren</w:t>
            </w:r>
            <w:r w:rsidRPr="002660D0">
              <w:rPr>
                <w:rFonts w:ascii="Arial" w:hAnsi="Arial" w:cs="Arial"/>
                <w:color w:val="000000"/>
                <w:spacing w:val="-4"/>
                <w:sz w:val="20"/>
                <w:lang w:eastAsia="eu-ES"/>
              </w:rPr>
              <w:t xml:space="preserve"> 25ean egindako osoko bilkuran behin betiko onartua eta 201</w:t>
            </w:r>
            <w:r w:rsidR="00EC7161" w:rsidRPr="002660D0">
              <w:rPr>
                <w:rFonts w:ascii="Arial" w:hAnsi="Arial" w:cs="Arial"/>
                <w:color w:val="000000"/>
                <w:spacing w:val="-4"/>
                <w:sz w:val="20"/>
                <w:lang w:eastAsia="eu-ES"/>
              </w:rPr>
              <w:t>8</w:t>
            </w:r>
            <w:r w:rsidRPr="002660D0">
              <w:rPr>
                <w:rFonts w:ascii="Arial" w:hAnsi="Arial" w:cs="Arial"/>
                <w:color w:val="000000"/>
                <w:spacing w:val="-4"/>
                <w:sz w:val="20"/>
                <w:lang w:eastAsia="eu-ES"/>
              </w:rPr>
              <w:t xml:space="preserve">ko </w:t>
            </w:r>
            <w:r w:rsidR="00EC7161" w:rsidRPr="002660D0">
              <w:rPr>
                <w:rFonts w:ascii="Arial" w:hAnsi="Arial" w:cs="Arial"/>
                <w:color w:val="000000"/>
                <w:spacing w:val="-4"/>
                <w:sz w:val="20"/>
                <w:lang w:eastAsia="eu-ES"/>
              </w:rPr>
              <w:t>urriaren 10ean</w:t>
            </w:r>
            <w:r w:rsidRPr="002660D0">
              <w:rPr>
                <w:rFonts w:ascii="Arial" w:hAnsi="Arial" w:cs="Arial"/>
                <w:color w:val="000000"/>
                <w:spacing w:val="-4"/>
                <w:sz w:val="20"/>
                <w:lang w:eastAsia="eu-ES"/>
              </w:rPr>
              <w:t xml:space="preserve"> Gipuzkoako ALDIZKARI OFIZIALEAN argitaratua; ondoren, Alkateak, osoko bilkuraren ahalmenaz baliatuta, 2023ko martxoaren 8ko 2023/446 Alkatetza Dekretuaren bidez (GAO 46) berariazko ordenantza hasiera batean aldatzea onartu zuen, alegaziorik gabeko 30 eguneko epea igaro ostean, 2023ko  apirilaren 24ean behin betikoz onartu zen</w:t>
            </w:r>
            <w:r w:rsidR="00C77E47" w:rsidRPr="002660D0">
              <w:rPr>
                <w:rFonts w:ascii="Arial" w:hAnsi="Arial" w:cs="Arial"/>
                <w:sz w:val="20"/>
              </w:rPr>
              <w:t>.</w:t>
            </w:r>
          </w:p>
          <w:p w14:paraId="1D776E8D" w14:textId="77777777" w:rsidR="00C77E47" w:rsidRPr="002660D0" w:rsidRDefault="00C77E47" w:rsidP="00C77E47">
            <w:pPr>
              <w:pStyle w:val="Gorputz-testua"/>
              <w:rPr>
                <w:rFonts w:ascii="Arial" w:hAnsi="Arial" w:cs="Arial"/>
                <w:sz w:val="20"/>
              </w:rPr>
            </w:pPr>
          </w:p>
          <w:p w14:paraId="048BC91B" w14:textId="77777777" w:rsidR="004758DD" w:rsidRDefault="004758DD" w:rsidP="00C8672D">
            <w:pPr>
              <w:widowControl w:val="0"/>
              <w:tabs>
                <w:tab w:val="left" w:pos="448"/>
              </w:tabs>
              <w:suppressAutoHyphens w:val="0"/>
              <w:autoSpaceDE w:val="0"/>
              <w:autoSpaceDN w:val="0"/>
              <w:rPr>
                <w:rFonts w:ascii="Arial" w:hAnsi="Arial" w:cs="Arial"/>
                <w:b/>
                <w:bCs/>
                <w:sz w:val="20"/>
              </w:rPr>
            </w:pPr>
          </w:p>
          <w:p w14:paraId="09D8C78E" w14:textId="7B90FECC" w:rsidR="00C77E47" w:rsidRPr="002660D0" w:rsidRDefault="004843A5" w:rsidP="00C8672D">
            <w:pPr>
              <w:widowControl w:val="0"/>
              <w:tabs>
                <w:tab w:val="left" w:pos="448"/>
              </w:tabs>
              <w:suppressAutoHyphens w:val="0"/>
              <w:autoSpaceDE w:val="0"/>
              <w:autoSpaceDN w:val="0"/>
              <w:rPr>
                <w:rFonts w:ascii="Arial" w:hAnsi="Arial" w:cs="Arial"/>
                <w:b/>
                <w:bCs/>
                <w:sz w:val="20"/>
              </w:rPr>
            </w:pPr>
            <w:r w:rsidRPr="002660D0">
              <w:rPr>
                <w:rFonts w:ascii="Arial" w:hAnsi="Arial" w:cs="Arial"/>
                <w:b/>
                <w:bCs/>
                <w:sz w:val="20"/>
              </w:rPr>
              <w:t>1</w:t>
            </w:r>
            <w:r w:rsidR="00C77E47" w:rsidRPr="002660D0">
              <w:rPr>
                <w:rFonts w:ascii="Arial" w:hAnsi="Arial" w:cs="Arial"/>
                <w:b/>
                <w:bCs/>
                <w:sz w:val="20"/>
              </w:rPr>
              <w:t>6.  Errekurtsoak</w:t>
            </w:r>
          </w:p>
          <w:p w14:paraId="557DD8AD" w14:textId="77777777" w:rsidR="00C77E47" w:rsidRPr="002660D0" w:rsidRDefault="00C77E47" w:rsidP="00C77E47">
            <w:pPr>
              <w:widowControl w:val="0"/>
              <w:tabs>
                <w:tab w:val="left" w:pos="448"/>
              </w:tabs>
              <w:suppressAutoHyphens w:val="0"/>
              <w:autoSpaceDE w:val="0"/>
              <w:autoSpaceDN w:val="0"/>
              <w:ind w:left="-212"/>
              <w:rPr>
                <w:rFonts w:ascii="Arial" w:hAnsi="Arial" w:cs="Arial"/>
                <w:b/>
                <w:bCs/>
                <w:sz w:val="20"/>
              </w:rPr>
            </w:pPr>
          </w:p>
          <w:p w14:paraId="6575D844" w14:textId="77777777" w:rsidR="004758DD" w:rsidRPr="00AC2425" w:rsidRDefault="004758DD" w:rsidP="004758DD">
            <w:pPr>
              <w:pStyle w:val="Gorputz-testua"/>
              <w:ind w:right="50"/>
              <w:jc w:val="both"/>
              <w:rPr>
                <w:rFonts w:ascii="Arial" w:hAnsi="Arial" w:cs="Arial"/>
                <w:sz w:val="20"/>
              </w:rPr>
            </w:pPr>
            <w:r>
              <w:rPr>
                <w:rFonts w:ascii="Arial" w:eastAsia="ArialMT" w:hAnsi="Arial" w:cs="Arial"/>
                <w:sz w:val="22"/>
                <w:szCs w:val="22"/>
              </w:rPr>
              <w:lastRenderedPageBreak/>
              <w:t>Deialdi honen aurka, zuzenean, administrazioarekiko auzi-errekurtsoa aurkez dezakete interesdunek Donostiako Administrazioarekiko Auzien Epaitegian, bi hilabeteko epean, deialdia argitaratu eta hurrengo egunetik aurrera.</w:t>
            </w:r>
          </w:p>
          <w:p w14:paraId="74F6A2AF" w14:textId="77777777" w:rsidR="004758DD" w:rsidRDefault="004758DD" w:rsidP="004758DD">
            <w:pPr>
              <w:suppressAutoHyphens w:val="0"/>
              <w:autoSpaceDE w:val="0"/>
              <w:autoSpaceDN w:val="0"/>
              <w:adjustRightInd w:val="0"/>
              <w:rPr>
                <w:rFonts w:ascii="Arial" w:eastAsia="ArialMT" w:hAnsi="Arial" w:cs="Arial"/>
                <w:sz w:val="22"/>
                <w:szCs w:val="22"/>
              </w:rPr>
            </w:pPr>
          </w:p>
          <w:p w14:paraId="34CC08B0" w14:textId="77777777" w:rsidR="004758DD" w:rsidRDefault="004758DD" w:rsidP="004758DD">
            <w:pPr>
              <w:suppressAutoHyphens w:val="0"/>
              <w:autoSpaceDE w:val="0"/>
              <w:autoSpaceDN w:val="0"/>
              <w:adjustRightInd w:val="0"/>
              <w:jc w:val="both"/>
              <w:rPr>
                <w:rFonts w:ascii="Arial" w:eastAsia="ArialMT" w:hAnsi="Arial" w:cs="Arial"/>
                <w:sz w:val="22"/>
                <w:szCs w:val="22"/>
              </w:rPr>
            </w:pPr>
            <w:r>
              <w:rPr>
                <w:rFonts w:ascii="Arial" w:eastAsia="ArialMT" w:hAnsi="Arial" w:cs="Arial"/>
                <w:sz w:val="22"/>
                <w:szCs w:val="22"/>
              </w:rPr>
              <w:t>Hala ere, aldez aurretik, aukerako berraztertzeko errekurtsoa aurkeztu ahal izango zaio Tolosako Udaleko Alkateari, argitaratu eta hurrengo egunetik hilabeteko epean.</w:t>
            </w:r>
          </w:p>
          <w:p w14:paraId="12761E2F" w14:textId="77777777" w:rsidR="004758DD" w:rsidRDefault="004758DD" w:rsidP="004758DD">
            <w:pPr>
              <w:pStyle w:val="Standard"/>
              <w:rPr>
                <w:rFonts w:ascii="Arial" w:eastAsia="ArialMT" w:hAnsi="Arial" w:cs="Arial"/>
                <w:sz w:val="22"/>
                <w:szCs w:val="22"/>
                <w:lang w:bidi="hi-IN"/>
              </w:rPr>
            </w:pPr>
          </w:p>
          <w:p w14:paraId="5870A72C" w14:textId="77777777" w:rsidR="004758DD" w:rsidRPr="004843A5" w:rsidRDefault="004758DD" w:rsidP="004758DD">
            <w:pPr>
              <w:pStyle w:val="Gorputz-testua"/>
              <w:ind w:right="50"/>
              <w:jc w:val="both"/>
              <w:rPr>
                <w:rFonts w:ascii="Arial" w:hAnsi="Arial" w:cs="Arial"/>
                <w:sz w:val="20"/>
              </w:rPr>
            </w:pPr>
            <w:r>
              <w:rPr>
                <w:rFonts w:ascii="Arial" w:eastAsia="ArialMT" w:hAnsi="Arial" w:cs="Arial"/>
                <w:sz w:val="22"/>
                <w:szCs w:val="22"/>
              </w:rPr>
              <w:t>Kasu horretan, ezingo da administrazioarekiko auzi-errekurtsorik jarri, berraztertzeko errekurtsoa berariaz ebatzi arte edo ezetsi arte. Hala ere, egoki iritzitako beste edozein errekurtso aurkez daiteke.</w:t>
            </w:r>
          </w:p>
          <w:p w14:paraId="41B17B02" w14:textId="3510ED8C" w:rsidR="00C77E47" w:rsidRPr="002660D0" w:rsidRDefault="00C77E47" w:rsidP="00C77E47">
            <w:pPr>
              <w:pStyle w:val="Gorputz-testua"/>
              <w:ind w:right="50"/>
              <w:rPr>
                <w:rFonts w:ascii="Arial" w:hAnsi="Arial" w:cs="Arial"/>
                <w:sz w:val="20"/>
              </w:rPr>
            </w:pPr>
          </w:p>
          <w:p w14:paraId="376521EC" w14:textId="50C8E094" w:rsidR="009A0026" w:rsidRPr="002660D0" w:rsidRDefault="009A0026" w:rsidP="009A0026">
            <w:pPr>
              <w:pStyle w:val="Gorputz-testua"/>
              <w:tabs>
                <w:tab w:val="left" w:pos="1819"/>
                <w:tab w:val="left" w:pos="2877"/>
              </w:tabs>
              <w:spacing w:before="230"/>
              <w:ind w:right="38"/>
              <w:jc w:val="both"/>
              <w:rPr>
                <w:rFonts w:ascii="Arial" w:hAnsi="Arial" w:cs="Arial"/>
                <w:sz w:val="20"/>
              </w:rPr>
            </w:pPr>
          </w:p>
          <w:p w14:paraId="1079D146" w14:textId="77777777" w:rsidR="006B22EE" w:rsidRPr="002660D0" w:rsidRDefault="006B22EE" w:rsidP="006B22EE">
            <w:pPr>
              <w:pStyle w:val="Gorputz-testua"/>
              <w:tabs>
                <w:tab w:val="left" w:pos="1819"/>
                <w:tab w:val="left" w:pos="2877"/>
              </w:tabs>
              <w:spacing w:before="230"/>
              <w:ind w:right="38"/>
              <w:jc w:val="both"/>
              <w:rPr>
                <w:rFonts w:ascii="Arial" w:hAnsi="Arial" w:cs="Arial"/>
                <w:sz w:val="20"/>
              </w:rPr>
            </w:pPr>
          </w:p>
          <w:p w14:paraId="5165B786" w14:textId="365E7F2C" w:rsidR="00E33E74" w:rsidRPr="002660D0" w:rsidRDefault="00E33E74" w:rsidP="001938B6">
            <w:pPr>
              <w:pStyle w:val="Gorputz-testua"/>
              <w:tabs>
                <w:tab w:val="left" w:pos="1819"/>
                <w:tab w:val="left" w:pos="2877"/>
              </w:tabs>
              <w:spacing w:before="230"/>
              <w:ind w:right="38"/>
              <w:jc w:val="both"/>
              <w:rPr>
                <w:rFonts w:ascii="Arial" w:hAnsi="Arial" w:cs="Arial"/>
                <w:sz w:val="20"/>
              </w:rPr>
            </w:pPr>
          </w:p>
          <w:p w14:paraId="624192E0" w14:textId="08AC77B1" w:rsidR="006B22EE" w:rsidRPr="002660D0" w:rsidRDefault="006B22EE" w:rsidP="001938B6">
            <w:pPr>
              <w:pStyle w:val="Gorputz-testua"/>
              <w:tabs>
                <w:tab w:val="left" w:pos="1819"/>
                <w:tab w:val="left" w:pos="2877"/>
              </w:tabs>
              <w:spacing w:before="230"/>
              <w:ind w:right="38"/>
              <w:jc w:val="both"/>
              <w:rPr>
                <w:rFonts w:ascii="Arial" w:hAnsi="Arial" w:cs="Arial"/>
                <w:sz w:val="20"/>
              </w:rPr>
            </w:pPr>
          </w:p>
          <w:p w14:paraId="5B786C62" w14:textId="77777777" w:rsidR="006B22EE" w:rsidRPr="002660D0" w:rsidRDefault="006B22EE" w:rsidP="001938B6">
            <w:pPr>
              <w:pStyle w:val="Gorputz-testua"/>
              <w:tabs>
                <w:tab w:val="left" w:pos="1819"/>
                <w:tab w:val="left" w:pos="2877"/>
              </w:tabs>
              <w:spacing w:before="230"/>
              <w:ind w:right="38"/>
              <w:jc w:val="both"/>
              <w:rPr>
                <w:rFonts w:ascii="Arial" w:hAnsi="Arial" w:cs="Arial"/>
                <w:sz w:val="20"/>
              </w:rPr>
            </w:pPr>
          </w:p>
          <w:p w14:paraId="61C7D77B" w14:textId="77777777" w:rsidR="00E33E74" w:rsidRPr="002660D0" w:rsidRDefault="00E33E74" w:rsidP="001938B6">
            <w:pPr>
              <w:pStyle w:val="Gorputz-testua"/>
              <w:tabs>
                <w:tab w:val="left" w:pos="1819"/>
                <w:tab w:val="left" w:pos="2877"/>
              </w:tabs>
              <w:spacing w:before="230"/>
              <w:ind w:right="38"/>
              <w:jc w:val="both"/>
              <w:rPr>
                <w:rFonts w:ascii="Arial" w:hAnsi="Arial" w:cs="Arial"/>
                <w:sz w:val="20"/>
              </w:rPr>
            </w:pPr>
          </w:p>
          <w:p w14:paraId="63A233DA" w14:textId="77777777" w:rsidR="001938B6" w:rsidRPr="002660D0" w:rsidRDefault="001938B6" w:rsidP="00A63B52">
            <w:pPr>
              <w:pStyle w:val="Gorputz-testua"/>
              <w:tabs>
                <w:tab w:val="left" w:pos="1819"/>
                <w:tab w:val="left" w:pos="2877"/>
              </w:tabs>
              <w:spacing w:before="230"/>
              <w:ind w:right="38"/>
              <w:jc w:val="both"/>
              <w:rPr>
                <w:rFonts w:ascii="Arial" w:hAnsi="Arial" w:cs="Arial"/>
                <w:sz w:val="20"/>
              </w:rPr>
            </w:pPr>
          </w:p>
          <w:p w14:paraId="767C43A7" w14:textId="77777777" w:rsidR="00A63B52" w:rsidRPr="002660D0" w:rsidRDefault="00A63B52" w:rsidP="00A63B52">
            <w:pPr>
              <w:pStyle w:val="Gorputz-testua"/>
              <w:tabs>
                <w:tab w:val="left" w:pos="1819"/>
                <w:tab w:val="left" w:pos="2877"/>
              </w:tabs>
              <w:spacing w:before="230"/>
              <w:ind w:right="38"/>
              <w:jc w:val="both"/>
              <w:rPr>
                <w:rFonts w:ascii="Arial" w:hAnsi="Arial" w:cs="Arial"/>
                <w:sz w:val="20"/>
              </w:rPr>
            </w:pPr>
          </w:p>
          <w:p w14:paraId="78322CC8" w14:textId="77777777" w:rsidR="00A63B52" w:rsidRPr="002660D0" w:rsidRDefault="00A63B52" w:rsidP="00A63B52">
            <w:pPr>
              <w:pStyle w:val="Gorputz-testua"/>
              <w:spacing w:before="1"/>
              <w:jc w:val="both"/>
              <w:rPr>
                <w:rFonts w:ascii="Arial" w:hAnsi="Arial" w:cs="Arial"/>
                <w:sz w:val="20"/>
              </w:rPr>
            </w:pPr>
          </w:p>
          <w:p w14:paraId="281522AD" w14:textId="77777777" w:rsidR="00A63B52" w:rsidRPr="002660D0" w:rsidRDefault="00A63B52" w:rsidP="00777718">
            <w:pPr>
              <w:pStyle w:val="Gorputz-testua"/>
              <w:spacing w:before="1"/>
              <w:jc w:val="both"/>
              <w:rPr>
                <w:rFonts w:ascii="Arial" w:hAnsi="Arial" w:cs="Arial"/>
                <w:sz w:val="20"/>
              </w:rPr>
            </w:pPr>
          </w:p>
          <w:p w14:paraId="6F606E31" w14:textId="77777777" w:rsidR="008231A9" w:rsidRPr="002660D0" w:rsidRDefault="008231A9" w:rsidP="00463886">
            <w:pPr>
              <w:pStyle w:val="Standard"/>
              <w:spacing w:line="276" w:lineRule="auto"/>
              <w:jc w:val="both"/>
              <w:rPr>
                <w:rFonts w:ascii="Arial" w:eastAsia="Arial" w:hAnsi="Arial" w:cs="Arial"/>
                <w:spacing w:val="-4"/>
                <w:sz w:val="20"/>
              </w:rPr>
            </w:pPr>
          </w:p>
          <w:p w14:paraId="4176D16E" w14:textId="77777777" w:rsidR="00463886" w:rsidRPr="002660D0" w:rsidRDefault="00463886" w:rsidP="006E2F2D">
            <w:pPr>
              <w:pStyle w:val="Standard"/>
              <w:spacing w:line="276" w:lineRule="auto"/>
              <w:jc w:val="both"/>
              <w:rPr>
                <w:rFonts w:ascii="Arial" w:hAnsi="Arial" w:cs="Arial"/>
                <w:b/>
                <w:bCs/>
                <w:spacing w:val="-4"/>
                <w:sz w:val="20"/>
              </w:rPr>
            </w:pPr>
          </w:p>
          <w:bookmarkEnd w:id="0"/>
          <w:bookmarkEnd w:id="1"/>
          <w:p w14:paraId="458A5570" w14:textId="77777777" w:rsidR="004032EC" w:rsidRPr="002660D0" w:rsidRDefault="004032EC" w:rsidP="007D58D7">
            <w:pPr>
              <w:pStyle w:val="Standard"/>
              <w:spacing w:line="276" w:lineRule="auto"/>
              <w:jc w:val="both"/>
              <w:rPr>
                <w:rFonts w:ascii="Arial" w:hAnsi="Arial" w:cs="Arial"/>
                <w:sz w:val="20"/>
              </w:rPr>
            </w:pPr>
          </w:p>
          <w:p w14:paraId="5D074199" w14:textId="77777777" w:rsidR="00A64B62" w:rsidRPr="002660D0" w:rsidRDefault="00A64B62" w:rsidP="007D58D7">
            <w:pPr>
              <w:pStyle w:val="Standard"/>
              <w:spacing w:line="276" w:lineRule="auto"/>
              <w:jc w:val="both"/>
              <w:rPr>
                <w:rFonts w:ascii="Arial" w:hAnsi="Arial" w:cs="Arial"/>
                <w:sz w:val="20"/>
              </w:rPr>
            </w:pPr>
          </w:p>
          <w:p w14:paraId="43221033" w14:textId="66FC870C" w:rsidR="00D92EAE" w:rsidRPr="002660D0" w:rsidRDefault="00D92EAE" w:rsidP="007D58D7">
            <w:pPr>
              <w:pStyle w:val="Standard"/>
              <w:spacing w:line="276" w:lineRule="auto"/>
              <w:jc w:val="both"/>
              <w:rPr>
                <w:rFonts w:ascii="Arial" w:hAnsi="Arial" w:cs="Arial"/>
                <w:spacing w:val="-4"/>
                <w:sz w:val="20"/>
              </w:rPr>
            </w:pPr>
          </w:p>
        </w:tc>
        <w:tc>
          <w:tcPr>
            <w:tcW w:w="4134" w:type="dxa"/>
            <w:shd w:val="clear" w:color="auto" w:fill="auto"/>
          </w:tcPr>
          <w:p w14:paraId="6286096B" w14:textId="1F8FA1CE" w:rsidR="007364B5" w:rsidRPr="007364B5" w:rsidRDefault="007364B5" w:rsidP="0097786C">
            <w:pPr>
              <w:suppressAutoHyphens w:val="0"/>
              <w:spacing w:before="100" w:beforeAutospacing="1"/>
              <w:jc w:val="both"/>
              <w:rPr>
                <w:rFonts w:ascii="Arial" w:hAnsi="Arial" w:cs="Arial"/>
                <w:spacing w:val="0"/>
                <w:sz w:val="20"/>
                <w:lang w:eastAsia="eu-ES"/>
              </w:rPr>
            </w:pPr>
            <w:r w:rsidRPr="007364B5">
              <w:rPr>
                <w:rFonts w:ascii="Arial" w:hAnsi="Arial" w:cs="Arial"/>
                <w:b/>
                <w:bCs/>
                <w:spacing w:val="0"/>
                <w:sz w:val="20"/>
                <w:lang w:eastAsia="eu-ES"/>
              </w:rPr>
              <w:lastRenderedPageBreak/>
              <w:t>CONVOCATORIA 202</w:t>
            </w:r>
            <w:r w:rsidR="005A4556" w:rsidRPr="002660D0">
              <w:rPr>
                <w:rFonts w:ascii="Arial" w:hAnsi="Arial" w:cs="Arial"/>
                <w:b/>
                <w:bCs/>
                <w:spacing w:val="0"/>
                <w:sz w:val="20"/>
                <w:lang w:eastAsia="eu-ES"/>
              </w:rPr>
              <w:t>3</w:t>
            </w:r>
            <w:r w:rsidRPr="007364B5">
              <w:rPr>
                <w:rFonts w:ascii="Arial" w:hAnsi="Arial" w:cs="Arial"/>
                <w:b/>
                <w:bCs/>
                <w:spacing w:val="0"/>
                <w:sz w:val="20"/>
                <w:lang w:eastAsia="eu-ES"/>
              </w:rPr>
              <w:t xml:space="preserve"> DE BECAS EN RÉGIMEN DE CONCURRENCIA COMPETITIVA PARA LA GESTIÓN DE LOS CENTROS DE INFORMACIÓN JUVENIL DE TOLOSA </w:t>
            </w:r>
          </w:p>
          <w:p w14:paraId="0D150F10" w14:textId="77777777" w:rsidR="00CD1854" w:rsidRPr="002660D0" w:rsidRDefault="00CD1854" w:rsidP="0097786C">
            <w:pPr>
              <w:suppressAutoHyphens w:val="0"/>
              <w:jc w:val="both"/>
              <w:rPr>
                <w:rFonts w:ascii="Arial" w:hAnsi="Arial" w:cs="Arial"/>
                <w:spacing w:val="0"/>
                <w:sz w:val="20"/>
                <w:lang w:eastAsia="eu-ES"/>
              </w:rPr>
            </w:pPr>
          </w:p>
          <w:p w14:paraId="7DF6D000" w14:textId="77777777" w:rsidR="008767B8" w:rsidRPr="002660D0" w:rsidRDefault="008767B8" w:rsidP="0097786C">
            <w:pPr>
              <w:jc w:val="both"/>
              <w:rPr>
                <w:rFonts w:ascii="Arial" w:hAnsi="Arial" w:cs="Arial"/>
                <w:sz w:val="20"/>
              </w:rPr>
            </w:pPr>
          </w:p>
          <w:p w14:paraId="00C07A8B" w14:textId="77777777" w:rsidR="007D0134" w:rsidRPr="002660D0" w:rsidRDefault="008767B8" w:rsidP="0097786C">
            <w:pPr>
              <w:suppressAutoHyphens w:val="0"/>
              <w:jc w:val="both"/>
              <w:rPr>
                <w:rStyle w:val="form-control-text"/>
                <w:rFonts w:ascii="Arial" w:hAnsi="Arial" w:cs="Arial"/>
                <w:b/>
                <w:bCs/>
                <w:sz w:val="20"/>
              </w:rPr>
            </w:pPr>
            <w:r w:rsidRPr="002660D0">
              <w:rPr>
                <w:rStyle w:val="form-control-text"/>
                <w:rFonts w:ascii="Arial" w:hAnsi="Arial" w:cs="Arial"/>
                <w:b/>
                <w:bCs/>
                <w:sz w:val="20"/>
              </w:rPr>
              <w:t>DISPOSICIONES GENERALES</w:t>
            </w:r>
            <w:r w:rsidRPr="002660D0">
              <w:rPr>
                <w:rFonts w:ascii="Arial" w:hAnsi="Arial" w:cs="Arial"/>
                <w:sz w:val="20"/>
              </w:rPr>
              <w:br/>
            </w:r>
            <w:r w:rsidRPr="002660D0">
              <w:rPr>
                <w:rFonts w:ascii="Arial" w:hAnsi="Arial" w:cs="Arial"/>
                <w:sz w:val="20"/>
              </w:rPr>
              <w:br/>
            </w:r>
          </w:p>
          <w:p w14:paraId="0BA86596" w14:textId="77777777" w:rsidR="007D0134" w:rsidRPr="002660D0" w:rsidRDefault="007D0134" w:rsidP="0097786C">
            <w:pPr>
              <w:suppressAutoHyphens w:val="0"/>
              <w:jc w:val="both"/>
              <w:rPr>
                <w:rStyle w:val="form-control-text"/>
                <w:rFonts w:ascii="Arial" w:hAnsi="Arial" w:cs="Arial"/>
                <w:b/>
                <w:bCs/>
                <w:sz w:val="20"/>
              </w:rPr>
            </w:pPr>
          </w:p>
          <w:p w14:paraId="4B353517" w14:textId="47D5EEA3" w:rsidR="007364B5" w:rsidRPr="002660D0" w:rsidRDefault="008767B8" w:rsidP="0097786C">
            <w:pPr>
              <w:suppressAutoHyphens w:val="0"/>
              <w:jc w:val="both"/>
              <w:rPr>
                <w:rFonts w:ascii="Arial" w:hAnsi="Arial" w:cs="Arial"/>
                <w:spacing w:val="0"/>
                <w:sz w:val="20"/>
                <w:lang w:eastAsia="eu-ES"/>
              </w:rPr>
            </w:pPr>
            <w:proofErr w:type="spellStart"/>
            <w:r w:rsidRPr="002660D0">
              <w:rPr>
                <w:rStyle w:val="form-control-text"/>
                <w:rFonts w:ascii="Arial" w:hAnsi="Arial" w:cs="Arial"/>
                <w:b/>
                <w:bCs/>
                <w:sz w:val="20"/>
              </w:rPr>
              <w:t>Artículo</w:t>
            </w:r>
            <w:proofErr w:type="spellEnd"/>
            <w:r w:rsidRPr="002660D0">
              <w:rPr>
                <w:rStyle w:val="form-control-text"/>
                <w:rFonts w:ascii="Arial" w:hAnsi="Arial" w:cs="Arial"/>
                <w:b/>
                <w:bCs/>
                <w:sz w:val="20"/>
              </w:rPr>
              <w:t xml:space="preserve"> 1. </w:t>
            </w:r>
            <w:proofErr w:type="spellStart"/>
            <w:r w:rsidRPr="002660D0">
              <w:rPr>
                <w:rStyle w:val="form-control-text"/>
                <w:rFonts w:ascii="Arial" w:hAnsi="Arial" w:cs="Arial"/>
                <w:b/>
                <w:bCs/>
                <w:sz w:val="20"/>
              </w:rPr>
              <w:t>Objeto</w:t>
            </w:r>
            <w:proofErr w:type="spellEnd"/>
            <w:r w:rsidRPr="002660D0">
              <w:rPr>
                <w:rStyle w:val="form-control-text"/>
                <w:rFonts w:ascii="Arial" w:hAnsi="Arial" w:cs="Arial"/>
                <w:b/>
                <w:bCs/>
                <w:sz w:val="20"/>
              </w:rPr>
              <w:t xml:space="preserve"> de </w:t>
            </w:r>
            <w:proofErr w:type="spellStart"/>
            <w:r w:rsidRPr="002660D0">
              <w:rPr>
                <w:rStyle w:val="form-control-text"/>
                <w:rFonts w:ascii="Arial" w:hAnsi="Arial" w:cs="Arial"/>
                <w:b/>
                <w:bCs/>
                <w:sz w:val="20"/>
              </w:rPr>
              <w:t>las</w:t>
            </w:r>
            <w:proofErr w:type="spellEnd"/>
            <w:r w:rsidRPr="002660D0">
              <w:rPr>
                <w:rStyle w:val="form-control-text"/>
                <w:rFonts w:ascii="Arial" w:hAnsi="Arial" w:cs="Arial"/>
                <w:b/>
                <w:bCs/>
                <w:sz w:val="20"/>
              </w:rPr>
              <w:t xml:space="preserve"> </w:t>
            </w:r>
            <w:proofErr w:type="spellStart"/>
            <w:r w:rsidRPr="002660D0">
              <w:rPr>
                <w:rStyle w:val="form-control-text"/>
                <w:rFonts w:ascii="Arial" w:hAnsi="Arial" w:cs="Arial"/>
                <w:b/>
                <w:bCs/>
                <w:sz w:val="20"/>
              </w:rPr>
              <w:t>bases</w:t>
            </w:r>
            <w:proofErr w:type="spellEnd"/>
            <w:r w:rsidRPr="002660D0">
              <w:rPr>
                <w:rStyle w:val="form-control-text"/>
                <w:rFonts w:ascii="Arial" w:hAnsi="Arial" w:cs="Arial"/>
                <w:b/>
                <w:bCs/>
                <w:sz w:val="20"/>
              </w:rPr>
              <w:t xml:space="preserve"> </w:t>
            </w:r>
            <w:proofErr w:type="spellStart"/>
            <w:r w:rsidRPr="002660D0">
              <w:rPr>
                <w:rStyle w:val="form-control-text"/>
                <w:rFonts w:ascii="Arial" w:hAnsi="Arial" w:cs="Arial"/>
                <w:b/>
                <w:bCs/>
                <w:sz w:val="20"/>
              </w:rPr>
              <w:t>reguladoras</w:t>
            </w:r>
            <w:proofErr w:type="spellEnd"/>
            <w:r w:rsidRPr="002660D0">
              <w:rPr>
                <w:rStyle w:val="form-control-text"/>
                <w:rFonts w:ascii="Arial" w:hAnsi="Arial" w:cs="Arial"/>
                <w:b/>
                <w:bCs/>
                <w:sz w:val="20"/>
              </w:rPr>
              <w:t xml:space="preserve"> de </w:t>
            </w:r>
            <w:proofErr w:type="spellStart"/>
            <w:r w:rsidRPr="002660D0">
              <w:rPr>
                <w:rStyle w:val="form-control-text"/>
                <w:rFonts w:ascii="Arial" w:hAnsi="Arial" w:cs="Arial"/>
                <w:b/>
                <w:bCs/>
                <w:sz w:val="20"/>
              </w:rPr>
              <w:t>estas</w:t>
            </w:r>
            <w:proofErr w:type="spellEnd"/>
            <w:r w:rsidRPr="002660D0">
              <w:rPr>
                <w:rStyle w:val="form-control-text"/>
                <w:rFonts w:ascii="Arial" w:hAnsi="Arial" w:cs="Arial"/>
                <w:b/>
                <w:bCs/>
                <w:sz w:val="20"/>
              </w:rPr>
              <w:t xml:space="preserve"> </w:t>
            </w:r>
            <w:proofErr w:type="spellStart"/>
            <w:r w:rsidRPr="002660D0">
              <w:rPr>
                <w:rStyle w:val="form-control-text"/>
                <w:rFonts w:ascii="Arial" w:hAnsi="Arial" w:cs="Arial"/>
                <w:b/>
                <w:bCs/>
                <w:sz w:val="20"/>
              </w:rPr>
              <w:t>subvenciones</w:t>
            </w:r>
            <w:proofErr w:type="spellEnd"/>
            <w:r w:rsidR="00E01305" w:rsidRPr="002660D0">
              <w:rPr>
                <w:rStyle w:val="form-control-text"/>
                <w:rFonts w:ascii="Arial" w:hAnsi="Arial" w:cs="Arial"/>
                <w:b/>
                <w:bCs/>
                <w:sz w:val="20"/>
              </w:rPr>
              <w:t>,</w:t>
            </w:r>
            <w:r w:rsidR="00E01305" w:rsidRPr="002660D0">
              <w:rPr>
                <w:rFonts w:ascii="Arial" w:hAnsi="Arial" w:cs="Arial"/>
                <w:sz w:val="20"/>
              </w:rPr>
              <w:t xml:space="preserve"> </w:t>
            </w:r>
            <w:proofErr w:type="spellStart"/>
            <w:r w:rsidR="007D0134" w:rsidRPr="002660D0">
              <w:rPr>
                <w:rFonts w:ascii="Arial" w:hAnsi="Arial" w:cs="Arial"/>
                <w:spacing w:val="0"/>
                <w:sz w:val="20"/>
                <w:lang w:eastAsia="eu-ES"/>
              </w:rPr>
              <w:t>s</w:t>
            </w:r>
            <w:r w:rsidR="00685C6D" w:rsidRPr="002660D0">
              <w:rPr>
                <w:rFonts w:ascii="Arial" w:hAnsi="Arial" w:cs="Arial"/>
                <w:spacing w:val="0"/>
                <w:sz w:val="20"/>
                <w:lang w:eastAsia="eu-ES"/>
              </w:rPr>
              <w:t>e</w:t>
            </w:r>
            <w:proofErr w:type="spellEnd"/>
            <w:r w:rsidR="00685C6D" w:rsidRPr="002660D0">
              <w:rPr>
                <w:rFonts w:ascii="Arial" w:hAnsi="Arial" w:cs="Arial"/>
                <w:spacing w:val="0"/>
                <w:sz w:val="20"/>
                <w:lang w:eastAsia="eu-ES"/>
              </w:rPr>
              <w:t xml:space="preserve"> trata de la </w:t>
            </w:r>
            <w:proofErr w:type="spellStart"/>
            <w:r w:rsidR="00685C6D" w:rsidRPr="002660D0">
              <w:rPr>
                <w:rFonts w:ascii="Arial" w:hAnsi="Arial" w:cs="Arial"/>
                <w:spacing w:val="0"/>
                <w:sz w:val="20"/>
                <w:lang w:eastAsia="eu-ES"/>
              </w:rPr>
              <w:t>regulación</w:t>
            </w:r>
            <w:proofErr w:type="spellEnd"/>
            <w:r w:rsidR="00685C6D" w:rsidRPr="002660D0">
              <w:rPr>
                <w:rFonts w:ascii="Arial" w:hAnsi="Arial" w:cs="Arial"/>
                <w:spacing w:val="0"/>
                <w:sz w:val="20"/>
                <w:lang w:eastAsia="eu-ES"/>
              </w:rPr>
              <w:t xml:space="preserve"> del </w:t>
            </w:r>
            <w:proofErr w:type="spellStart"/>
            <w:r w:rsidR="00685C6D" w:rsidRPr="002660D0">
              <w:rPr>
                <w:rFonts w:ascii="Arial" w:hAnsi="Arial" w:cs="Arial"/>
                <w:spacing w:val="0"/>
                <w:sz w:val="20"/>
                <w:lang w:eastAsia="eu-ES"/>
              </w:rPr>
              <w:t>procedimiento</w:t>
            </w:r>
            <w:proofErr w:type="spellEnd"/>
            <w:r w:rsidR="00685C6D" w:rsidRPr="002660D0">
              <w:rPr>
                <w:rFonts w:ascii="Arial" w:hAnsi="Arial" w:cs="Arial"/>
                <w:spacing w:val="0"/>
                <w:sz w:val="20"/>
                <w:lang w:eastAsia="eu-ES"/>
              </w:rPr>
              <w:t xml:space="preserve"> para la</w:t>
            </w:r>
            <w:r w:rsidR="007364B5" w:rsidRPr="002660D0">
              <w:rPr>
                <w:rFonts w:ascii="Arial" w:hAnsi="Arial" w:cs="Arial"/>
                <w:spacing w:val="0"/>
                <w:sz w:val="20"/>
                <w:lang w:eastAsia="eu-ES"/>
              </w:rPr>
              <w:t xml:space="preserve"> </w:t>
            </w:r>
            <w:proofErr w:type="spellStart"/>
            <w:r w:rsidR="007D0134" w:rsidRPr="002660D0">
              <w:rPr>
                <w:rFonts w:ascii="Arial" w:hAnsi="Arial" w:cs="Arial"/>
                <w:spacing w:val="0"/>
                <w:sz w:val="20"/>
                <w:lang w:eastAsia="eu-ES"/>
              </w:rPr>
              <w:t>convocatoria</w:t>
            </w:r>
            <w:proofErr w:type="spellEnd"/>
            <w:r w:rsidR="007D0134" w:rsidRPr="002660D0">
              <w:rPr>
                <w:rFonts w:ascii="Arial" w:hAnsi="Arial" w:cs="Arial"/>
                <w:spacing w:val="0"/>
                <w:sz w:val="20"/>
                <w:lang w:eastAsia="eu-ES"/>
              </w:rPr>
              <w:t xml:space="preserve"> de </w:t>
            </w:r>
            <w:proofErr w:type="spellStart"/>
            <w:r w:rsidR="007D0134" w:rsidRPr="002660D0">
              <w:rPr>
                <w:rFonts w:ascii="Arial" w:hAnsi="Arial" w:cs="Arial"/>
                <w:spacing w:val="0"/>
                <w:sz w:val="20"/>
                <w:lang w:eastAsia="eu-ES"/>
              </w:rPr>
              <w:t>becas</w:t>
            </w:r>
            <w:proofErr w:type="spellEnd"/>
            <w:r w:rsidR="007D0134" w:rsidRPr="002660D0">
              <w:rPr>
                <w:rFonts w:ascii="Arial" w:hAnsi="Arial" w:cs="Arial"/>
                <w:spacing w:val="0"/>
                <w:sz w:val="20"/>
                <w:lang w:eastAsia="eu-ES"/>
              </w:rPr>
              <w:t xml:space="preserve"> </w:t>
            </w:r>
            <w:proofErr w:type="spellStart"/>
            <w:r w:rsidR="007D0134" w:rsidRPr="002660D0">
              <w:rPr>
                <w:rFonts w:ascii="Arial" w:hAnsi="Arial" w:cs="Arial"/>
                <w:spacing w:val="0"/>
                <w:sz w:val="20"/>
                <w:lang w:eastAsia="eu-ES"/>
              </w:rPr>
              <w:t>en</w:t>
            </w:r>
            <w:proofErr w:type="spellEnd"/>
            <w:r w:rsidR="007D0134" w:rsidRPr="002660D0">
              <w:rPr>
                <w:rFonts w:ascii="Arial" w:hAnsi="Arial" w:cs="Arial"/>
                <w:spacing w:val="0"/>
                <w:sz w:val="20"/>
                <w:lang w:eastAsia="eu-ES"/>
              </w:rPr>
              <w:t xml:space="preserve"> </w:t>
            </w:r>
            <w:proofErr w:type="spellStart"/>
            <w:r w:rsidR="007D0134" w:rsidRPr="002660D0">
              <w:rPr>
                <w:rFonts w:ascii="Arial" w:hAnsi="Arial" w:cs="Arial"/>
                <w:spacing w:val="0"/>
                <w:sz w:val="20"/>
                <w:lang w:eastAsia="eu-ES"/>
              </w:rPr>
              <w:t>regimen</w:t>
            </w:r>
            <w:proofErr w:type="spellEnd"/>
            <w:r w:rsidR="007D0134" w:rsidRPr="002660D0">
              <w:rPr>
                <w:rFonts w:ascii="Arial" w:hAnsi="Arial" w:cs="Arial"/>
                <w:spacing w:val="0"/>
                <w:sz w:val="20"/>
                <w:lang w:eastAsia="eu-ES"/>
              </w:rPr>
              <w:t xml:space="preserve"> de </w:t>
            </w:r>
            <w:proofErr w:type="spellStart"/>
            <w:r w:rsidR="007D0134" w:rsidRPr="002660D0">
              <w:rPr>
                <w:rFonts w:ascii="Arial" w:hAnsi="Arial" w:cs="Arial"/>
                <w:spacing w:val="0"/>
                <w:sz w:val="20"/>
                <w:lang w:eastAsia="eu-ES"/>
              </w:rPr>
              <w:t>concurrencia</w:t>
            </w:r>
            <w:proofErr w:type="spellEnd"/>
            <w:r w:rsidR="007D0134" w:rsidRPr="002660D0">
              <w:rPr>
                <w:rFonts w:ascii="Arial" w:hAnsi="Arial" w:cs="Arial"/>
                <w:spacing w:val="0"/>
                <w:sz w:val="20"/>
                <w:lang w:eastAsia="eu-ES"/>
              </w:rPr>
              <w:t xml:space="preserve"> </w:t>
            </w:r>
            <w:proofErr w:type="spellStart"/>
            <w:r w:rsidR="007D0134" w:rsidRPr="002660D0">
              <w:rPr>
                <w:rFonts w:ascii="Arial" w:hAnsi="Arial" w:cs="Arial"/>
                <w:spacing w:val="0"/>
                <w:sz w:val="20"/>
                <w:lang w:eastAsia="eu-ES"/>
              </w:rPr>
              <w:t>competitiva</w:t>
            </w:r>
            <w:proofErr w:type="spellEnd"/>
            <w:r w:rsidR="007D0134" w:rsidRPr="002660D0">
              <w:rPr>
                <w:rFonts w:ascii="Arial" w:hAnsi="Arial" w:cs="Arial"/>
                <w:spacing w:val="0"/>
                <w:sz w:val="20"/>
                <w:lang w:eastAsia="eu-ES"/>
              </w:rPr>
              <w:t xml:space="preserve"> para la </w:t>
            </w:r>
            <w:proofErr w:type="spellStart"/>
            <w:r w:rsidR="007D0134" w:rsidRPr="002660D0">
              <w:rPr>
                <w:rFonts w:ascii="Arial" w:hAnsi="Arial" w:cs="Arial"/>
                <w:spacing w:val="0"/>
                <w:sz w:val="20"/>
                <w:lang w:eastAsia="eu-ES"/>
              </w:rPr>
              <w:t>gestión</w:t>
            </w:r>
            <w:proofErr w:type="spellEnd"/>
            <w:r w:rsidR="007D0134" w:rsidRPr="002660D0">
              <w:rPr>
                <w:rFonts w:ascii="Arial" w:hAnsi="Arial" w:cs="Arial"/>
                <w:spacing w:val="0"/>
                <w:sz w:val="20"/>
                <w:lang w:eastAsia="eu-ES"/>
              </w:rPr>
              <w:t xml:space="preserve"> de los </w:t>
            </w:r>
            <w:proofErr w:type="spellStart"/>
            <w:r w:rsidR="007D0134" w:rsidRPr="002660D0">
              <w:rPr>
                <w:rFonts w:ascii="Arial" w:hAnsi="Arial" w:cs="Arial"/>
                <w:spacing w:val="0"/>
                <w:sz w:val="20"/>
                <w:lang w:eastAsia="eu-ES"/>
              </w:rPr>
              <w:t>centros</w:t>
            </w:r>
            <w:proofErr w:type="spellEnd"/>
            <w:r w:rsidR="007D0134" w:rsidRPr="002660D0">
              <w:rPr>
                <w:rFonts w:ascii="Arial" w:hAnsi="Arial" w:cs="Arial"/>
                <w:spacing w:val="0"/>
                <w:sz w:val="20"/>
                <w:lang w:eastAsia="eu-ES"/>
              </w:rPr>
              <w:t xml:space="preserve"> de </w:t>
            </w:r>
            <w:proofErr w:type="spellStart"/>
            <w:r w:rsidR="007D0134" w:rsidRPr="002660D0">
              <w:rPr>
                <w:rFonts w:ascii="Arial" w:hAnsi="Arial" w:cs="Arial"/>
                <w:spacing w:val="0"/>
                <w:sz w:val="20"/>
                <w:lang w:eastAsia="eu-ES"/>
              </w:rPr>
              <w:t>información</w:t>
            </w:r>
            <w:proofErr w:type="spellEnd"/>
            <w:r w:rsidR="007D0134" w:rsidRPr="002660D0">
              <w:rPr>
                <w:rFonts w:ascii="Arial" w:hAnsi="Arial" w:cs="Arial"/>
                <w:spacing w:val="0"/>
                <w:sz w:val="20"/>
                <w:lang w:eastAsia="eu-ES"/>
              </w:rPr>
              <w:t xml:space="preserve"> </w:t>
            </w:r>
            <w:proofErr w:type="spellStart"/>
            <w:r w:rsidR="007D0134" w:rsidRPr="002660D0">
              <w:rPr>
                <w:rFonts w:ascii="Arial" w:hAnsi="Arial" w:cs="Arial"/>
                <w:spacing w:val="0"/>
                <w:sz w:val="20"/>
                <w:lang w:eastAsia="eu-ES"/>
              </w:rPr>
              <w:t>juvenil</w:t>
            </w:r>
            <w:proofErr w:type="spellEnd"/>
            <w:r w:rsidR="007D0134" w:rsidRPr="002660D0">
              <w:rPr>
                <w:rFonts w:ascii="Arial" w:hAnsi="Arial" w:cs="Arial"/>
                <w:spacing w:val="0"/>
                <w:sz w:val="20"/>
                <w:lang w:eastAsia="eu-ES"/>
              </w:rPr>
              <w:t xml:space="preserve"> de Tolosa. </w:t>
            </w:r>
            <w:r w:rsidR="007364B5" w:rsidRPr="007364B5">
              <w:rPr>
                <w:rFonts w:ascii="Arial" w:hAnsi="Arial" w:cs="Arial"/>
                <w:spacing w:val="0"/>
                <w:sz w:val="20"/>
                <w:lang w:eastAsia="eu-ES"/>
              </w:rPr>
              <w:t xml:space="preserve"> </w:t>
            </w:r>
          </w:p>
          <w:p w14:paraId="7C9B4152" w14:textId="77777777" w:rsidR="007D0134" w:rsidRPr="007364B5" w:rsidRDefault="007D0134" w:rsidP="0097786C">
            <w:pPr>
              <w:suppressAutoHyphens w:val="0"/>
              <w:spacing w:before="100" w:beforeAutospacing="1"/>
              <w:jc w:val="both"/>
              <w:rPr>
                <w:rFonts w:ascii="Arial" w:hAnsi="Arial" w:cs="Arial"/>
                <w:spacing w:val="0"/>
                <w:sz w:val="20"/>
                <w:lang w:eastAsia="eu-ES"/>
              </w:rPr>
            </w:pPr>
          </w:p>
          <w:p w14:paraId="39CC0DC0" w14:textId="77777777" w:rsidR="0097786C" w:rsidRPr="002660D0" w:rsidRDefault="00685C6D" w:rsidP="0097786C">
            <w:pPr>
              <w:suppressAutoHyphens w:val="0"/>
              <w:rPr>
                <w:rFonts w:ascii="Arial" w:hAnsi="Arial" w:cs="Arial"/>
                <w:spacing w:val="0"/>
                <w:sz w:val="20"/>
                <w:lang w:eastAsia="eu-ES"/>
              </w:rPr>
            </w:pPr>
            <w:r w:rsidRPr="002660D0">
              <w:rPr>
                <w:rFonts w:ascii="Arial" w:hAnsi="Arial" w:cs="Arial"/>
                <w:spacing w:val="0"/>
                <w:sz w:val="20"/>
                <w:lang w:eastAsia="eu-ES"/>
              </w:rPr>
              <w:t xml:space="preserve">Las </w:t>
            </w:r>
            <w:proofErr w:type="spellStart"/>
            <w:r w:rsidRPr="002660D0">
              <w:rPr>
                <w:rFonts w:ascii="Arial" w:hAnsi="Arial" w:cs="Arial"/>
                <w:spacing w:val="0"/>
                <w:sz w:val="20"/>
                <w:lang w:eastAsia="eu-ES"/>
              </w:rPr>
              <w:t>subvenciones</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se</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destinarán</w:t>
            </w:r>
            <w:proofErr w:type="spellEnd"/>
            <w:r w:rsidRPr="002660D0">
              <w:rPr>
                <w:rFonts w:ascii="Arial" w:hAnsi="Arial" w:cs="Arial"/>
                <w:spacing w:val="0"/>
                <w:sz w:val="20"/>
                <w:lang w:eastAsia="eu-ES"/>
              </w:rPr>
              <w:t xml:space="preserve"> a la </w:t>
            </w:r>
            <w:proofErr w:type="spellStart"/>
            <w:r w:rsidRPr="002660D0">
              <w:rPr>
                <w:rFonts w:ascii="Arial" w:hAnsi="Arial" w:cs="Arial"/>
                <w:spacing w:val="0"/>
                <w:sz w:val="20"/>
                <w:lang w:eastAsia="eu-ES"/>
              </w:rPr>
              <w:t>realización</w:t>
            </w:r>
            <w:proofErr w:type="spellEnd"/>
            <w:r w:rsidRPr="002660D0">
              <w:rPr>
                <w:rFonts w:ascii="Arial" w:hAnsi="Arial" w:cs="Arial"/>
                <w:spacing w:val="0"/>
                <w:sz w:val="20"/>
                <w:lang w:eastAsia="eu-ES"/>
              </w:rPr>
              <w:t xml:space="preserve"> de </w:t>
            </w:r>
            <w:proofErr w:type="spellStart"/>
            <w:r w:rsidRPr="002660D0">
              <w:rPr>
                <w:rFonts w:ascii="Arial" w:hAnsi="Arial" w:cs="Arial"/>
                <w:spacing w:val="0"/>
                <w:sz w:val="20"/>
                <w:lang w:eastAsia="eu-ES"/>
              </w:rPr>
              <w:t>diferentes</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programas</w:t>
            </w:r>
            <w:proofErr w:type="spellEnd"/>
            <w:r w:rsidRPr="002660D0">
              <w:rPr>
                <w:rFonts w:ascii="Arial" w:hAnsi="Arial" w:cs="Arial"/>
                <w:spacing w:val="0"/>
                <w:sz w:val="20"/>
                <w:lang w:eastAsia="eu-ES"/>
              </w:rPr>
              <w:t xml:space="preserve"> y </w:t>
            </w:r>
            <w:proofErr w:type="spellStart"/>
            <w:r w:rsidRPr="002660D0">
              <w:rPr>
                <w:rFonts w:ascii="Arial" w:hAnsi="Arial" w:cs="Arial"/>
                <w:spacing w:val="0"/>
                <w:sz w:val="20"/>
                <w:lang w:eastAsia="eu-ES"/>
              </w:rPr>
              <w:t>actividades</w:t>
            </w:r>
            <w:proofErr w:type="spellEnd"/>
            <w:r w:rsidRPr="002660D0">
              <w:rPr>
                <w:rFonts w:ascii="Arial" w:hAnsi="Arial" w:cs="Arial"/>
                <w:spacing w:val="0"/>
                <w:sz w:val="20"/>
                <w:lang w:eastAsia="eu-ES"/>
              </w:rPr>
              <w:t xml:space="preserve"> de </w:t>
            </w:r>
            <w:proofErr w:type="spellStart"/>
            <w:r w:rsidRPr="002660D0">
              <w:rPr>
                <w:rFonts w:ascii="Arial" w:hAnsi="Arial" w:cs="Arial"/>
                <w:spacing w:val="0"/>
                <w:sz w:val="20"/>
                <w:lang w:eastAsia="eu-ES"/>
              </w:rPr>
              <w:t>juventud</w:t>
            </w:r>
            <w:proofErr w:type="spellEnd"/>
            <w:r w:rsidRPr="002660D0">
              <w:rPr>
                <w:rFonts w:ascii="Arial" w:hAnsi="Arial" w:cs="Arial"/>
                <w:spacing w:val="0"/>
                <w:sz w:val="20"/>
                <w:lang w:eastAsia="eu-ES"/>
              </w:rPr>
              <w:t xml:space="preserve"> a lo largo del </w:t>
            </w:r>
            <w:proofErr w:type="spellStart"/>
            <w:r w:rsidRPr="002660D0">
              <w:rPr>
                <w:rFonts w:ascii="Arial" w:hAnsi="Arial" w:cs="Arial"/>
                <w:spacing w:val="0"/>
                <w:sz w:val="20"/>
                <w:lang w:eastAsia="eu-ES"/>
              </w:rPr>
              <w:t>año</w:t>
            </w:r>
            <w:proofErr w:type="spellEnd"/>
            <w:r w:rsidRPr="002660D0">
              <w:rPr>
                <w:rFonts w:ascii="Arial" w:hAnsi="Arial" w:cs="Arial"/>
                <w:spacing w:val="0"/>
                <w:sz w:val="20"/>
                <w:lang w:eastAsia="eu-ES"/>
              </w:rPr>
              <w:t xml:space="preserve"> 2023, </w:t>
            </w:r>
            <w:proofErr w:type="spellStart"/>
            <w:r w:rsidRPr="002660D0">
              <w:rPr>
                <w:rFonts w:ascii="Arial" w:hAnsi="Arial" w:cs="Arial"/>
                <w:spacing w:val="0"/>
                <w:sz w:val="20"/>
                <w:lang w:eastAsia="eu-ES"/>
              </w:rPr>
              <w:t>que</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por</w:t>
            </w:r>
            <w:proofErr w:type="spellEnd"/>
            <w:r w:rsidRPr="002660D0">
              <w:rPr>
                <w:rFonts w:ascii="Arial" w:hAnsi="Arial" w:cs="Arial"/>
                <w:spacing w:val="0"/>
                <w:sz w:val="20"/>
                <w:lang w:eastAsia="eu-ES"/>
              </w:rPr>
              <w:t xml:space="preserve"> su </w:t>
            </w:r>
            <w:proofErr w:type="spellStart"/>
            <w:r w:rsidRPr="002660D0">
              <w:rPr>
                <w:rFonts w:ascii="Arial" w:hAnsi="Arial" w:cs="Arial"/>
                <w:spacing w:val="0"/>
                <w:sz w:val="20"/>
                <w:lang w:eastAsia="eu-ES"/>
              </w:rPr>
              <w:t>proyección</w:t>
            </w:r>
            <w:proofErr w:type="spellEnd"/>
            <w:r w:rsidRPr="002660D0">
              <w:rPr>
                <w:rFonts w:ascii="Arial" w:hAnsi="Arial" w:cs="Arial"/>
                <w:spacing w:val="0"/>
                <w:sz w:val="20"/>
                <w:lang w:eastAsia="eu-ES"/>
              </w:rPr>
              <w:t xml:space="preserve"> e </w:t>
            </w:r>
            <w:proofErr w:type="spellStart"/>
            <w:r w:rsidRPr="002660D0">
              <w:rPr>
                <w:rFonts w:ascii="Arial" w:hAnsi="Arial" w:cs="Arial"/>
                <w:spacing w:val="0"/>
                <w:sz w:val="20"/>
                <w:lang w:eastAsia="eu-ES"/>
              </w:rPr>
              <w:t>interés</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se</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corresponderán</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con</w:t>
            </w:r>
            <w:proofErr w:type="spellEnd"/>
            <w:r w:rsidRPr="002660D0">
              <w:rPr>
                <w:rFonts w:ascii="Arial" w:hAnsi="Arial" w:cs="Arial"/>
                <w:spacing w:val="0"/>
                <w:sz w:val="20"/>
                <w:lang w:eastAsia="eu-ES"/>
              </w:rPr>
              <w:t xml:space="preserve"> los </w:t>
            </w:r>
            <w:proofErr w:type="spellStart"/>
            <w:r w:rsidRPr="002660D0">
              <w:rPr>
                <w:rFonts w:ascii="Arial" w:hAnsi="Arial" w:cs="Arial"/>
                <w:spacing w:val="0"/>
                <w:sz w:val="20"/>
                <w:lang w:eastAsia="eu-ES"/>
              </w:rPr>
              <w:t>objetivos</w:t>
            </w:r>
            <w:proofErr w:type="spellEnd"/>
            <w:r w:rsidRPr="002660D0">
              <w:rPr>
                <w:rFonts w:ascii="Arial" w:hAnsi="Arial" w:cs="Arial"/>
                <w:spacing w:val="0"/>
                <w:sz w:val="20"/>
                <w:lang w:eastAsia="eu-ES"/>
              </w:rPr>
              <w:t xml:space="preserve"> de los </w:t>
            </w:r>
            <w:proofErr w:type="spellStart"/>
            <w:r w:rsidRPr="002660D0">
              <w:rPr>
                <w:rFonts w:ascii="Arial" w:hAnsi="Arial" w:cs="Arial"/>
                <w:spacing w:val="0"/>
                <w:sz w:val="20"/>
                <w:lang w:eastAsia="eu-ES"/>
              </w:rPr>
              <w:t>programas</w:t>
            </w:r>
            <w:proofErr w:type="spellEnd"/>
            <w:r w:rsidRPr="002660D0">
              <w:rPr>
                <w:rFonts w:ascii="Arial" w:hAnsi="Arial" w:cs="Arial"/>
                <w:spacing w:val="0"/>
                <w:sz w:val="20"/>
                <w:lang w:eastAsia="eu-ES"/>
              </w:rPr>
              <w:t xml:space="preserve"> del </w:t>
            </w:r>
            <w:proofErr w:type="spellStart"/>
            <w:r w:rsidRPr="002660D0">
              <w:rPr>
                <w:rFonts w:ascii="Arial" w:hAnsi="Arial" w:cs="Arial"/>
                <w:spacing w:val="0"/>
                <w:sz w:val="20"/>
                <w:lang w:eastAsia="eu-ES"/>
              </w:rPr>
              <w:t>departamento</w:t>
            </w:r>
            <w:proofErr w:type="spellEnd"/>
            <w:r w:rsidRPr="002660D0">
              <w:rPr>
                <w:rFonts w:ascii="Arial" w:hAnsi="Arial" w:cs="Arial"/>
                <w:spacing w:val="0"/>
                <w:sz w:val="20"/>
                <w:lang w:eastAsia="eu-ES"/>
              </w:rPr>
              <w:t xml:space="preserve"> de </w:t>
            </w:r>
            <w:proofErr w:type="spellStart"/>
            <w:r w:rsidRPr="002660D0">
              <w:rPr>
                <w:rFonts w:ascii="Arial" w:hAnsi="Arial" w:cs="Arial"/>
                <w:spacing w:val="0"/>
                <w:sz w:val="20"/>
                <w:lang w:eastAsia="eu-ES"/>
              </w:rPr>
              <w:t>juventud</w:t>
            </w:r>
            <w:proofErr w:type="spellEnd"/>
            <w:r w:rsidR="007364B5" w:rsidRPr="002660D0">
              <w:rPr>
                <w:rFonts w:ascii="Arial" w:hAnsi="Arial" w:cs="Arial"/>
                <w:spacing w:val="0"/>
                <w:sz w:val="20"/>
                <w:lang w:eastAsia="eu-ES"/>
              </w:rPr>
              <w:t>.</w:t>
            </w:r>
            <w:r w:rsidRPr="002660D0">
              <w:rPr>
                <w:rFonts w:ascii="Arial" w:hAnsi="Arial" w:cs="Arial"/>
                <w:spacing w:val="0"/>
                <w:sz w:val="20"/>
                <w:lang w:eastAsia="eu-ES"/>
              </w:rPr>
              <w:br/>
            </w:r>
            <w:proofErr w:type="spellStart"/>
            <w:r w:rsidR="007364B5" w:rsidRPr="007364B5">
              <w:rPr>
                <w:rFonts w:ascii="Arial" w:hAnsi="Arial" w:cs="Arial"/>
                <w:spacing w:val="0"/>
                <w:sz w:val="20"/>
                <w:lang w:eastAsia="eu-ES"/>
              </w:rPr>
              <w:t>Dentro</w:t>
            </w:r>
            <w:proofErr w:type="spellEnd"/>
            <w:r w:rsidR="007364B5" w:rsidRPr="007364B5">
              <w:rPr>
                <w:rFonts w:ascii="Arial" w:hAnsi="Arial" w:cs="Arial"/>
                <w:spacing w:val="0"/>
                <w:sz w:val="20"/>
                <w:lang w:eastAsia="eu-ES"/>
              </w:rPr>
              <w:t xml:space="preserve"> de </w:t>
            </w:r>
            <w:proofErr w:type="spellStart"/>
            <w:r w:rsidR="007364B5" w:rsidRPr="007364B5">
              <w:rPr>
                <w:rFonts w:ascii="Arial" w:hAnsi="Arial" w:cs="Arial"/>
                <w:spacing w:val="0"/>
                <w:sz w:val="20"/>
                <w:lang w:eastAsia="eu-ES"/>
              </w:rPr>
              <w:t>las</w:t>
            </w:r>
            <w:proofErr w:type="spellEnd"/>
            <w:r w:rsidR="007364B5" w:rsidRPr="007364B5">
              <w:rPr>
                <w:rFonts w:ascii="Arial" w:hAnsi="Arial" w:cs="Arial"/>
                <w:spacing w:val="0"/>
                <w:sz w:val="20"/>
                <w:lang w:eastAsia="eu-ES"/>
              </w:rPr>
              <w:t xml:space="preserve"> </w:t>
            </w:r>
            <w:proofErr w:type="spellStart"/>
            <w:r w:rsidR="007364B5" w:rsidRPr="007364B5">
              <w:rPr>
                <w:rFonts w:ascii="Arial" w:hAnsi="Arial" w:cs="Arial"/>
                <w:spacing w:val="0"/>
                <w:sz w:val="20"/>
                <w:lang w:eastAsia="eu-ES"/>
              </w:rPr>
              <w:t>estrategias</w:t>
            </w:r>
            <w:proofErr w:type="spellEnd"/>
            <w:r w:rsidR="007364B5" w:rsidRPr="007364B5">
              <w:rPr>
                <w:rFonts w:ascii="Arial" w:hAnsi="Arial" w:cs="Arial"/>
                <w:spacing w:val="0"/>
                <w:sz w:val="20"/>
                <w:lang w:eastAsia="eu-ES"/>
              </w:rPr>
              <w:t xml:space="preserve"> de </w:t>
            </w:r>
            <w:proofErr w:type="spellStart"/>
            <w:r w:rsidR="007364B5" w:rsidRPr="007364B5">
              <w:rPr>
                <w:rFonts w:ascii="Arial" w:hAnsi="Arial" w:cs="Arial"/>
                <w:spacing w:val="0"/>
                <w:sz w:val="20"/>
                <w:lang w:eastAsia="eu-ES"/>
              </w:rPr>
              <w:t>dinamización</w:t>
            </w:r>
            <w:proofErr w:type="spellEnd"/>
            <w:r w:rsidR="007364B5" w:rsidRPr="007364B5">
              <w:rPr>
                <w:rFonts w:ascii="Arial" w:hAnsi="Arial" w:cs="Arial"/>
                <w:spacing w:val="0"/>
                <w:sz w:val="20"/>
                <w:lang w:eastAsia="eu-ES"/>
              </w:rPr>
              <w:t xml:space="preserve"> de la </w:t>
            </w:r>
            <w:proofErr w:type="spellStart"/>
            <w:r w:rsidR="007364B5" w:rsidRPr="007364B5">
              <w:rPr>
                <w:rFonts w:ascii="Arial" w:hAnsi="Arial" w:cs="Arial"/>
                <w:spacing w:val="0"/>
                <w:sz w:val="20"/>
                <w:lang w:eastAsia="eu-ES"/>
              </w:rPr>
              <w:t>información</w:t>
            </w:r>
            <w:proofErr w:type="spellEnd"/>
            <w:r w:rsidR="007364B5" w:rsidRPr="007364B5">
              <w:rPr>
                <w:rFonts w:ascii="Arial" w:hAnsi="Arial" w:cs="Arial"/>
                <w:spacing w:val="0"/>
                <w:sz w:val="20"/>
                <w:lang w:eastAsia="eu-ES"/>
              </w:rPr>
              <w:t xml:space="preserve"> </w:t>
            </w:r>
            <w:proofErr w:type="spellStart"/>
            <w:r w:rsidR="007364B5" w:rsidRPr="007364B5">
              <w:rPr>
                <w:rFonts w:ascii="Arial" w:hAnsi="Arial" w:cs="Arial"/>
                <w:spacing w:val="0"/>
                <w:sz w:val="20"/>
                <w:lang w:eastAsia="eu-ES"/>
              </w:rPr>
              <w:t>juvenil</w:t>
            </w:r>
            <w:proofErr w:type="spellEnd"/>
            <w:r w:rsidR="007364B5" w:rsidRPr="007364B5">
              <w:rPr>
                <w:rFonts w:ascii="Arial" w:hAnsi="Arial" w:cs="Arial"/>
                <w:spacing w:val="0"/>
                <w:sz w:val="20"/>
                <w:lang w:eastAsia="eu-ES"/>
              </w:rPr>
              <w:t xml:space="preserve">, los </w:t>
            </w:r>
            <w:proofErr w:type="spellStart"/>
            <w:r w:rsidR="007364B5" w:rsidRPr="007364B5">
              <w:rPr>
                <w:rFonts w:ascii="Arial" w:hAnsi="Arial" w:cs="Arial"/>
                <w:spacing w:val="0"/>
                <w:sz w:val="20"/>
                <w:lang w:eastAsia="eu-ES"/>
              </w:rPr>
              <w:t>jóvenes</w:t>
            </w:r>
            <w:proofErr w:type="spellEnd"/>
            <w:r w:rsidR="007364B5" w:rsidRPr="007364B5">
              <w:rPr>
                <w:rFonts w:ascii="Arial" w:hAnsi="Arial" w:cs="Arial"/>
                <w:spacing w:val="0"/>
                <w:sz w:val="20"/>
                <w:lang w:eastAsia="eu-ES"/>
              </w:rPr>
              <w:t xml:space="preserve"> </w:t>
            </w:r>
            <w:proofErr w:type="spellStart"/>
            <w:r w:rsidR="007364B5" w:rsidRPr="007364B5">
              <w:rPr>
                <w:rFonts w:ascii="Arial" w:hAnsi="Arial" w:cs="Arial"/>
                <w:spacing w:val="0"/>
                <w:sz w:val="20"/>
                <w:lang w:eastAsia="eu-ES"/>
              </w:rPr>
              <w:t>deben</w:t>
            </w:r>
            <w:proofErr w:type="spellEnd"/>
            <w:r w:rsidR="007364B5" w:rsidRPr="007364B5">
              <w:rPr>
                <w:rFonts w:ascii="Arial" w:hAnsi="Arial" w:cs="Arial"/>
                <w:spacing w:val="0"/>
                <w:sz w:val="20"/>
                <w:lang w:eastAsia="eu-ES"/>
              </w:rPr>
              <w:t xml:space="preserve"> </w:t>
            </w:r>
            <w:proofErr w:type="spellStart"/>
            <w:r w:rsidR="007364B5" w:rsidRPr="007364B5">
              <w:rPr>
                <w:rFonts w:ascii="Arial" w:hAnsi="Arial" w:cs="Arial"/>
                <w:spacing w:val="0"/>
                <w:sz w:val="20"/>
                <w:lang w:eastAsia="eu-ES"/>
              </w:rPr>
              <w:t>participar</w:t>
            </w:r>
            <w:proofErr w:type="spellEnd"/>
            <w:r w:rsidR="007364B5" w:rsidRPr="007364B5">
              <w:rPr>
                <w:rFonts w:ascii="Arial" w:hAnsi="Arial" w:cs="Arial"/>
                <w:spacing w:val="0"/>
                <w:sz w:val="20"/>
                <w:lang w:eastAsia="eu-ES"/>
              </w:rPr>
              <w:t xml:space="preserve"> </w:t>
            </w:r>
            <w:proofErr w:type="spellStart"/>
            <w:r w:rsidR="007364B5" w:rsidRPr="007364B5">
              <w:rPr>
                <w:rFonts w:ascii="Arial" w:hAnsi="Arial" w:cs="Arial"/>
                <w:spacing w:val="0"/>
                <w:sz w:val="20"/>
                <w:lang w:eastAsia="eu-ES"/>
              </w:rPr>
              <w:t>en</w:t>
            </w:r>
            <w:proofErr w:type="spellEnd"/>
            <w:r w:rsidR="007364B5" w:rsidRPr="007364B5">
              <w:rPr>
                <w:rFonts w:ascii="Arial" w:hAnsi="Arial" w:cs="Arial"/>
                <w:spacing w:val="0"/>
                <w:sz w:val="20"/>
                <w:lang w:eastAsia="eu-ES"/>
              </w:rPr>
              <w:t xml:space="preserve"> la </w:t>
            </w:r>
            <w:proofErr w:type="spellStart"/>
            <w:r w:rsidR="007364B5" w:rsidRPr="007364B5">
              <w:rPr>
                <w:rFonts w:ascii="Arial" w:hAnsi="Arial" w:cs="Arial"/>
                <w:spacing w:val="0"/>
                <w:sz w:val="20"/>
                <w:lang w:eastAsia="eu-ES"/>
              </w:rPr>
              <w:t>difusión</w:t>
            </w:r>
            <w:proofErr w:type="spellEnd"/>
            <w:r w:rsidR="007364B5" w:rsidRPr="007364B5">
              <w:rPr>
                <w:rFonts w:ascii="Arial" w:hAnsi="Arial" w:cs="Arial"/>
                <w:spacing w:val="0"/>
                <w:sz w:val="20"/>
                <w:lang w:eastAsia="eu-ES"/>
              </w:rPr>
              <w:t xml:space="preserve"> de la </w:t>
            </w:r>
            <w:proofErr w:type="spellStart"/>
            <w:r w:rsidR="007364B5" w:rsidRPr="007364B5">
              <w:rPr>
                <w:rFonts w:ascii="Arial" w:hAnsi="Arial" w:cs="Arial"/>
                <w:spacing w:val="0"/>
                <w:sz w:val="20"/>
                <w:lang w:eastAsia="eu-ES"/>
              </w:rPr>
              <w:t>información</w:t>
            </w:r>
            <w:proofErr w:type="spellEnd"/>
            <w:r w:rsidR="007364B5" w:rsidRPr="007364B5">
              <w:rPr>
                <w:rFonts w:ascii="Arial" w:hAnsi="Arial" w:cs="Arial"/>
                <w:spacing w:val="0"/>
                <w:sz w:val="20"/>
                <w:lang w:eastAsia="eu-ES"/>
              </w:rPr>
              <w:t xml:space="preserve">. </w:t>
            </w:r>
            <w:proofErr w:type="spellStart"/>
            <w:r w:rsidR="007364B5" w:rsidRPr="007364B5">
              <w:rPr>
                <w:rFonts w:ascii="Arial" w:hAnsi="Arial" w:cs="Arial"/>
                <w:spacing w:val="0"/>
                <w:sz w:val="20"/>
                <w:lang w:eastAsia="eu-ES"/>
              </w:rPr>
              <w:t>Por</w:t>
            </w:r>
            <w:proofErr w:type="spellEnd"/>
            <w:r w:rsidR="007364B5" w:rsidRPr="007364B5">
              <w:rPr>
                <w:rFonts w:ascii="Arial" w:hAnsi="Arial" w:cs="Arial"/>
                <w:spacing w:val="0"/>
                <w:sz w:val="20"/>
                <w:lang w:eastAsia="eu-ES"/>
              </w:rPr>
              <w:t xml:space="preserve"> </w:t>
            </w:r>
            <w:proofErr w:type="spellStart"/>
            <w:r w:rsidR="007364B5" w:rsidRPr="007364B5">
              <w:rPr>
                <w:rFonts w:ascii="Arial" w:hAnsi="Arial" w:cs="Arial"/>
                <w:spacing w:val="0"/>
                <w:sz w:val="20"/>
                <w:lang w:eastAsia="eu-ES"/>
              </w:rPr>
              <w:t>ello</w:t>
            </w:r>
            <w:proofErr w:type="spellEnd"/>
            <w:r w:rsidR="007364B5" w:rsidRPr="007364B5">
              <w:rPr>
                <w:rFonts w:ascii="Arial" w:hAnsi="Arial" w:cs="Arial"/>
                <w:spacing w:val="0"/>
                <w:sz w:val="20"/>
                <w:lang w:eastAsia="eu-ES"/>
              </w:rPr>
              <w:t xml:space="preserve">, es </w:t>
            </w:r>
            <w:proofErr w:type="spellStart"/>
            <w:r w:rsidR="007364B5" w:rsidRPr="007364B5">
              <w:rPr>
                <w:rFonts w:ascii="Arial" w:hAnsi="Arial" w:cs="Arial"/>
                <w:spacing w:val="0"/>
                <w:sz w:val="20"/>
                <w:lang w:eastAsia="eu-ES"/>
              </w:rPr>
              <w:t>especialmente</w:t>
            </w:r>
            <w:proofErr w:type="spellEnd"/>
            <w:r w:rsidR="007364B5" w:rsidRPr="007364B5">
              <w:rPr>
                <w:rFonts w:ascii="Arial" w:hAnsi="Arial" w:cs="Arial"/>
                <w:spacing w:val="0"/>
                <w:sz w:val="20"/>
                <w:lang w:eastAsia="eu-ES"/>
              </w:rPr>
              <w:t xml:space="preserve"> interesante, de </w:t>
            </w:r>
            <w:proofErr w:type="spellStart"/>
            <w:r w:rsidR="007364B5" w:rsidRPr="007364B5">
              <w:rPr>
                <w:rFonts w:ascii="Arial" w:hAnsi="Arial" w:cs="Arial"/>
                <w:spacing w:val="0"/>
                <w:sz w:val="20"/>
                <w:lang w:eastAsia="eu-ES"/>
              </w:rPr>
              <w:t>cara</w:t>
            </w:r>
            <w:proofErr w:type="spellEnd"/>
            <w:r w:rsidR="007364B5" w:rsidRPr="007364B5">
              <w:rPr>
                <w:rFonts w:ascii="Arial" w:hAnsi="Arial" w:cs="Arial"/>
                <w:spacing w:val="0"/>
                <w:sz w:val="20"/>
                <w:lang w:eastAsia="eu-ES"/>
              </w:rPr>
              <w:t xml:space="preserve"> a la </w:t>
            </w:r>
            <w:proofErr w:type="spellStart"/>
            <w:r w:rsidR="007364B5" w:rsidRPr="007364B5">
              <w:rPr>
                <w:rFonts w:ascii="Arial" w:hAnsi="Arial" w:cs="Arial"/>
                <w:spacing w:val="0"/>
                <w:sz w:val="20"/>
                <w:lang w:eastAsia="eu-ES"/>
              </w:rPr>
              <w:t>difusión</w:t>
            </w:r>
            <w:proofErr w:type="spellEnd"/>
            <w:r w:rsidR="007364B5" w:rsidRPr="007364B5">
              <w:rPr>
                <w:rFonts w:ascii="Arial" w:hAnsi="Arial" w:cs="Arial"/>
                <w:spacing w:val="0"/>
                <w:sz w:val="20"/>
                <w:lang w:eastAsia="eu-ES"/>
              </w:rPr>
              <w:t xml:space="preserve"> de la </w:t>
            </w:r>
            <w:proofErr w:type="spellStart"/>
            <w:r w:rsidR="007364B5" w:rsidRPr="007364B5">
              <w:rPr>
                <w:rFonts w:ascii="Arial" w:hAnsi="Arial" w:cs="Arial"/>
                <w:spacing w:val="0"/>
                <w:sz w:val="20"/>
                <w:lang w:eastAsia="eu-ES"/>
              </w:rPr>
              <w:t>información</w:t>
            </w:r>
            <w:proofErr w:type="spellEnd"/>
            <w:r w:rsidR="007364B5" w:rsidRPr="007364B5">
              <w:rPr>
                <w:rFonts w:ascii="Arial" w:hAnsi="Arial" w:cs="Arial"/>
                <w:spacing w:val="0"/>
                <w:sz w:val="20"/>
                <w:lang w:eastAsia="eu-ES"/>
              </w:rPr>
              <w:t xml:space="preserve">, </w:t>
            </w:r>
            <w:proofErr w:type="spellStart"/>
            <w:r w:rsidR="007364B5" w:rsidRPr="007364B5">
              <w:rPr>
                <w:rFonts w:ascii="Arial" w:hAnsi="Arial" w:cs="Arial"/>
                <w:spacing w:val="0"/>
                <w:sz w:val="20"/>
                <w:lang w:eastAsia="eu-ES"/>
              </w:rPr>
              <w:t>delegar</w:t>
            </w:r>
            <w:proofErr w:type="spellEnd"/>
            <w:r w:rsidR="007364B5" w:rsidRPr="007364B5">
              <w:rPr>
                <w:rFonts w:ascii="Arial" w:hAnsi="Arial" w:cs="Arial"/>
                <w:spacing w:val="0"/>
                <w:sz w:val="20"/>
                <w:lang w:eastAsia="eu-ES"/>
              </w:rPr>
              <w:t xml:space="preserve"> </w:t>
            </w:r>
            <w:proofErr w:type="spellStart"/>
            <w:r w:rsidR="007364B5" w:rsidRPr="007364B5">
              <w:rPr>
                <w:rFonts w:ascii="Arial" w:hAnsi="Arial" w:cs="Arial"/>
                <w:spacing w:val="0"/>
                <w:sz w:val="20"/>
                <w:lang w:eastAsia="eu-ES"/>
              </w:rPr>
              <w:lastRenderedPageBreak/>
              <w:t>en</w:t>
            </w:r>
            <w:proofErr w:type="spellEnd"/>
            <w:r w:rsidR="007364B5" w:rsidRPr="007364B5">
              <w:rPr>
                <w:rFonts w:ascii="Arial" w:hAnsi="Arial" w:cs="Arial"/>
                <w:spacing w:val="0"/>
                <w:sz w:val="20"/>
                <w:lang w:eastAsia="eu-ES"/>
              </w:rPr>
              <w:t xml:space="preserve"> los </w:t>
            </w:r>
            <w:proofErr w:type="spellStart"/>
            <w:r w:rsidR="007364B5" w:rsidRPr="007364B5">
              <w:rPr>
                <w:rFonts w:ascii="Arial" w:hAnsi="Arial" w:cs="Arial"/>
                <w:spacing w:val="0"/>
                <w:sz w:val="20"/>
                <w:lang w:eastAsia="eu-ES"/>
              </w:rPr>
              <w:t>propios</w:t>
            </w:r>
            <w:proofErr w:type="spellEnd"/>
            <w:r w:rsidR="007364B5" w:rsidRPr="007364B5">
              <w:rPr>
                <w:rFonts w:ascii="Arial" w:hAnsi="Arial" w:cs="Arial"/>
                <w:spacing w:val="0"/>
                <w:sz w:val="20"/>
                <w:lang w:eastAsia="eu-ES"/>
              </w:rPr>
              <w:t xml:space="preserve"> </w:t>
            </w:r>
            <w:proofErr w:type="spellStart"/>
            <w:r w:rsidR="007364B5" w:rsidRPr="007364B5">
              <w:rPr>
                <w:rFonts w:ascii="Arial" w:hAnsi="Arial" w:cs="Arial"/>
                <w:spacing w:val="0"/>
                <w:sz w:val="20"/>
                <w:lang w:eastAsia="eu-ES"/>
              </w:rPr>
              <w:t>jóvenes</w:t>
            </w:r>
            <w:proofErr w:type="spellEnd"/>
            <w:r w:rsidR="007364B5" w:rsidRPr="007364B5">
              <w:rPr>
                <w:rFonts w:ascii="Arial" w:hAnsi="Arial" w:cs="Arial"/>
                <w:spacing w:val="0"/>
                <w:sz w:val="20"/>
                <w:lang w:eastAsia="eu-ES"/>
              </w:rPr>
              <w:t xml:space="preserve"> la </w:t>
            </w:r>
            <w:proofErr w:type="spellStart"/>
            <w:r w:rsidR="007364B5" w:rsidRPr="007364B5">
              <w:rPr>
                <w:rFonts w:ascii="Arial" w:hAnsi="Arial" w:cs="Arial"/>
                <w:spacing w:val="0"/>
                <w:sz w:val="20"/>
                <w:lang w:eastAsia="eu-ES"/>
              </w:rPr>
              <w:t>gestión</w:t>
            </w:r>
            <w:proofErr w:type="spellEnd"/>
            <w:r w:rsidR="007364B5" w:rsidRPr="007364B5">
              <w:rPr>
                <w:rFonts w:ascii="Arial" w:hAnsi="Arial" w:cs="Arial"/>
                <w:spacing w:val="0"/>
                <w:sz w:val="20"/>
                <w:lang w:eastAsia="eu-ES"/>
              </w:rPr>
              <w:t xml:space="preserve"> de los GIG </w:t>
            </w:r>
            <w:proofErr w:type="spellStart"/>
            <w:r w:rsidR="007364B5" w:rsidRPr="007364B5">
              <w:rPr>
                <w:rFonts w:ascii="Arial" w:hAnsi="Arial" w:cs="Arial"/>
                <w:spacing w:val="0"/>
                <w:sz w:val="20"/>
                <w:lang w:eastAsia="eu-ES"/>
              </w:rPr>
              <w:t>cercanos</w:t>
            </w:r>
            <w:proofErr w:type="spellEnd"/>
            <w:r w:rsidR="007364B5" w:rsidRPr="007364B5">
              <w:rPr>
                <w:rFonts w:ascii="Arial" w:hAnsi="Arial" w:cs="Arial"/>
                <w:spacing w:val="0"/>
                <w:sz w:val="20"/>
                <w:lang w:eastAsia="eu-ES"/>
              </w:rPr>
              <w:t xml:space="preserve"> a los </w:t>
            </w:r>
            <w:proofErr w:type="spellStart"/>
            <w:r w:rsidR="007364B5" w:rsidRPr="007364B5">
              <w:rPr>
                <w:rFonts w:ascii="Arial" w:hAnsi="Arial" w:cs="Arial"/>
                <w:spacing w:val="0"/>
                <w:sz w:val="20"/>
                <w:lang w:eastAsia="eu-ES"/>
              </w:rPr>
              <w:t>jóvenes</w:t>
            </w:r>
            <w:proofErr w:type="spellEnd"/>
            <w:r w:rsidR="007364B5" w:rsidRPr="007364B5">
              <w:rPr>
                <w:rFonts w:ascii="Arial" w:hAnsi="Arial" w:cs="Arial"/>
                <w:spacing w:val="0"/>
                <w:sz w:val="20"/>
                <w:lang w:eastAsia="eu-ES"/>
              </w:rPr>
              <w:t>.</w:t>
            </w:r>
            <w:r w:rsidR="007364B5" w:rsidRPr="007364B5">
              <w:rPr>
                <w:rFonts w:ascii="Arial" w:hAnsi="Arial" w:cs="Arial"/>
                <w:spacing w:val="0"/>
                <w:sz w:val="20"/>
                <w:lang w:eastAsia="eu-ES"/>
              </w:rPr>
              <w:br/>
            </w:r>
            <w:r w:rsidR="007364B5" w:rsidRPr="007364B5">
              <w:rPr>
                <w:rFonts w:ascii="Arial" w:hAnsi="Arial" w:cs="Arial"/>
                <w:spacing w:val="0"/>
                <w:sz w:val="20"/>
                <w:lang w:eastAsia="eu-ES"/>
              </w:rPr>
              <w:br/>
            </w:r>
            <w:proofErr w:type="spellStart"/>
            <w:r w:rsidR="007364B5" w:rsidRPr="007364B5">
              <w:rPr>
                <w:rFonts w:ascii="Arial" w:hAnsi="Arial" w:cs="Arial"/>
                <w:spacing w:val="0"/>
                <w:sz w:val="20"/>
                <w:lang w:eastAsia="eu-ES"/>
              </w:rPr>
              <w:t>Por</w:t>
            </w:r>
            <w:proofErr w:type="spellEnd"/>
            <w:r w:rsidR="007364B5" w:rsidRPr="007364B5">
              <w:rPr>
                <w:rFonts w:ascii="Arial" w:hAnsi="Arial" w:cs="Arial"/>
                <w:spacing w:val="0"/>
                <w:sz w:val="20"/>
                <w:lang w:eastAsia="eu-ES"/>
              </w:rPr>
              <w:t xml:space="preserve"> tanto, el sistema de </w:t>
            </w:r>
            <w:proofErr w:type="spellStart"/>
            <w:r w:rsidR="007364B5" w:rsidRPr="007364B5">
              <w:rPr>
                <w:rFonts w:ascii="Arial" w:hAnsi="Arial" w:cs="Arial"/>
                <w:spacing w:val="0"/>
                <w:sz w:val="20"/>
                <w:lang w:eastAsia="eu-ES"/>
              </w:rPr>
              <w:t>becas</w:t>
            </w:r>
            <w:proofErr w:type="spellEnd"/>
            <w:r w:rsidR="007364B5" w:rsidRPr="007364B5">
              <w:rPr>
                <w:rFonts w:ascii="Arial" w:hAnsi="Arial" w:cs="Arial"/>
                <w:spacing w:val="0"/>
                <w:sz w:val="20"/>
                <w:lang w:eastAsia="eu-ES"/>
              </w:rPr>
              <w:t xml:space="preserve"> </w:t>
            </w:r>
            <w:proofErr w:type="spellStart"/>
            <w:r w:rsidR="007364B5" w:rsidRPr="007364B5">
              <w:rPr>
                <w:rFonts w:ascii="Arial" w:hAnsi="Arial" w:cs="Arial"/>
                <w:spacing w:val="0"/>
                <w:sz w:val="20"/>
                <w:lang w:eastAsia="eu-ES"/>
              </w:rPr>
              <w:t>persigue</w:t>
            </w:r>
            <w:proofErr w:type="spellEnd"/>
            <w:r w:rsidR="007364B5" w:rsidRPr="007364B5">
              <w:rPr>
                <w:rFonts w:ascii="Arial" w:hAnsi="Arial" w:cs="Arial"/>
                <w:spacing w:val="0"/>
                <w:sz w:val="20"/>
                <w:lang w:eastAsia="eu-ES"/>
              </w:rPr>
              <w:t xml:space="preserve"> </w:t>
            </w:r>
            <w:proofErr w:type="spellStart"/>
            <w:r w:rsidR="007364B5" w:rsidRPr="007364B5">
              <w:rPr>
                <w:rFonts w:ascii="Arial" w:hAnsi="Arial" w:cs="Arial"/>
                <w:spacing w:val="0"/>
                <w:sz w:val="20"/>
                <w:lang w:eastAsia="eu-ES"/>
              </w:rPr>
              <w:t>dos</w:t>
            </w:r>
            <w:proofErr w:type="spellEnd"/>
            <w:r w:rsidR="007364B5" w:rsidRPr="007364B5">
              <w:rPr>
                <w:rFonts w:ascii="Arial" w:hAnsi="Arial" w:cs="Arial"/>
                <w:spacing w:val="0"/>
                <w:sz w:val="20"/>
                <w:lang w:eastAsia="eu-ES"/>
              </w:rPr>
              <w:t xml:space="preserve"> </w:t>
            </w:r>
            <w:proofErr w:type="spellStart"/>
            <w:r w:rsidR="007364B5" w:rsidRPr="007364B5">
              <w:rPr>
                <w:rFonts w:ascii="Arial" w:hAnsi="Arial" w:cs="Arial"/>
                <w:spacing w:val="0"/>
                <w:sz w:val="20"/>
                <w:lang w:eastAsia="eu-ES"/>
              </w:rPr>
              <w:t>objetivos</w:t>
            </w:r>
            <w:proofErr w:type="spellEnd"/>
            <w:r w:rsidR="007364B5" w:rsidRPr="007364B5">
              <w:rPr>
                <w:rFonts w:ascii="Arial" w:hAnsi="Arial" w:cs="Arial"/>
                <w:spacing w:val="0"/>
                <w:sz w:val="20"/>
                <w:lang w:eastAsia="eu-ES"/>
              </w:rPr>
              <w:t xml:space="preserve">: </w:t>
            </w:r>
            <w:proofErr w:type="spellStart"/>
            <w:r w:rsidR="007364B5" w:rsidRPr="007364B5">
              <w:rPr>
                <w:rFonts w:ascii="Arial" w:hAnsi="Arial" w:cs="Arial"/>
                <w:spacing w:val="0"/>
                <w:sz w:val="20"/>
                <w:lang w:eastAsia="eu-ES"/>
              </w:rPr>
              <w:t>por</w:t>
            </w:r>
            <w:proofErr w:type="spellEnd"/>
            <w:r w:rsidR="007364B5" w:rsidRPr="007364B5">
              <w:rPr>
                <w:rFonts w:ascii="Arial" w:hAnsi="Arial" w:cs="Arial"/>
                <w:spacing w:val="0"/>
                <w:sz w:val="20"/>
                <w:lang w:eastAsia="eu-ES"/>
              </w:rPr>
              <w:t xml:space="preserve"> </w:t>
            </w:r>
            <w:proofErr w:type="spellStart"/>
            <w:r w:rsidR="007364B5" w:rsidRPr="007364B5">
              <w:rPr>
                <w:rFonts w:ascii="Arial" w:hAnsi="Arial" w:cs="Arial"/>
                <w:spacing w:val="0"/>
                <w:sz w:val="20"/>
                <w:lang w:eastAsia="eu-ES"/>
              </w:rPr>
              <w:t>un</w:t>
            </w:r>
            <w:proofErr w:type="spellEnd"/>
            <w:r w:rsidR="007364B5" w:rsidRPr="007364B5">
              <w:rPr>
                <w:rFonts w:ascii="Arial" w:hAnsi="Arial" w:cs="Arial"/>
                <w:spacing w:val="0"/>
                <w:sz w:val="20"/>
                <w:lang w:eastAsia="eu-ES"/>
              </w:rPr>
              <w:t xml:space="preserve"> </w:t>
            </w:r>
            <w:proofErr w:type="spellStart"/>
            <w:r w:rsidR="007364B5" w:rsidRPr="007364B5">
              <w:rPr>
                <w:rFonts w:ascii="Arial" w:hAnsi="Arial" w:cs="Arial"/>
                <w:spacing w:val="0"/>
                <w:sz w:val="20"/>
                <w:lang w:eastAsia="eu-ES"/>
              </w:rPr>
              <w:t>lado</w:t>
            </w:r>
            <w:proofErr w:type="spellEnd"/>
            <w:r w:rsidR="007364B5" w:rsidRPr="007364B5">
              <w:rPr>
                <w:rFonts w:ascii="Arial" w:hAnsi="Arial" w:cs="Arial"/>
                <w:spacing w:val="0"/>
                <w:sz w:val="20"/>
                <w:lang w:eastAsia="eu-ES"/>
              </w:rPr>
              <w:t xml:space="preserve">, el </w:t>
            </w:r>
            <w:proofErr w:type="spellStart"/>
            <w:r w:rsidR="007364B5" w:rsidRPr="007364B5">
              <w:rPr>
                <w:rFonts w:ascii="Arial" w:hAnsi="Arial" w:cs="Arial"/>
                <w:spacing w:val="0"/>
                <w:sz w:val="20"/>
                <w:lang w:eastAsia="eu-ES"/>
              </w:rPr>
              <w:t>objetivo</w:t>
            </w:r>
            <w:proofErr w:type="spellEnd"/>
            <w:r w:rsidR="007364B5" w:rsidRPr="007364B5">
              <w:rPr>
                <w:rFonts w:ascii="Arial" w:hAnsi="Arial" w:cs="Arial"/>
                <w:spacing w:val="0"/>
                <w:sz w:val="20"/>
                <w:lang w:eastAsia="eu-ES"/>
              </w:rPr>
              <w:t xml:space="preserve"> </w:t>
            </w:r>
            <w:proofErr w:type="spellStart"/>
            <w:r w:rsidR="007364B5" w:rsidRPr="007364B5">
              <w:rPr>
                <w:rFonts w:ascii="Arial" w:hAnsi="Arial" w:cs="Arial"/>
                <w:spacing w:val="0"/>
                <w:sz w:val="20"/>
                <w:lang w:eastAsia="eu-ES"/>
              </w:rPr>
              <w:t>principal</w:t>
            </w:r>
            <w:proofErr w:type="spellEnd"/>
            <w:r w:rsidR="007364B5" w:rsidRPr="007364B5">
              <w:rPr>
                <w:rFonts w:ascii="Arial" w:hAnsi="Arial" w:cs="Arial"/>
                <w:spacing w:val="0"/>
                <w:sz w:val="20"/>
                <w:lang w:eastAsia="eu-ES"/>
              </w:rPr>
              <w:t xml:space="preserve"> es el </w:t>
            </w:r>
            <w:proofErr w:type="spellStart"/>
            <w:r w:rsidR="007364B5" w:rsidRPr="007364B5">
              <w:rPr>
                <w:rFonts w:ascii="Arial" w:hAnsi="Arial" w:cs="Arial"/>
                <w:spacing w:val="0"/>
                <w:sz w:val="20"/>
                <w:lang w:eastAsia="eu-ES"/>
              </w:rPr>
              <w:t>educativo</w:t>
            </w:r>
            <w:proofErr w:type="spellEnd"/>
            <w:r w:rsidR="007364B5" w:rsidRPr="007364B5">
              <w:rPr>
                <w:rFonts w:ascii="Arial" w:hAnsi="Arial" w:cs="Arial"/>
                <w:spacing w:val="0"/>
                <w:sz w:val="20"/>
                <w:lang w:eastAsia="eu-ES"/>
              </w:rPr>
              <w:t xml:space="preserve"> y, </w:t>
            </w:r>
            <w:proofErr w:type="spellStart"/>
            <w:r w:rsidR="007364B5" w:rsidRPr="007364B5">
              <w:rPr>
                <w:rFonts w:ascii="Arial" w:hAnsi="Arial" w:cs="Arial"/>
                <w:spacing w:val="0"/>
                <w:sz w:val="20"/>
                <w:lang w:eastAsia="eu-ES"/>
              </w:rPr>
              <w:t>por</w:t>
            </w:r>
            <w:proofErr w:type="spellEnd"/>
            <w:r w:rsidR="007364B5" w:rsidRPr="007364B5">
              <w:rPr>
                <w:rFonts w:ascii="Arial" w:hAnsi="Arial" w:cs="Arial"/>
                <w:spacing w:val="0"/>
                <w:sz w:val="20"/>
                <w:lang w:eastAsia="eu-ES"/>
              </w:rPr>
              <w:t xml:space="preserve"> </w:t>
            </w:r>
            <w:proofErr w:type="spellStart"/>
            <w:r w:rsidR="007364B5" w:rsidRPr="007364B5">
              <w:rPr>
                <w:rFonts w:ascii="Arial" w:hAnsi="Arial" w:cs="Arial"/>
                <w:spacing w:val="0"/>
                <w:sz w:val="20"/>
                <w:lang w:eastAsia="eu-ES"/>
              </w:rPr>
              <w:t>otro</w:t>
            </w:r>
            <w:proofErr w:type="spellEnd"/>
            <w:r w:rsidR="007364B5" w:rsidRPr="007364B5">
              <w:rPr>
                <w:rFonts w:ascii="Arial" w:hAnsi="Arial" w:cs="Arial"/>
                <w:spacing w:val="0"/>
                <w:sz w:val="20"/>
                <w:lang w:eastAsia="eu-ES"/>
              </w:rPr>
              <w:t xml:space="preserve">, el </w:t>
            </w:r>
            <w:proofErr w:type="spellStart"/>
            <w:r w:rsidR="007364B5" w:rsidRPr="007364B5">
              <w:rPr>
                <w:rFonts w:ascii="Arial" w:hAnsi="Arial" w:cs="Arial"/>
                <w:spacing w:val="0"/>
                <w:sz w:val="20"/>
                <w:lang w:eastAsia="eu-ES"/>
              </w:rPr>
              <w:t>objetivo</w:t>
            </w:r>
            <w:proofErr w:type="spellEnd"/>
            <w:r w:rsidR="007364B5" w:rsidRPr="007364B5">
              <w:rPr>
                <w:rFonts w:ascii="Arial" w:hAnsi="Arial" w:cs="Arial"/>
                <w:spacing w:val="0"/>
                <w:sz w:val="20"/>
                <w:lang w:eastAsia="eu-ES"/>
              </w:rPr>
              <w:t xml:space="preserve"> </w:t>
            </w:r>
            <w:proofErr w:type="spellStart"/>
            <w:r w:rsidR="007364B5" w:rsidRPr="007364B5">
              <w:rPr>
                <w:rFonts w:ascii="Arial" w:hAnsi="Arial" w:cs="Arial"/>
                <w:spacing w:val="0"/>
                <w:sz w:val="20"/>
                <w:lang w:eastAsia="eu-ES"/>
              </w:rPr>
              <w:t>secundario</w:t>
            </w:r>
            <w:proofErr w:type="spellEnd"/>
            <w:r w:rsidR="007364B5" w:rsidRPr="007364B5">
              <w:rPr>
                <w:rFonts w:ascii="Arial" w:hAnsi="Arial" w:cs="Arial"/>
                <w:spacing w:val="0"/>
                <w:sz w:val="20"/>
                <w:lang w:eastAsia="eu-ES"/>
              </w:rPr>
              <w:t xml:space="preserve"> es el </w:t>
            </w:r>
            <w:proofErr w:type="spellStart"/>
            <w:r w:rsidR="007364B5" w:rsidRPr="007364B5">
              <w:rPr>
                <w:rFonts w:ascii="Arial" w:hAnsi="Arial" w:cs="Arial"/>
                <w:spacing w:val="0"/>
                <w:sz w:val="20"/>
                <w:lang w:eastAsia="eu-ES"/>
              </w:rPr>
              <w:t>objetivo</w:t>
            </w:r>
            <w:proofErr w:type="spellEnd"/>
            <w:r w:rsidR="007364B5" w:rsidRPr="007364B5">
              <w:rPr>
                <w:rFonts w:ascii="Arial" w:hAnsi="Arial" w:cs="Arial"/>
                <w:spacing w:val="0"/>
                <w:sz w:val="20"/>
                <w:lang w:eastAsia="eu-ES"/>
              </w:rPr>
              <w:t xml:space="preserve"> de </w:t>
            </w:r>
            <w:proofErr w:type="spellStart"/>
            <w:r w:rsidR="007364B5" w:rsidRPr="007364B5">
              <w:rPr>
                <w:rFonts w:ascii="Arial" w:hAnsi="Arial" w:cs="Arial"/>
                <w:spacing w:val="0"/>
                <w:sz w:val="20"/>
                <w:lang w:eastAsia="eu-ES"/>
              </w:rPr>
              <w:t>eficiencia</w:t>
            </w:r>
            <w:proofErr w:type="spellEnd"/>
            <w:r w:rsidR="007364B5" w:rsidRPr="007364B5">
              <w:rPr>
                <w:rFonts w:ascii="Arial" w:hAnsi="Arial" w:cs="Arial"/>
                <w:spacing w:val="0"/>
                <w:sz w:val="20"/>
                <w:lang w:eastAsia="eu-ES"/>
              </w:rPr>
              <w:t>.</w:t>
            </w:r>
            <w:r w:rsidR="007364B5" w:rsidRPr="007364B5">
              <w:rPr>
                <w:rFonts w:ascii="Arial" w:hAnsi="Arial" w:cs="Arial"/>
                <w:spacing w:val="0"/>
                <w:sz w:val="20"/>
                <w:lang w:eastAsia="eu-ES"/>
              </w:rPr>
              <w:br/>
            </w:r>
            <w:r w:rsidR="007364B5" w:rsidRPr="007364B5">
              <w:rPr>
                <w:rFonts w:ascii="Arial" w:hAnsi="Arial" w:cs="Arial"/>
                <w:spacing w:val="0"/>
                <w:sz w:val="20"/>
                <w:lang w:eastAsia="eu-ES"/>
              </w:rPr>
              <w:br/>
              <w:t xml:space="preserve">El </w:t>
            </w:r>
            <w:proofErr w:type="spellStart"/>
            <w:r w:rsidR="007364B5" w:rsidRPr="007364B5">
              <w:rPr>
                <w:rFonts w:ascii="Arial" w:hAnsi="Arial" w:cs="Arial"/>
                <w:spacing w:val="0"/>
                <w:sz w:val="20"/>
                <w:lang w:eastAsia="eu-ES"/>
              </w:rPr>
              <w:t>objeto</w:t>
            </w:r>
            <w:proofErr w:type="spellEnd"/>
            <w:r w:rsidR="007364B5" w:rsidRPr="007364B5">
              <w:rPr>
                <w:rFonts w:ascii="Arial" w:hAnsi="Arial" w:cs="Arial"/>
                <w:spacing w:val="0"/>
                <w:sz w:val="20"/>
                <w:lang w:eastAsia="eu-ES"/>
              </w:rPr>
              <w:t xml:space="preserve"> de la presente </w:t>
            </w:r>
            <w:proofErr w:type="spellStart"/>
            <w:r w:rsidR="007364B5" w:rsidRPr="007364B5">
              <w:rPr>
                <w:rFonts w:ascii="Arial" w:hAnsi="Arial" w:cs="Arial"/>
                <w:spacing w:val="0"/>
                <w:sz w:val="20"/>
                <w:lang w:eastAsia="eu-ES"/>
              </w:rPr>
              <w:t>convocatoria</w:t>
            </w:r>
            <w:proofErr w:type="spellEnd"/>
            <w:r w:rsidR="007364B5" w:rsidRPr="007364B5">
              <w:rPr>
                <w:rFonts w:ascii="Arial" w:hAnsi="Arial" w:cs="Arial"/>
                <w:spacing w:val="0"/>
                <w:sz w:val="20"/>
                <w:lang w:eastAsia="eu-ES"/>
              </w:rPr>
              <w:t xml:space="preserve"> es </w:t>
            </w:r>
            <w:proofErr w:type="spellStart"/>
            <w:r w:rsidR="007364B5" w:rsidRPr="007364B5">
              <w:rPr>
                <w:rFonts w:ascii="Arial" w:hAnsi="Arial" w:cs="Arial"/>
                <w:spacing w:val="0"/>
                <w:sz w:val="20"/>
                <w:lang w:eastAsia="eu-ES"/>
              </w:rPr>
              <w:t>regular</w:t>
            </w:r>
            <w:proofErr w:type="spellEnd"/>
            <w:r w:rsidR="007364B5" w:rsidRPr="007364B5">
              <w:rPr>
                <w:rFonts w:ascii="Arial" w:hAnsi="Arial" w:cs="Arial"/>
                <w:spacing w:val="0"/>
                <w:sz w:val="20"/>
                <w:lang w:eastAsia="eu-ES"/>
              </w:rPr>
              <w:t xml:space="preserve"> el </w:t>
            </w:r>
            <w:proofErr w:type="spellStart"/>
            <w:r w:rsidR="007364B5" w:rsidRPr="007364B5">
              <w:rPr>
                <w:rFonts w:ascii="Arial" w:hAnsi="Arial" w:cs="Arial"/>
                <w:spacing w:val="0"/>
                <w:sz w:val="20"/>
                <w:lang w:eastAsia="eu-ES"/>
              </w:rPr>
              <w:t>procedimiento</w:t>
            </w:r>
            <w:proofErr w:type="spellEnd"/>
            <w:r w:rsidR="007364B5" w:rsidRPr="007364B5">
              <w:rPr>
                <w:rFonts w:ascii="Arial" w:hAnsi="Arial" w:cs="Arial"/>
                <w:spacing w:val="0"/>
                <w:sz w:val="20"/>
                <w:lang w:eastAsia="eu-ES"/>
              </w:rPr>
              <w:t xml:space="preserve"> para la </w:t>
            </w:r>
            <w:proofErr w:type="spellStart"/>
            <w:r w:rsidR="007364B5" w:rsidRPr="007364B5">
              <w:rPr>
                <w:rFonts w:ascii="Arial" w:hAnsi="Arial" w:cs="Arial"/>
                <w:spacing w:val="0"/>
                <w:sz w:val="20"/>
                <w:lang w:eastAsia="eu-ES"/>
              </w:rPr>
              <w:t>concesión</w:t>
            </w:r>
            <w:proofErr w:type="spellEnd"/>
            <w:r w:rsidR="007364B5" w:rsidRPr="007364B5">
              <w:rPr>
                <w:rFonts w:ascii="Arial" w:hAnsi="Arial" w:cs="Arial"/>
                <w:spacing w:val="0"/>
                <w:sz w:val="20"/>
                <w:lang w:eastAsia="eu-ES"/>
              </w:rPr>
              <w:t xml:space="preserve"> de </w:t>
            </w:r>
            <w:proofErr w:type="spellStart"/>
            <w:r w:rsidR="007364B5" w:rsidRPr="007364B5">
              <w:rPr>
                <w:rFonts w:ascii="Arial" w:hAnsi="Arial" w:cs="Arial"/>
                <w:spacing w:val="0"/>
                <w:sz w:val="20"/>
                <w:lang w:eastAsia="eu-ES"/>
              </w:rPr>
              <w:t>estas</w:t>
            </w:r>
            <w:proofErr w:type="spellEnd"/>
            <w:r w:rsidR="007364B5" w:rsidRPr="007364B5">
              <w:rPr>
                <w:rFonts w:ascii="Arial" w:hAnsi="Arial" w:cs="Arial"/>
                <w:spacing w:val="0"/>
                <w:sz w:val="20"/>
                <w:lang w:eastAsia="eu-ES"/>
              </w:rPr>
              <w:t xml:space="preserve"> </w:t>
            </w:r>
            <w:proofErr w:type="spellStart"/>
            <w:r w:rsidR="007364B5" w:rsidRPr="007364B5">
              <w:rPr>
                <w:rFonts w:ascii="Arial" w:hAnsi="Arial" w:cs="Arial"/>
                <w:spacing w:val="0"/>
                <w:sz w:val="20"/>
                <w:lang w:eastAsia="eu-ES"/>
              </w:rPr>
              <w:t>becas</w:t>
            </w:r>
            <w:proofErr w:type="spellEnd"/>
            <w:r w:rsidR="007364B5" w:rsidRPr="007364B5">
              <w:rPr>
                <w:rFonts w:ascii="Arial" w:hAnsi="Arial" w:cs="Arial"/>
                <w:spacing w:val="0"/>
                <w:sz w:val="20"/>
                <w:lang w:eastAsia="eu-ES"/>
              </w:rPr>
              <w:t xml:space="preserve"> </w:t>
            </w:r>
            <w:proofErr w:type="spellStart"/>
            <w:r w:rsidR="007364B5" w:rsidRPr="007364B5">
              <w:rPr>
                <w:rFonts w:ascii="Arial" w:hAnsi="Arial" w:cs="Arial"/>
                <w:spacing w:val="0"/>
                <w:sz w:val="20"/>
                <w:lang w:eastAsia="eu-ES"/>
              </w:rPr>
              <w:t>en</w:t>
            </w:r>
            <w:proofErr w:type="spellEnd"/>
            <w:r w:rsidR="007364B5" w:rsidRPr="007364B5">
              <w:rPr>
                <w:rFonts w:ascii="Arial" w:hAnsi="Arial" w:cs="Arial"/>
                <w:spacing w:val="0"/>
                <w:sz w:val="20"/>
                <w:lang w:eastAsia="eu-ES"/>
              </w:rPr>
              <w:t xml:space="preserve"> </w:t>
            </w:r>
            <w:proofErr w:type="spellStart"/>
            <w:r w:rsidR="007364B5" w:rsidRPr="007364B5">
              <w:rPr>
                <w:rFonts w:ascii="Arial" w:hAnsi="Arial" w:cs="Arial"/>
                <w:spacing w:val="0"/>
                <w:sz w:val="20"/>
                <w:lang w:eastAsia="eu-ES"/>
              </w:rPr>
              <w:t>régimen</w:t>
            </w:r>
            <w:proofErr w:type="spellEnd"/>
            <w:r w:rsidR="007364B5" w:rsidRPr="007364B5">
              <w:rPr>
                <w:rFonts w:ascii="Arial" w:hAnsi="Arial" w:cs="Arial"/>
                <w:spacing w:val="0"/>
                <w:sz w:val="20"/>
                <w:lang w:eastAsia="eu-ES"/>
              </w:rPr>
              <w:t xml:space="preserve"> </w:t>
            </w:r>
            <w:proofErr w:type="spellStart"/>
            <w:r w:rsidR="007364B5" w:rsidRPr="007364B5">
              <w:rPr>
                <w:rFonts w:ascii="Arial" w:hAnsi="Arial" w:cs="Arial"/>
                <w:spacing w:val="0"/>
                <w:sz w:val="20"/>
                <w:lang w:eastAsia="eu-ES"/>
              </w:rPr>
              <w:t>deconcurrencia</w:t>
            </w:r>
            <w:proofErr w:type="spellEnd"/>
            <w:r w:rsidR="007364B5" w:rsidRPr="007364B5">
              <w:rPr>
                <w:rFonts w:ascii="Arial" w:hAnsi="Arial" w:cs="Arial"/>
                <w:spacing w:val="0"/>
                <w:sz w:val="20"/>
                <w:lang w:eastAsia="eu-ES"/>
              </w:rPr>
              <w:t xml:space="preserve"> </w:t>
            </w:r>
            <w:proofErr w:type="spellStart"/>
            <w:r w:rsidR="007364B5" w:rsidRPr="007364B5">
              <w:rPr>
                <w:rFonts w:ascii="Arial" w:hAnsi="Arial" w:cs="Arial"/>
                <w:spacing w:val="0"/>
                <w:sz w:val="20"/>
                <w:lang w:eastAsia="eu-ES"/>
              </w:rPr>
              <w:t>competitiva</w:t>
            </w:r>
            <w:proofErr w:type="spellEnd"/>
            <w:r w:rsidR="007364B5" w:rsidRPr="007364B5">
              <w:rPr>
                <w:rFonts w:ascii="Arial" w:hAnsi="Arial" w:cs="Arial"/>
                <w:spacing w:val="0"/>
                <w:sz w:val="20"/>
                <w:lang w:eastAsia="eu-ES"/>
              </w:rPr>
              <w:t xml:space="preserve"> para la </w:t>
            </w:r>
            <w:proofErr w:type="spellStart"/>
            <w:r w:rsidR="007364B5" w:rsidRPr="007364B5">
              <w:rPr>
                <w:rFonts w:ascii="Arial" w:hAnsi="Arial" w:cs="Arial"/>
                <w:spacing w:val="0"/>
                <w:sz w:val="20"/>
                <w:lang w:eastAsia="eu-ES"/>
              </w:rPr>
              <w:t>gestión</w:t>
            </w:r>
            <w:proofErr w:type="spellEnd"/>
            <w:r w:rsidR="007364B5" w:rsidRPr="007364B5">
              <w:rPr>
                <w:rFonts w:ascii="Arial" w:hAnsi="Arial" w:cs="Arial"/>
                <w:spacing w:val="0"/>
                <w:sz w:val="20"/>
                <w:lang w:eastAsia="eu-ES"/>
              </w:rPr>
              <w:t xml:space="preserve"> de los </w:t>
            </w:r>
            <w:proofErr w:type="spellStart"/>
            <w:r w:rsidR="007364B5" w:rsidRPr="007364B5">
              <w:rPr>
                <w:rFonts w:ascii="Arial" w:hAnsi="Arial" w:cs="Arial"/>
                <w:spacing w:val="0"/>
                <w:sz w:val="20"/>
                <w:lang w:eastAsia="eu-ES"/>
              </w:rPr>
              <w:t>puntos</w:t>
            </w:r>
            <w:proofErr w:type="spellEnd"/>
            <w:r w:rsidR="007364B5" w:rsidRPr="007364B5">
              <w:rPr>
                <w:rFonts w:ascii="Arial" w:hAnsi="Arial" w:cs="Arial"/>
                <w:spacing w:val="0"/>
                <w:sz w:val="20"/>
                <w:lang w:eastAsia="eu-ES"/>
              </w:rPr>
              <w:t xml:space="preserve"> de </w:t>
            </w:r>
            <w:proofErr w:type="spellStart"/>
            <w:r w:rsidR="007364B5" w:rsidRPr="007364B5">
              <w:rPr>
                <w:rFonts w:ascii="Arial" w:hAnsi="Arial" w:cs="Arial"/>
                <w:spacing w:val="0"/>
                <w:sz w:val="20"/>
                <w:lang w:eastAsia="eu-ES"/>
              </w:rPr>
              <w:t>información</w:t>
            </w:r>
            <w:proofErr w:type="spellEnd"/>
            <w:r w:rsidR="007364B5" w:rsidRPr="007364B5">
              <w:rPr>
                <w:rFonts w:ascii="Arial" w:hAnsi="Arial" w:cs="Arial"/>
                <w:spacing w:val="0"/>
                <w:sz w:val="20"/>
                <w:lang w:eastAsia="eu-ES"/>
              </w:rPr>
              <w:t>.</w:t>
            </w:r>
            <w:r w:rsidR="007364B5" w:rsidRPr="007364B5">
              <w:rPr>
                <w:rFonts w:ascii="Arial" w:hAnsi="Arial" w:cs="Arial"/>
                <w:spacing w:val="0"/>
                <w:sz w:val="20"/>
                <w:lang w:eastAsia="eu-ES"/>
              </w:rPr>
              <w:br/>
            </w:r>
            <w:r w:rsidR="007364B5" w:rsidRPr="007364B5">
              <w:rPr>
                <w:rFonts w:ascii="Arial" w:hAnsi="Arial" w:cs="Arial"/>
                <w:spacing w:val="0"/>
                <w:sz w:val="20"/>
                <w:lang w:eastAsia="eu-ES"/>
              </w:rPr>
              <w:br/>
            </w:r>
            <w:proofErr w:type="spellStart"/>
            <w:r w:rsidR="007364B5" w:rsidRPr="007364B5">
              <w:rPr>
                <w:rFonts w:ascii="Arial" w:hAnsi="Arial" w:cs="Arial"/>
                <w:spacing w:val="0"/>
                <w:sz w:val="20"/>
                <w:lang w:eastAsia="eu-ES"/>
              </w:rPr>
              <w:t>Por</w:t>
            </w:r>
            <w:proofErr w:type="spellEnd"/>
            <w:r w:rsidR="007364B5" w:rsidRPr="007364B5">
              <w:rPr>
                <w:rFonts w:ascii="Arial" w:hAnsi="Arial" w:cs="Arial"/>
                <w:spacing w:val="0"/>
                <w:sz w:val="20"/>
                <w:lang w:eastAsia="eu-ES"/>
              </w:rPr>
              <w:t xml:space="preserve"> </w:t>
            </w:r>
            <w:proofErr w:type="spellStart"/>
            <w:r w:rsidR="007364B5" w:rsidRPr="007364B5">
              <w:rPr>
                <w:rFonts w:ascii="Arial" w:hAnsi="Arial" w:cs="Arial"/>
                <w:spacing w:val="0"/>
                <w:sz w:val="20"/>
                <w:lang w:eastAsia="eu-ES"/>
              </w:rPr>
              <w:t>ello</w:t>
            </w:r>
            <w:proofErr w:type="spellEnd"/>
            <w:r w:rsidR="007364B5" w:rsidRPr="007364B5">
              <w:rPr>
                <w:rFonts w:ascii="Arial" w:hAnsi="Arial" w:cs="Arial"/>
                <w:spacing w:val="0"/>
                <w:sz w:val="20"/>
                <w:lang w:eastAsia="eu-ES"/>
              </w:rPr>
              <w:t xml:space="preserve">, el </w:t>
            </w:r>
            <w:proofErr w:type="spellStart"/>
            <w:r w:rsidR="007364B5" w:rsidRPr="007364B5">
              <w:rPr>
                <w:rFonts w:ascii="Arial" w:hAnsi="Arial" w:cs="Arial"/>
                <w:spacing w:val="0"/>
                <w:sz w:val="20"/>
                <w:lang w:eastAsia="eu-ES"/>
              </w:rPr>
              <w:t>Servicio</w:t>
            </w:r>
            <w:proofErr w:type="spellEnd"/>
            <w:r w:rsidR="007364B5" w:rsidRPr="007364B5">
              <w:rPr>
                <w:rFonts w:ascii="Arial" w:hAnsi="Arial" w:cs="Arial"/>
                <w:spacing w:val="0"/>
                <w:sz w:val="20"/>
                <w:lang w:eastAsia="eu-ES"/>
              </w:rPr>
              <w:t xml:space="preserve"> </w:t>
            </w:r>
            <w:proofErr w:type="spellStart"/>
            <w:r w:rsidR="007364B5" w:rsidRPr="007364B5">
              <w:rPr>
                <w:rFonts w:ascii="Arial" w:hAnsi="Arial" w:cs="Arial"/>
                <w:spacing w:val="0"/>
                <w:sz w:val="20"/>
                <w:lang w:eastAsia="eu-ES"/>
              </w:rPr>
              <w:t>Municipal</w:t>
            </w:r>
            <w:proofErr w:type="spellEnd"/>
            <w:r w:rsidR="007364B5" w:rsidRPr="007364B5">
              <w:rPr>
                <w:rFonts w:ascii="Arial" w:hAnsi="Arial" w:cs="Arial"/>
                <w:spacing w:val="0"/>
                <w:sz w:val="20"/>
                <w:lang w:eastAsia="eu-ES"/>
              </w:rPr>
              <w:t xml:space="preserve"> de </w:t>
            </w:r>
            <w:proofErr w:type="spellStart"/>
            <w:r w:rsidR="007364B5" w:rsidRPr="007364B5">
              <w:rPr>
                <w:rFonts w:ascii="Arial" w:hAnsi="Arial" w:cs="Arial"/>
                <w:spacing w:val="0"/>
                <w:sz w:val="20"/>
                <w:lang w:eastAsia="eu-ES"/>
              </w:rPr>
              <w:t>Juventud</w:t>
            </w:r>
            <w:proofErr w:type="spellEnd"/>
            <w:r w:rsidR="007364B5" w:rsidRPr="007364B5">
              <w:rPr>
                <w:rFonts w:ascii="Arial" w:hAnsi="Arial" w:cs="Arial"/>
                <w:spacing w:val="0"/>
                <w:sz w:val="20"/>
                <w:lang w:eastAsia="eu-ES"/>
              </w:rPr>
              <w:t xml:space="preserve"> </w:t>
            </w:r>
            <w:proofErr w:type="spellStart"/>
            <w:r w:rsidR="007364B5" w:rsidRPr="007364B5">
              <w:rPr>
                <w:rFonts w:ascii="Arial" w:hAnsi="Arial" w:cs="Arial"/>
                <w:spacing w:val="0"/>
                <w:sz w:val="20"/>
                <w:lang w:eastAsia="eu-ES"/>
              </w:rPr>
              <w:t>concederá</w:t>
            </w:r>
            <w:proofErr w:type="spellEnd"/>
            <w:r w:rsidR="007364B5" w:rsidRPr="007364B5">
              <w:rPr>
                <w:rFonts w:ascii="Arial" w:hAnsi="Arial" w:cs="Arial"/>
                <w:spacing w:val="0"/>
                <w:sz w:val="20"/>
                <w:lang w:eastAsia="eu-ES"/>
              </w:rPr>
              <w:t xml:space="preserve"> </w:t>
            </w:r>
            <w:proofErr w:type="spellStart"/>
            <w:r w:rsidR="007364B5" w:rsidRPr="007364B5">
              <w:rPr>
                <w:rFonts w:ascii="Arial" w:hAnsi="Arial" w:cs="Arial"/>
                <w:b/>
                <w:bCs/>
                <w:spacing w:val="0"/>
                <w:sz w:val="20"/>
                <w:lang w:eastAsia="eu-ES"/>
              </w:rPr>
              <w:t>ocho</w:t>
            </w:r>
            <w:proofErr w:type="spellEnd"/>
            <w:r w:rsidR="007364B5" w:rsidRPr="007364B5">
              <w:rPr>
                <w:rFonts w:ascii="Arial" w:hAnsi="Arial" w:cs="Arial"/>
                <w:b/>
                <w:bCs/>
                <w:spacing w:val="0"/>
                <w:sz w:val="20"/>
                <w:lang w:eastAsia="eu-ES"/>
              </w:rPr>
              <w:t xml:space="preserve"> </w:t>
            </w:r>
            <w:proofErr w:type="spellStart"/>
            <w:r w:rsidR="007364B5" w:rsidRPr="007364B5">
              <w:rPr>
                <w:rFonts w:ascii="Arial" w:hAnsi="Arial" w:cs="Arial"/>
                <w:b/>
                <w:bCs/>
                <w:spacing w:val="0"/>
                <w:sz w:val="20"/>
                <w:lang w:eastAsia="eu-ES"/>
              </w:rPr>
              <w:t>becas</w:t>
            </w:r>
            <w:proofErr w:type="spellEnd"/>
            <w:r w:rsidR="007364B5" w:rsidRPr="007364B5">
              <w:rPr>
                <w:rFonts w:ascii="Arial" w:hAnsi="Arial" w:cs="Arial"/>
                <w:spacing w:val="0"/>
                <w:sz w:val="20"/>
                <w:lang w:eastAsia="eu-ES"/>
              </w:rPr>
              <w:t xml:space="preserve"> para la </w:t>
            </w:r>
            <w:proofErr w:type="spellStart"/>
            <w:r w:rsidR="007364B5" w:rsidRPr="007364B5">
              <w:rPr>
                <w:rFonts w:ascii="Arial" w:hAnsi="Arial" w:cs="Arial"/>
                <w:spacing w:val="0"/>
                <w:sz w:val="20"/>
                <w:lang w:eastAsia="eu-ES"/>
              </w:rPr>
              <w:t>gestión</w:t>
            </w:r>
            <w:proofErr w:type="spellEnd"/>
            <w:r w:rsidR="007364B5" w:rsidRPr="007364B5">
              <w:rPr>
                <w:rFonts w:ascii="Arial" w:hAnsi="Arial" w:cs="Arial"/>
                <w:spacing w:val="0"/>
                <w:sz w:val="20"/>
                <w:lang w:eastAsia="eu-ES"/>
              </w:rPr>
              <w:t xml:space="preserve"> de los </w:t>
            </w:r>
            <w:proofErr w:type="spellStart"/>
            <w:r w:rsidR="007364B5" w:rsidRPr="007364B5">
              <w:rPr>
                <w:rFonts w:ascii="Arial" w:hAnsi="Arial" w:cs="Arial"/>
                <w:spacing w:val="0"/>
                <w:sz w:val="20"/>
                <w:lang w:eastAsia="eu-ES"/>
              </w:rPr>
              <w:t>siguientes</w:t>
            </w:r>
            <w:proofErr w:type="spellEnd"/>
            <w:r w:rsidR="007364B5" w:rsidRPr="007364B5">
              <w:rPr>
                <w:rFonts w:ascii="Arial" w:hAnsi="Arial" w:cs="Arial"/>
                <w:spacing w:val="0"/>
                <w:sz w:val="20"/>
                <w:lang w:eastAsia="eu-ES"/>
              </w:rPr>
              <w:t xml:space="preserve"> GIG:</w:t>
            </w:r>
            <w:r w:rsidR="007364B5" w:rsidRPr="007364B5">
              <w:rPr>
                <w:rFonts w:ascii="Arial" w:hAnsi="Arial" w:cs="Arial"/>
                <w:spacing w:val="0"/>
                <w:sz w:val="20"/>
                <w:lang w:eastAsia="eu-ES"/>
              </w:rPr>
              <w:br/>
            </w:r>
            <w:r w:rsidR="007364B5" w:rsidRPr="007364B5">
              <w:rPr>
                <w:rFonts w:ascii="Arial" w:hAnsi="Arial" w:cs="Arial"/>
                <w:spacing w:val="0"/>
                <w:sz w:val="20"/>
                <w:lang w:eastAsia="eu-ES"/>
              </w:rPr>
              <w:br/>
              <w:t xml:space="preserve">-Ikastola </w:t>
            </w:r>
            <w:proofErr w:type="spellStart"/>
            <w:r w:rsidR="007364B5" w:rsidRPr="007364B5">
              <w:rPr>
                <w:rFonts w:ascii="Arial" w:hAnsi="Arial" w:cs="Arial"/>
                <w:spacing w:val="0"/>
                <w:sz w:val="20"/>
                <w:lang w:eastAsia="eu-ES"/>
              </w:rPr>
              <w:t>Laskorain</w:t>
            </w:r>
            <w:proofErr w:type="spellEnd"/>
            <w:r w:rsidR="007364B5" w:rsidRPr="007364B5">
              <w:rPr>
                <w:rFonts w:ascii="Arial" w:hAnsi="Arial" w:cs="Arial"/>
                <w:spacing w:val="0"/>
                <w:sz w:val="20"/>
                <w:lang w:eastAsia="eu-ES"/>
              </w:rPr>
              <w:br/>
              <w:t>-</w:t>
            </w:r>
            <w:proofErr w:type="spellStart"/>
            <w:r w:rsidR="007364B5" w:rsidRPr="007364B5">
              <w:rPr>
                <w:rFonts w:ascii="Arial" w:hAnsi="Arial" w:cs="Arial"/>
                <w:spacing w:val="0"/>
                <w:sz w:val="20"/>
                <w:lang w:eastAsia="eu-ES"/>
              </w:rPr>
              <w:t>Instituto</w:t>
            </w:r>
            <w:proofErr w:type="spellEnd"/>
            <w:r w:rsidR="007364B5" w:rsidRPr="007364B5">
              <w:rPr>
                <w:rFonts w:ascii="Arial" w:hAnsi="Arial" w:cs="Arial"/>
                <w:spacing w:val="0"/>
                <w:sz w:val="20"/>
                <w:lang w:eastAsia="eu-ES"/>
              </w:rPr>
              <w:t xml:space="preserve"> Orixe </w:t>
            </w:r>
          </w:p>
          <w:p w14:paraId="469EFB10" w14:textId="2E1DF6F9" w:rsidR="007364B5" w:rsidRPr="002660D0" w:rsidRDefault="007364B5" w:rsidP="0097786C">
            <w:pPr>
              <w:suppressAutoHyphens w:val="0"/>
              <w:rPr>
                <w:rFonts w:ascii="Arial" w:hAnsi="Arial" w:cs="Arial"/>
                <w:spacing w:val="0"/>
                <w:sz w:val="20"/>
                <w:lang w:eastAsia="eu-ES"/>
              </w:rPr>
            </w:pPr>
            <w:r w:rsidRPr="007364B5">
              <w:rPr>
                <w:rFonts w:ascii="Arial" w:hAnsi="Arial" w:cs="Arial"/>
                <w:spacing w:val="0"/>
                <w:sz w:val="20"/>
                <w:lang w:eastAsia="eu-ES"/>
              </w:rPr>
              <w:t>-IES</w:t>
            </w:r>
            <w:r w:rsidRPr="007364B5">
              <w:rPr>
                <w:rFonts w:ascii="Arial" w:hAnsi="Arial" w:cs="Arial"/>
                <w:spacing w:val="0"/>
                <w:sz w:val="20"/>
                <w:lang w:eastAsia="eu-ES"/>
              </w:rPr>
              <w:br/>
              <w:t>-</w:t>
            </w:r>
            <w:proofErr w:type="spellStart"/>
            <w:r w:rsidRPr="007364B5">
              <w:rPr>
                <w:rFonts w:ascii="Arial" w:hAnsi="Arial" w:cs="Arial"/>
                <w:spacing w:val="0"/>
                <w:sz w:val="20"/>
                <w:lang w:eastAsia="eu-ES"/>
              </w:rPr>
              <w:t>Fundación</w:t>
            </w:r>
            <w:proofErr w:type="spellEnd"/>
            <w:r w:rsidRPr="007364B5">
              <w:rPr>
                <w:rFonts w:ascii="Arial" w:hAnsi="Arial" w:cs="Arial"/>
                <w:spacing w:val="0"/>
                <w:sz w:val="20"/>
                <w:lang w:eastAsia="eu-ES"/>
              </w:rPr>
              <w:t xml:space="preserve"> </w:t>
            </w:r>
            <w:proofErr w:type="spellStart"/>
            <w:r w:rsidRPr="007364B5">
              <w:rPr>
                <w:rFonts w:ascii="Arial" w:hAnsi="Arial" w:cs="Arial"/>
                <w:spacing w:val="0"/>
                <w:sz w:val="20"/>
                <w:lang w:eastAsia="eu-ES"/>
              </w:rPr>
              <w:t>Peñascal</w:t>
            </w:r>
            <w:proofErr w:type="spellEnd"/>
            <w:r w:rsidRPr="007364B5">
              <w:rPr>
                <w:rFonts w:ascii="Arial" w:hAnsi="Arial" w:cs="Arial"/>
                <w:spacing w:val="0"/>
                <w:sz w:val="20"/>
                <w:lang w:eastAsia="eu-ES"/>
              </w:rPr>
              <w:br/>
              <w:t>-Herrikide-</w:t>
            </w:r>
            <w:proofErr w:type="spellStart"/>
            <w:r w:rsidRPr="007364B5">
              <w:rPr>
                <w:rFonts w:ascii="Arial" w:hAnsi="Arial" w:cs="Arial"/>
                <w:spacing w:val="0"/>
                <w:sz w:val="20"/>
                <w:lang w:eastAsia="eu-ES"/>
              </w:rPr>
              <w:t>Escolapios</w:t>
            </w:r>
            <w:proofErr w:type="spellEnd"/>
            <w:r w:rsidRPr="007364B5">
              <w:rPr>
                <w:rFonts w:ascii="Arial" w:hAnsi="Arial" w:cs="Arial"/>
                <w:spacing w:val="0"/>
                <w:sz w:val="20"/>
                <w:lang w:eastAsia="eu-ES"/>
              </w:rPr>
              <w:br/>
              <w:t>-</w:t>
            </w:r>
            <w:proofErr w:type="spellStart"/>
            <w:r w:rsidRPr="007364B5">
              <w:rPr>
                <w:rFonts w:ascii="Arial" w:hAnsi="Arial" w:cs="Arial"/>
                <w:spacing w:val="0"/>
                <w:sz w:val="20"/>
                <w:lang w:eastAsia="eu-ES"/>
              </w:rPr>
              <w:t>Centro</w:t>
            </w:r>
            <w:proofErr w:type="spellEnd"/>
            <w:r w:rsidRPr="007364B5">
              <w:rPr>
                <w:rFonts w:ascii="Arial" w:hAnsi="Arial" w:cs="Arial"/>
                <w:spacing w:val="0"/>
                <w:sz w:val="20"/>
                <w:lang w:eastAsia="eu-ES"/>
              </w:rPr>
              <w:t xml:space="preserve"> de </w:t>
            </w:r>
            <w:proofErr w:type="spellStart"/>
            <w:r w:rsidRPr="007364B5">
              <w:rPr>
                <w:rFonts w:ascii="Arial" w:hAnsi="Arial" w:cs="Arial"/>
                <w:spacing w:val="0"/>
                <w:sz w:val="20"/>
                <w:lang w:eastAsia="eu-ES"/>
              </w:rPr>
              <w:t>Formación</w:t>
            </w:r>
            <w:proofErr w:type="spellEnd"/>
            <w:r w:rsidRPr="007364B5">
              <w:rPr>
                <w:rFonts w:ascii="Arial" w:hAnsi="Arial" w:cs="Arial"/>
                <w:spacing w:val="0"/>
                <w:sz w:val="20"/>
                <w:lang w:eastAsia="eu-ES"/>
              </w:rPr>
              <w:t xml:space="preserve"> Profesional</w:t>
            </w:r>
            <w:r w:rsidRPr="007364B5">
              <w:rPr>
                <w:rFonts w:ascii="Arial" w:hAnsi="Arial" w:cs="Arial"/>
                <w:spacing w:val="0"/>
                <w:sz w:val="20"/>
                <w:lang w:eastAsia="eu-ES"/>
              </w:rPr>
              <w:br/>
              <w:t>-</w:t>
            </w:r>
            <w:proofErr w:type="spellStart"/>
            <w:r w:rsidRPr="007364B5">
              <w:rPr>
                <w:rFonts w:ascii="Arial" w:hAnsi="Arial" w:cs="Arial"/>
                <w:spacing w:val="0"/>
                <w:sz w:val="20"/>
                <w:lang w:eastAsia="eu-ES"/>
              </w:rPr>
              <w:t>Polideportivo</w:t>
            </w:r>
            <w:proofErr w:type="spellEnd"/>
            <w:r w:rsidRPr="007364B5">
              <w:rPr>
                <w:rFonts w:ascii="Arial" w:hAnsi="Arial" w:cs="Arial"/>
                <w:spacing w:val="0"/>
                <w:sz w:val="20"/>
                <w:lang w:eastAsia="eu-ES"/>
              </w:rPr>
              <w:t xml:space="preserve"> </w:t>
            </w:r>
            <w:proofErr w:type="spellStart"/>
            <w:r w:rsidRPr="007364B5">
              <w:rPr>
                <w:rFonts w:ascii="Arial" w:hAnsi="Arial" w:cs="Arial"/>
                <w:spacing w:val="0"/>
                <w:sz w:val="20"/>
                <w:lang w:eastAsia="eu-ES"/>
              </w:rPr>
              <w:t>Usabal</w:t>
            </w:r>
            <w:proofErr w:type="spellEnd"/>
            <w:r w:rsidRPr="007364B5">
              <w:rPr>
                <w:rFonts w:ascii="Arial" w:hAnsi="Arial" w:cs="Arial"/>
                <w:spacing w:val="0"/>
                <w:sz w:val="20"/>
                <w:lang w:eastAsia="eu-ES"/>
              </w:rPr>
              <w:br/>
              <w:t xml:space="preserve">- </w:t>
            </w:r>
            <w:proofErr w:type="spellStart"/>
            <w:r w:rsidRPr="007364B5">
              <w:rPr>
                <w:rFonts w:ascii="Arial" w:hAnsi="Arial" w:cs="Arial"/>
                <w:spacing w:val="0"/>
                <w:sz w:val="20"/>
                <w:lang w:eastAsia="eu-ES"/>
              </w:rPr>
              <w:t>Biblioteca</w:t>
            </w:r>
            <w:proofErr w:type="spellEnd"/>
            <w:r w:rsidRPr="007364B5">
              <w:rPr>
                <w:rFonts w:ascii="Arial" w:hAnsi="Arial" w:cs="Arial"/>
                <w:spacing w:val="0"/>
                <w:sz w:val="20"/>
                <w:lang w:eastAsia="eu-ES"/>
              </w:rPr>
              <w:t xml:space="preserve"> </w:t>
            </w:r>
            <w:proofErr w:type="spellStart"/>
            <w:r w:rsidRPr="007364B5">
              <w:rPr>
                <w:rFonts w:ascii="Arial" w:hAnsi="Arial" w:cs="Arial"/>
                <w:spacing w:val="0"/>
                <w:sz w:val="20"/>
                <w:lang w:eastAsia="eu-ES"/>
              </w:rPr>
              <w:t>ubicada</w:t>
            </w:r>
            <w:proofErr w:type="spellEnd"/>
            <w:r w:rsidRPr="007364B5">
              <w:rPr>
                <w:rFonts w:ascii="Arial" w:hAnsi="Arial" w:cs="Arial"/>
                <w:spacing w:val="0"/>
                <w:sz w:val="20"/>
                <w:lang w:eastAsia="eu-ES"/>
              </w:rPr>
              <w:t xml:space="preserve"> </w:t>
            </w:r>
            <w:proofErr w:type="spellStart"/>
            <w:r w:rsidRPr="007364B5">
              <w:rPr>
                <w:rFonts w:ascii="Arial" w:hAnsi="Arial" w:cs="Arial"/>
                <w:spacing w:val="0"/>
                <w:sz w:val="20"/>
                <w:lang w:eastAsia="eu-ES"/>
              </w:rPr>
              <w:t>en</w:t>
            </w:r>
            <w:proofErr w:type="spellEnd"/>
            <w:r w:rsidRPr="007364B5">
              <w:rPr>
                <w:rFonts w:ascii="Arial" w:hAnsi="Arial" w:cs="Arial"/>
                <w:spacing w:val="0"/>
                <w:sz w:val="20"/>
                <w:lang w:eastAsia="eu-ES"/>
              </w:rPr>
              <w:t xml:space="preserve"> el </w:t>
            </w:r>
            <w:proofErr w:type="spellStart"/>
            <w:r w:rsidRPr="007364B5">
              <w:rPr>
                <w:rFonts w:ascii="Arial" w:hAnsi="Arial" w:cs="Arial"/>
                <w:spacing w:val="0"/>
                <w:sz w:val="20"/>
                <w:lang w:eastAsia="eu-ES"/>
              </w:rPr>
              <w:t>Palacio</w:t>
            </w:r>
            <w:proofErr w:type="spellEnd"/>
            <w:r w:rsidRPr="007364B5">
              <w:rPr>
                <w:rFonts w:ascii="Arial" w:hAnsi="Arial" w:cs="Arial"/>
                <w:spacing w:val="0"/>
                <w:sz w:val="20"/>
                <w:lang w:eastAsia="eu-ES"/>
              </w:rPr>
              <w:t xml:space="preserve"> Aranburu</w:t>
            </w:r>
            <w:r w:rsidRPr="007364B5">
              <w:rPr>
                <w:rFonts w:ascii="Arial" w:hAnsi="Arial" w:cs="Arial"/>
                <w:spacing w:val="0"/>
                <w:sz w:val="20"/>
                <w:lang w:eastAsia="eu-ES"/>
              </w:rPr>
              <w:br/>
              <w:t>- Gazte Topagunea</w:t>
            </w:r>
          </w:p>
          <w:p w14:paraId="4864AED0" w14:textId="77777777" w:rsidR="0097786C" w:rsidRPr="007364B5" w:rsidRDefault="0097786C" w:rsidP="0097786C">
            <w:pPr>
              <w:suppressAutoHyphens w:val="0"/>
              <w:jc w:val="both"/>
              <w:rPr>
                <w:rFonts w:ascii="Arial" w:hAnsi="Arial" w:cs="Arial"/>
                <w:spacing w:val="0"/>
                <w:sz w:val="20"/>
                <w:lang w:eastAsia="eu-ES"/>
              </w:rPr>
            </w:pPr>
          </w:p>
          <w:p w14:paraId="02E6A804" w14:textId="77777777" w:rsidR="0097786C" w:rsidRPr="002660D0" w:rsidRDefault="0097786C" w:rsidP="0097786C">
            <w:pPr>
              <w:suppressAutoHyphens w:val="0"/>
              <w:jc w:val="both"/>
              <w:rPr>
                <w:rFonts w:ascii="Arial" w:hAnsi="Arial" w:cs="Arial"/>
                <w:spacing w:val="0"/>
                <w:sz w:val="20"/>
                <w:lang w:eastAsia="eu-ES"/>
              </w:rPr>
            </w:pPr>
          </w:p>
          <w:p w14:paraId="519FDDF0" w14:textId="77777777" w:rsidR="0097786C" w:rsidRPr="002660D0" w:rsidRDefault="0097786C" w:rsidP="0097786C">
            <w:pPr>
              <w:suppressAutoHyphens w:val="0"/>
              <w:jc w:val="both"/>
              <w:rPr>
                <w:rFonts w:ascii="Arial" w:hAnsi="Arial" w:cs="Arial"/>
                <w:spacing w:val="0"/>
                <w:sz w:val="20"/>
                <w:lang w:eastAsia="eu-ES"/>
              </w:rPr>
            </w:pPr>
          </w:p>
          <w:p w14:paraId="391E9FFE" w14:textId="77777777" w:rsidR="0097786C" w:rsidRPr="002660D0" w:rsidRDefault="0097786C" w:rsidP="0097786C">
            <w:pPr>
              <w:suppressAutoHyphens w:val="0"/>
              <w:jc w:val="both"/>
              <w:rPr>
                <w:rFonts w:ascii="Arial" w:hAnsi="Arial" w:cs="Arial"/>
                <w:spacing w:val="0"/>
                <w:sz w:val="20"/>
                <w:lang w:eastAsia="eu-ES"/>
              </w:rPr>
            </w:pPr>
          </w:p>
          <w:p w14:paraId="2143FD00" w14:textId="77777777" w:rsidR="0097786C" w:rsidRPr="002660D0" w:rsidRDefault="0097786C" w:rsidP="0097786C">
            <w:pPr>
              <w:suppressAutoHyphens w:val="0"/>
              <w:jc w:val="both"/>
              <w:rPr>
                <w:rFonts w:ascii="Arial" w:hAnsi="Arial" w:cs="Arial"/>
                <w:spacing w:val="0"/>
                <w:sz w:val="20"/>
                <w:lang w:eastAsia="eu-ES"/>
              </w:rPr>
            </w:pPr>
          </w:p>
          <w:p w14:paraId="69414EE6" w14:textId="77777777" w:rsidR="0097786C" w:rsidRPr="002660D0" w:rsidRDefault="0097786C" w:rsidP="0097786C">
            <w:pPr>
              <w:suppressAutoHyphens w:val="0"/>
              <w:jc w:val="both"/>
              <w:rPr>
                <w:rFonts w:ascii="Arial" w:hAnsi="Arial" w:cs="Arial"/>
                <w:spacing w:val="0"/>
                <w:sz w:val="20"/>
                <w:lang w:eastAsia="eu-ES"/>
              </w:rPr>
            </w:pPr>
          </w:p>
          <w:p w14:paraId="0FC92DE1" w14:textId="484DBC65" w:rsidR="00685C6D" w:rsidRPr="002660D0" w:rsidRDefault="00685C6D" w:rsidP="0097786C">
            <w:pPr>
              <w:suppressAutoHyphens w:val="0"/>
              <w:jc w:val="both"/>
              <w:rPr>
                <w:rFonts w:ascii="Arial" w:hAnsi="Arial" w:cs="Arial"/>
                <w:spacing w:val="0"/>
                <w:sz w:val="20"/>
                <w:lang w:eastAsia="eu-ES"/>
              </w:rPr>
            </w:pPr>
            <w:r w:rsidRPr="002660D0">
              <w:rPr>
                <w:rFonts w:ascii="Arial" w:hAnsi="Arial" w:cs="Arial"/>
                <w:spacing w:val="0"/>
                <w:sz w:val="20"/>
                <w:lang w:eastAsia="eu-ES"/>
              </w:rPr>
              <w:t xml:space="preserve">Se </w:t>
            </w:r>
            <w:proofErr w:type="spellStart"/>
            <w:r w:rsidRPr="002660D0">
              <w:rPr>
                <w:rFonts w:ascii="Arial" w:hAnsi="Arial" w:cs="Arial"/>
                <w:spacing w:val="0"/>
                <w:sz w:val="20"/>
                <w:lang w:eastAsia="eu-ES"/>
              </w:rPr>
              <w:t>excluirán</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expresamente</w:t>
            </w:r>
            <w:proofErr w:type="spellEnd"/>
            <w:r w:rsidRPr="002660D0">
              <w:rPr>
                <w:rFonts w:ascii="Arial" w:hAnsi="Arial" w:cs="Arial"/>
                <w:spacing w:val="0"/>
                <w:sz w:val="20"/>
                <w:lang w:eastAsia="eu-ES"/>
              </w:rPr>
              <w:t xml:space="preserve"> de la </w:t>
            </w:r>
            <w:proofErr w:type="spellStart"/>
            <w:r w:rsidRPr="002660D0">
              <w:rPr>
                <w:rFonts w:ascii="Arial" w:hAnsi="Arial" w:cs="Arial"/>
                <w:spacing w:val="0"/>
                <w:sz w:val="20"/>
                <w:lang w:eastAsia="eu-ES"/>
              </w:rPr>
              <w:t>concesión</w:t>
            </w:r>
            <w:proofErr w:type="spellEnd"/>
            <w:r w:rsidRPr="002660D0">
              <w:rPr>
                <w:rFonts w:ascii="Arial" w:hAnsi="Arial" w:cs="Arial"/>
                <w:spacing w:val="0"/>
                <w:sz w:val="20"/>
                <w:lang w:eastAsia="eu-ES"/>
              </w:rPr>
              <w:t xml:space="preserve"> de </w:t>
            </w:r>
            <w:proofErr w:type="spellStart"/>
            <w:r w:rsidRPr="002660D0">
              <w:rPr>
                <w:rFonts w:ascii="Arial" w:hAnsi="Arial" w:cs="Arial"/>
                <w:spacing w:val="0"/>
                <w:sz w:val="20"/>
                <w:lang w:eastAsia="eu-ES"/>
              </w:rPr>
              <w:t>subvenciones</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aquellos</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programas</w:t>
            </w:r>
            <w:proofErr w:type="spellEnd"/>
            <w:r w:rsidRPr="002660D0">
              <w:rPr>
                <w:rFonts w:ascii="Arial" w:hAnsi="Arial" w:cs="Arial"/>
                <w:spacing w:val="0"/>
                <w:sz w:val="20"/>
                <w:lang w:eastAsia="eu-ES"/>
              </w:rPr>
              <w:t xml:space="preserve"> y </w:t>
            </w:r>
            <w:proofErr w:type="spellStart"/>
            <w:r w:rsidRPr="002660D0">
              <w:rPr>
                <w:rFonts w:ascii="Arial" w:hAnsi="Arial" w:cs="Arial"/>
                <w:spacing w:val="0"/>
                <w:sz w:val="20"/>
                <w:lang w:eastAsia="eu-ES"/>
              </w:rPr>
              <w:t>actividades</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que</w:t>
            </w:r>
            <w:proofErr w:type="spellEnd"/>
            <w:r w:rsidRPr="002660D0">
              <w:rPr>
                <w:rFonts w:ascii="Arial" w:hAnsi="Arial" w:cs="Arial"/>
                <w:spacing w:val="0"/>
                <w:sz w:val="20"/>
                <w:lang w:eastAsia="eu-ES"/>
              </w:rPr>
              <w:t xml:space="preserve"> no </w:t>
            </w:r>
            <w:proofErr w:type="spellStart"/>
            <w:r w:rsidRPr="002660D0">
              <w:rPr>
                <w:rFonts w:ascii="Arial" w:hAnsi="Arial" w:cs="Arial"/>
                <w:spacing w:val="0"/>
                <w:sz w:val="20"/>
                <w:lang w:eastAsia="eu-ES"/>
              </w:rPr>
              <w:t>se</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realicen</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directamente</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por</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las</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asociaciones</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juveniles</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personas</w:t>
            </w:r>
            <w:proofErr w:type="spellEnd"/>
            <w:r w:rsidRPr="002660D0">
              <w:rPr>
                <w:rFonts w:ascii="Arial" w:hAnsi="Arial" w:cs="Arial"/>
                <w:spacing w:val="0"/>
                <w:sz w:val="20"/>
                <w:lang w:eastAsia="eu-ES"/>
              </w:rPr>
              <w:t xml:space="preserve"> y </w:t>
            </w:r>
            <w:proofErr w:type="spellStart"/>
            <w:r w:rsidRPr="002660D0">
              <w:rPr>
                <w:rFonts w:ascii="Arial" w:hAnsi="Arial" w:cs="Arial"/>
                <w:spacing w:val="0"/>
                <w:sz w:val="20"/>
                <w:lang w:eastAsia="eu-ES"/>
              </w:rPr>
              <w:t>asociaciones</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sociales</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solicitantes</w:t>
            </w:r>
            <w:proofErr w:type="spellEnd"/>
            <w:r w:rsidRPr="002660D0">
              <w:rPr>
                <w:rFonts w:ascii="Arial" w:hAnsi="Arial" w:cs="Arial"/>
                <w:spacing w:val="0"/>
                <w:sz w:val="20"/>
                <w:lang w:eastAsia="eu-ES"/>
              </w:rPr>
              <w:t>.</w:t>
            </w:r>
          </w:p>
          <w:p w14:paraId="022E437B" w14:textId="77777777" w:rsidR="00E01305" w:rsidRPr="002660D0" w:rsidRDefault="00E01305" w:rsidP="0097786C">
            <w:pPr>
              <w:jc w:val="both"/>
              <w:rPr>
                <w:rStyle w:val="form-control-text"/>
                <w:rFonts w:ascii="Arial" w:hAnsi="Arial" w:cs="Arial"/>
                <w:sz w:val="20"/>
              </w:rPr>
            </w:pPr>
          </w:p>
          <w:p w14:paraId="15588054" w14:textId="77777777" w:rsidR="00C31EFF" w:rsidRPr="002660D0" w:rsidRDefault="00C31EFF" w:rsidP="0097786C">
            <w:pPr>
              <w:ind w:firstLine="708"/>
              <w:jc w:val="both"/>
              <w:rPr>
                <w:rStyle w:val="form-control-text"/>
                <w:rFonts w:ascii="Arial" w:hAnsi="Arial" w:cs="Arial"/>
                <w:sz w:val="20"/>
              </w:rPr>
            </w:pPr>
          </w:p>
          <w:p w14:paraId="06ECA392" w14:textId="4936952F" w:rsidR="00685C6D" w:rsidRPr="002660D0" w:rsidRDefault="00E01305" w:rsidP="0097786C">
            <w:pPr>
              <w:jc w:val="both"/>
              <w:rPr>
                <w:rStyle w:val="form-control-text"/>
                <w:rFonts w:ascii="Arial" w:hAnsi="Arial" w:cs="Arial"/>
                <w:sz w:val="20"/>
              </w:rPr>
            </w:pPr>
            <w:proofErr w:type="spellStart"/>
            <w:r w:rsidRPr="002660D0">
              <w:rPr>
                <w:rStyle w:val="form-control-text"/>
                <w:rFonts w:ascii="Arial" w:hAnsi="Arial" w:cs="Arial"/>
                <w:b/>
                <w:bCs/>
                <w:sz w:val="20"/>
              </w:rPr>
              <w:t>Artículo</w:t>
            </w:r>
            <w:proofErr w:type="spellEnd"/>
            <w:r w:rsidRPr="002660D0">
              <w:rPr>
                <w:rStyle w:val="form-control-text"/>
                <w:rFonts w:ascii="Arial" w:hAnsi="Arial" w:cs="Arial"/>
                <w:b/>
                <w:bCs/>
                <w:sz w:val="20"/>
              </w:rPr>
              <w:t xml:space="preserve"> 2. </w:t>
            </w:r>
            <w:proofErr w:type="spellStart"/>
            <w:r w:rsidRPr="002660D0">
              <w:rPr>
                <w:rStyle w:val="form-control-text"/>
                <w:rFonts w:ascii="Arial" w:hAnsi="Arial" w:cs="Arial"/>
                <w:b/>
                <w:bCs/>
                <w:sz w:val="20"/>
              </w:rPr>
              <w:t>Integración</w:t>
            </w:r>
            <w:proofErr w:type="spellEnd"/>
            <w:r w:rsidRPr="002660D0">
              <w:rPr>
                <w:rStyle w:val="form-control-text"/>
                <w:rFonts w:ascii="Arial" w:hAnsi="Arial" w:cs="Arial"/>
                <w:b/>
                <w:bCs/>
                <w:sz w:val="20"/>
              </w:rPr>
              <w:t xml:space="preserve"> </w:t>
            </w:r>
            <w:proofErr w:type="spellStart"/>
            <w:r w:rsidRPr="002660D0">
              <w:rPr>
                <w:rStyle w:val="form-control-text"/>
                <w:rFonts w:ascii="Arial" w:hAnsi="Arial" w:cs="Arial"/>
                <w:b/>
                <w:bCs/>
                <w:sz w:val="20"/>
              </w:rPr>
              <w:t>en</w:t>
            </w:r>
            <w:proofErr w:type="spellEnd"/>
            <w:r w:rsidRPr="002660D0">
              <w:rPr>
                <w:rStyle w:val="form-control-text"/>
                <w:rFonts w:ascii="Arial" w:hAnsi="Arial" w:cs="Arial"/>
                <w:b/>
                <w:bCs/>
                <w:sz w:val="20"/>
              </w:rPr>
              <w:t xml:space="preserve"> el Plan </w:t>
            </w:r>
            <w:proofErr w:type="spellStart"/>
            <w:r w:rsidRPr="002660D0">
              <w:rPr>
                <w:rStyle w:val="form-control-text"/>
                <w:rFonts w:ascii="Arial" w:hAnsi="Arial" w:cs="Arial"/>
                <w:b/>
                <w:bCs/>
                <w:sz w:val="20"/>
              </w:rPr>
              <w:t>Estratégico</w:t>
            </w:r>
            <w:proofErr w:type="spellEnd"/>
            <w:r w:rsidRPr="002660D0">
              <w:rPr>
                <w:rStyle w:val="form-control-text"/>
                <w:rFonts w:ascii="Arial" w:hAnsi="Arial" w:cs="Arial"/>
                <w:b/>
                <w:bCs/>
                <w:sz w:val="20"/>
              </w:rPr>
              <w:t xml:space="preserve"> de </w:t>
            </w:r>
            <w:proofErr w:type="spellStart"/>
            <w:r w:rsidRPr="002660D0">
              <w:rPr>
                <w:rStyle w:val="form-control-text"/>
                <w:rFonts w:ascii="Arial" w:hAnsi="Arial" w:cs="Arial"/>
                <w:b/>
                <w:bCs/>
                <w:sz w:val="20"/>
              </w:rPr>
              <w:t>Subvenciones</w:t>
            </w:r>
            <w:proofErr w:type="spellEnd"/>
            <w:r w:rsidRPr="002660D0">
              <w:rPr>
                <w:rFonts w:ascii="Arial" w:hAnsi="Arial" w:cs="Arial"/>
                <w:sz w:val="20"/>
              </w:rPr>
              <w:br/>
            </w:r>
            <w:r w:rsidRPr="002660D0">
              <w:rPr>
                <w:rFonts w:ascii="Arial" w:hAnsi="Arial" w:cs="Arial"/>
                <w:sz w:val="20"/>
              </w:rPr>
              <w:br/>
            </w:r>
            <w:proofErr w:type="spellStart"/>
            <w:r w:rsidRPr="002660D0">
              <w:rPr>
                <w:rStyle w:val="form-control-text"/>
                <w:rFonts w:ascii="Arial" w:hAnsi="Arial" w:cs="Arial"/>
                <w:sz w:val="20"/>
              </w:rPr>
              <w:t>Esta</w:t>
            </w:r>
            <w:proofErr w:type="spellEnd"/>
            <w:r w:rsidRPr="002660D0">
              <w:rPr>
                <w:rStyle w:val="form-control-text"/>
                <w:rFonts w:ascii="Arial" w:hAnsi="Arial" w:cs="Arial"/>
                <w:sz w:val="20"/>
              </w:rPr>
              <w:t xml:space="preserve"> </w:t>
            </w:r>
            <w:proofErr w:type="spellStart"/>
            <w:r w:rsidRPr="002660D0">
              <w:rPr>
                <w:rStyle w:val="form-control-text"/>
                <w:rFonts w:ascii="Arial" w:hAnsi="Arial" w:cs="Arial"/>
                <w:sz w:val="20"/>
              </w:rPr>
              <w:t>línea</w:t>
            </w:r>
            <w:proofErr w:type="spellEnd"/>
            <w:r w:rsidRPr="002660D0">
              <w:rPr>
                <w:rStyle w:val="form-control-text"/>
                <w:rFonts w:ascii="Arial" w:hAnsi="Arial" w:cs="Arial"/>
                <w:sz w:val="20"/>
              </w:rPr>
              <w:t xml:space="preserve"> </w:t>
            </w:r>
            <w:proofErr w:type="spellStart"/>
            <w:r w:rsidRPr="002660D0">
              <w:rPr>
                <w:rStyle w:val="form-control-text"/>
                <w:rFonts w:ascii="Arial" w:hAnsi="Arial" w:cs="Arial"/>
                <w:sz w:val="20"/>
              </w:rPr>
              <w:t>subvencional</w:t>
            </w:r>
            <w:proofErr w:type="spellEnd"/>
            <w:r w:rsidRPr="002660D0">
              <w:rPr>
                <w:rStyle w:val="form-control-text"/>
                <w:rFonts w:ascii="Arial" w:hAnsi="Arial" w:cs="Arial"/>
                <w:sz w:val="20"/>
              </w:rPr>
              <w:t xml:space="preserve"> </w:t>
            </w:r>
            <w:proofErr w:type="spellStart"/>
            <w:r w:rsidRPr="002660D0">
              <w:rPr>
                <w:rStyle w:val="form-control-text"/>
                <w:rFonts w:ascii="Arial" w:hAnsi="Arial" w:cs="Arial"/>
                <w:sz w:val="20"/>
              </w:rPr>
              <w:t>se</w:t>
            </w:r>
            <w:proofErr w:type="spellEnd"/>
            <w:r w:rsidRPr="002660D0">
              <w:rPr>
                <w:rStyle w:val="form-control-text"/>
                <w:rFonts w:ascii="Arial" w:hAnsi="Arial" w:cs="Arial"/>
                <w:sz w:val="20"/>
              </w:rPr>
              <w:t xml:space="preserve"> </w:t>
            </w:r>
            <w:proofErr w:type="spellStart"/>
            <w:r w:rsidRPr="002660D0">
              <w:rPr>
                <w:rStyle w:val="form-control-text"/>
                <w:rFonts w:ascii="Arial" w:hAnsi="Arial" w:cs="Arial"/>
                <w:sz w:val="20"/>
              </w:rPr>
              <w:t>encuentra</w:t>
            </w:r>
            <w:proofErr w:type="spellEnd"/>
            <w:r w:rsidRPr="002660D0">
              <w:rPr>
                <w:rStyle w:val="form-control-text"/>
                <w:rFonts w:ascii="Arial" w:hAnsi="Arial" w:cs="Arial"/>
                <w:sz w:val="20"/>
              </w:rPr>
              <w:t xml:space="preserve"> </w:t>
            </w:r>
            <w:proofErr w:type="spellStart"/>
            <w:r w:rsidRPr="002660D0">
              <w:rPr>
                <w:rStyle w:val="form-control-text"/>
                <w:rFonts w:ascii="Arial" w:hAnsi="Arial" w:cs="Arial"/>
                <w:sz w:val="20"/>
              </w:rPr>
              <w:t>incluida</w:t>
            </w:r>
            <w:proofErr w:type="spellEnd"/>
            <w:r w:rsidRPr="002660D0">
              <w:rPr>
                <w:rStyle w:val="form-control-text"/>
                <w:rFonts w:ascii="Arial" w:hAnsi="Arial" w:cs="Arial"/>
                <w:sz w:val="20"/>
              </w:rPr>
              <w:t xml:space="preserve"> </w:t>
            </w:r>
            <w:proofErr w:type="spellStart"/>
            <w:r w:rsidRPr="002660D0">
              <w:rPr>
                <w:rStyle w:val="form-control-text"/>
                <w:rFonts w:ascii="Arial" w:hAnsi="Arial" w:cs="Arial"/>
                <w:sz w:val="20"/>
              </w:rPr>
              <w:t>en</w:t>
            </w:r>
            <w:proofErr w:type="spellEnd"/>
            <w:r w:rsidRPr="002660D0">
              <w:rPr>
                <w:rStyle w:val="form-control-text"/>
                <w:rFonts w:ascii="Arial" w:hAnsi="Arial" w:cs="Arial"/>
                <w:sz w:val="20"/>
              </w:rPr>
              <w:t xml:space="preserve"> el Plan </w:t>
            </w:r>
            <w:proofErr w:type="spellStart"/>
            <w:r w:rsidRPr="002660D0">
              <w:rPr>
                <w:rStyle w:val="form-control-text"/>
                <w:rFonts w:ascii="Arial" w:hAnsi="Arial" w:cs="Arial"/>
                <w:sz w:val="20"/>
              </w:rPr>
              <w:t>Estratégico</w:t>
            </w:r>
            <w:proofErr w:type="spellEnd"/>
            <w:r w:rsidRPr="002660D0">
              <w:rPr>
                <w:rStyle w:val="form-control-text"/>
                <w:rFonts w:ascii="Arial" w:hAnsi="Arial" w:cs="Arial"/>
                <w:sz w:val="20"/>
              </w:rPr>
              <w:t xml:space="preserve"> de </w:t>
            </w:r>
            <w:proofErr w:type="spellStart"/>
            <w:r w:rsidRPr="002660D0">
              <w:rPr>
                <w:rStyle w:val="form-control-text"/>
                <w:rFonts w:ascii="Arial" w:hAnsi="Arial" w:cs="Arial"/>
                <w:sz w:val="20"/>
              </w:rPr>
              <w:t>Subvenciones</w:t>
            </w:r>
            <w:proofErr w:type="spellEnd"/>
            <w:r w:rsidRPr="002660D0">
              <w:rPr>
                <w:rStyle w:val="form-control-text"/>
                <w:rFonts w:ascii="Arial" w:hAnsi="Arial" w:cs="Arial"/>
                <w:sz w:val="20"/>
              </w:rPr>
              <w:t xml:space="preserve"> 2023-2025 del </w:t>
            </w:r>
            <w:proofErr w:type="spellStart"/>
            <w:r w:rsidRPr="002660D0">
              <w:rPr>
                <w:rStyle w:val="form-control-text"/>
                <w:rFonts w:ascii="Arial" w:hAnsi="Arial" w:cs="Arial"/>
                <w:sz w:val="20"/>
              </w:rPr>
              <w:t>Ayuntamiento</w:t>
            </w:r>
            <w:proofErr w:type="spellEnd"/>
            <w:r w:rsidRPr="002660D0">
              <w:rPr>
                <w:rStyle w:val="form-control-text"/>
                <w:rFonts w:ascii="Arial" w:hAnsi="Arial" w:cs="Arial"/>
                <w:sz w:val="20"/>
              </w:rPr>
              <w:t xml:space="preserve"> de Tolosa, </w:t>
            </w:r>
            <w:proofErr w:type="spellStart"/>
            <w:r w:rsidRPr="002660D0">
              <w:rPr>
                <w:rStyle w:val="form-control-text"/>
                <w:rFonts w:ascii="Arial" w:hAnsi="Arial" w:cs="Arial"/>
                <w:sz w:val="20"/>
              </w:rPr>
              <w:t>aprobado</w:t>
            </w:r>
            <w:proofErr w:type="spellEnd"/>
            <w:r w:rsidRPr="002660D0">
              <w:rPr>
                <w:rStyle w:val="form-control-text"/>
                <w:rFonts w:ascii="Arial" w:hAnsi="Arial" w:cs="Arial"/>
                <w:sz w:val="20"/>
              </w:rPr>
              <w:t xml:space="preserve"> </w:t>
            </w:r>
            <w:proofErr w:type="spellStart"/>
            <w:r w:rsidRPr="002660D0">
              <w:rPr>
                <w:rStyle w:val="form-control-text"/>
                <w:rFonts w:ascii="Arial" w:hAnsi="Arial" w:cs="Arial"/>
                <w:sz w:val="20"/>
              </w:rPr>
              <w:t>por</w:t>
            </w:r>
            <w:proofErr w:type="spellEnd"/>
            <w:r w:rsidRPr="002660D0">
              <w:rPr>
                <w:rStyle w:val="form-control-text"/>
                <w:rFonts w:ascii="Arial" w:hAnsi="Arial" w:cs="Arial"/>
                <w:sz w:val="20"/>
              </w:rPr>
              <w:t xml:space="preserve"> el </w:t>
            </w:r>
            <w:proofErr w:type="spellStart"/>
            <w:r w:rsidRPr="002660D0">
              <w:rPr>
                <w:rStyle w:val="form-control-text"/>
                <w:rFonts w:ascii="Arial" w:hAnsi="Arial" w:cs="Arial"/>
                <w:sz w:val="20"/>
              </w:rPr>
              <w:t>Pleno</w:t>
            </w:r>
            <w:proofErr w:type="spellEnd"/>
            <w:r w:rsidRPr="002660D0">
              <w:rPr>
                <w:rStyle w:val="form-control-text"/>
                <w:rFonts w:ascii="Arial" w:hAnsi="Arial" w:cs="Arial"/>
                <w:sz w:val="20"/>
              </w:rPr>
              <w:t xml:space="preserve"> </w:t>
            </w:r>
            <w:proofErr w:type="spellStart"/>
            <w:r w:rsidRPr="002660D0">
              <w:rPr>
                <w:rStyle w:val="form-control-text"/>
                <w:rFonts w:ascii="Arial" w:hAnsi="Arial" w:cs="Arial"/>
                <w:sz w:val="20"/>
              </w:rPr>
              <w:t>en</w:t>
            </w:r>
            <w:proofErr w:type="spellEnd"/>
            <w:r w:rsidRPr="002660D0">
              <w:rPr>
                <w:rStyle w:val="form-control-text"/>
                <w:rFonts w:ascii="Arial" w:hAnsi="Arial" w:cs="Arial"/>
                <w:sz w:val="20"/>
              </w:rPr>
              <w:t xml:space="preserve"> </w:t>
            </w:r>
            <w:proofErr w:type="spellStart"/>
            <w:r w:rsidRPr="002660D0">
              <w:rPr>
                <w:rStyle w:val="form-control-text"/>
                <w:rFonts w:ascii="Arial" w:hAnsi="Arial" w:cs="Arial"/>
                <w:sz w:val="20"/>
              </w:rPr>
              <w:t>sesión</w:t>
            </w:r>
            <w:proofErr w:type="spellEnd"/>
            <w:r w:rsidRPr="002660D0">
              <w:rPr>
                <w:rStyle w:val="form-control-text"/>
                <w:rFonts w:ascii="Arial" w:hAnsi="Arial" w:cs="Arial"/>
                <w:sz w:val="20"/>
              </w:rPr>
              <w:t xml:space="preserve"> </w:t>
            </w:r>
            <w:proofErr w:type="spellStart"/>
            <w:r w:rsidRPr="002660D0">
              <w:rPr>
                <w:rStyle w:val="form-control-text"/>
                <w:rFonts w:ascii="Arial" w:hAnsi="Arial" w:cs="Arial"/>
                <w:sz w:val="20"/>
              </w:rPr>
              <w:t>celebrada</w:t>
            </w:r>
            <w:proofErr w:type="spellEnd"/>
            <w:r w:rsidRPr="002660D0">
              <w:rPr>
                <w:rStyle w:val="form-control-text"/>
                <w:rFonts w:ascii="Arial" w:hAnsi="Arial" w:cs="Arial"/>
                <w:sz w:val="20"/>
              </w:rPr>
              <w:t xml:space="preserve"> el 15 de </w:t>
            </w:r>
            <w:proofErr w:type="spellStart"/>
            <w:r w:rsidRPr="002660D0">
              <w:rPr>
                <w:rStyle w:val="form-control-text"/>
                <w:rFonts w:ascii="Arial" w:hAnsi="Arial" w:cs="Arial"/>
                <w:sz w:val="20"/>
              </w:rPr>
              <w:t>diciembre</w:t>
            </w:r>
            <w:proofErr w:type="spellEnd"/>
            <w:r w:rsidRPr="002660D0">
              <w:rPr>
                <w:rStyle w:val="form-control-text"/>
                <w:rFonts w:ascii="Arial" w:hAnsi="Arial" w:cs="Arial"/>
                <w:sz w:val="20"/>
              </w:rPr>
              <w:t xml:space="preserve"> de 2022 y </w:t>
            </w:r>
            <w:proofErr w:type="spellStart"/>
            <w:r w:rsidRPr="002660D0">
              <w:rPr>
                <w:rStyle w:val="form-control-text"/>
                <w:rFonts w:ascii="Arial" w:hAnsi="Arial" w:cs="Arial"/>
                <w:sz w:val="20"/>
              </w:rPr>
              <w:t>publicado</w:t>
            </w:r>
            <w:proofErr w:type="spellEnd"/>
            <w:r w:rsidRPr="002660D0">
              <w:rPr>
                <w:rStyle w:val="form-control-text"/>
                <w:rFonts w:ascii="Arial" w:hAnsi="Arial" w:cs="Arial"/>
                <w:sz w:val="20"/>
              </w:rPr>
              <w:t xml:space="preserve"> </w:t>
            </w:r>
            <w:proofErr w:type="spellStart"/>
            <w:r w:rsidRPr="002660D0">
              <w:rPr>
                <w:rStyle w:val="form-control-text"/>
                <w:rFonts w:ascii="Arial" w:hAnsi="Arial" w:cs="Arial"/>
                <w:sz w:val="20"/>
              </w:rPr>
              <w:t>en</w:t>
            </w:r>
            <w:proofErr w:type="spellEnd"/>
            <w:r w:rsidRPr="002660D0">
              <w:rPr>
                <w:rStyle w:val="form-control-text"/>
                <w:rFonts w:ascii="Arial" w:hAnsi="Arial" w:cs="Arial"/>
                <w:sz w:val="20"/>
              </w:rPr>
              <w:t xml:space="preserve"> el BOG nº 21 </w:t>
            </w:r>
            <w:r w:rsidR="00D82011" w:rsidRPr="002660D0">
              <w:rPr>
                <w:rStyle w:val="form-control-text"/>
                <w:rFonts w:ascii="Arial" w:hAnsi="Arial" w:cs="Arial"/>
                <w:sz w:val="20"/>
              </w:rPr>
              <w:t>d</w:t>
            </w:r>
            <w:r w:rsidRPr="002660D0">
              <w:rPr>
                <w:rStyle w:val="form-control-text"/>
                <w:rFonts w:ascii="Arial" w:hAnsi="Arial" w:cs="Arial"/>
                <w:sz w:val="20"/>
              </w:rPr>
              <w:t xml:space="preserve">el 1 de </w:t>
            </w:r>
            <w:proofErr w:type="spellStart"/>
            <w:r w:rsidRPr="002660D0">
              <w:rPr>
                <w:rStyle w:val="form-control-text"/>
                <w:rFonts w:ascii="Arial" w:hAnsi="Arial" w:cs="Arial"/>
                <w:sz w:val="20"/>
              </w:rPr>
              <w:t>febrero</w:t>
            </w:r>
            <w:proofErr w:type="spellEnd"/>
            <w:r w:rsidRPr="002660D0">
              <w:rPr>
                <w:rStyle w:val="form-control-text"/>
                <w:rFonts w:ascii="Arial" w:hAnsi="Arial" w:cs="Arial"/>
                <w:sz w:val="20"/>
              </w:rPr>
              <w:t xml:space="preserve"> de 2023.</w:t>
            </w:r>
            <w:r w:rsidRPr="002660D0">
              <w:rPr>
                <w:rFonts w:ascii="Arial" w:hAnsi="Arial" w:cs="Arial"/>
                <w:sz w:val="20"/>
              </w:rPr>
              <w:br/>
            </w:r>
            <w:r w:rsidRPr="002660D0">
              <w:rPr>
                <w:rFonts w:ascii="Arial" w:hAnsi="Arial" w:cs="Arial"/>
                <w:sz w:val="20"/>
              </w:rPr>
              <w:br/>
            </w:r>
          </w:p>
          <w:p w14:paraId="50557BBB" w14:textId="6840543D" w:rsidR="008767B8" w:rsidRPr="002660D0" w:rsidRDefault="00E01305" w:rsidP="0097786C">
            <w:pPr>
              <w:jc w:val="both"/>
              <w:rPr>
                <w:rStyle w:val="form-control-text"/>
                <w:rFonts w:ascii="Arial" w:hAnsi="Arial" w:cs="Arial"/>
                <w:b/>
                <w:bCs/>
                <w:sz w:val="20"/>
              </w:rPr>
            </w:pPr>
            <w:r w:rsidRPr="002660D0">
              <w:rPr>
                <w:rStyle w:val="form-control-text"/>
                <w:rFonts w:ascii="Arial" w:hAnsi="Arial" w:cs="Arial"/>
                <w:sz w:val="20"/>
              </w:rPr>
              <w:lastRenderedPageBreak/>
              <w:t xml:space="preserve">En </w:t>
            </w:r>
            <w:proofErr w:type="spellStart"/>
            <w:r w:rsidRPr="002660D0">
              <w:rPr>
                <w:rStyle w:val="form-control-text"/>
                <w:rFonts w:ascii="Arial" w:hAnsi="Arial" w:cs="Arial"/>
                <w:sz w:val="20"/>
              </w:rPr>
              <w:t>dicho</w:t>
            </w:r>
            <w:proofErr w:type="spellEnd"/>
            <w:r w:rsidRPr="002660D0">
              <w:rPr>
                <w:rStyle w:val="form-control-text"/>
                <w:rFonts w:ascii="Arial" w:hAnsi="Arial" w:cs="Arial"/>
                <w:sz w:val="20"/>
              </w:rPr>
              <w:t xml:space="preserve"> Plan </w:t>
            </w:r>
            <w:proofErr w:type="spellStart"/>
            <w:r w:rsidRPr="002660D0">
              <w:rPr>
                <w:rStyle w:val="form-control-text"/>
                <w:rFonts w:ascii="Arial" w:hAnsi="Arial" w:cs="Arial"/>
                <w:sz w:val="20"/>
              </w:rPr>
              <w:t>Estratégico</w:t>
            </w:r>
            <w:proofErr w:type="spellEnd"/>
            <w:r w:rsidRPr="002660D0">
              <w:rPr>
                <w:rStyle w:val="form-control-text"/>
                <w:rFonts w:ascii="Arial" w:hAnsi="Arial" w:cs="Arial"/>
                <w:sz w:val="20"/>
              </w:rPr>
              <w:t xml:space="preserve"> de </w:t>
            </w:r>
            <w:proofErr w:type="spellStart"/>
            <w:r w:rsidRPr="002660D0">
              <w:rPr>
                <w:rStyle w:val="form-control-text"/>
                <w:rFonts w:ascii="Arial" w:hAnsi="Arial" w:cs="Arial"/>
                <w:sz w:val="20"/>
              </w:rPr>
              <w:t>Subvenciones</w:t>
            </w:r>
            <w:proofErr w:type="spellEnd"/>
            <w:r w:rsidRPr="002660D0">
              <w:rPr>
                <w:rStyle w:val="form-control-text"/>
                <w:rFonts w:ascii="Arial" w:hAnsi="Arial" w:cs="Arial"/>
                <w:sz w:val="20"/>
              </w:rPr>
              <w:t xml:space="preserve"> </w:t>
            </w:r>
            <w:proofErr w:type="spellStart"/>
            <w:r w:rsidRPr="002660D0">
              <w:rPr>
                <w:rStyle w:val="form-control-text"/>
                <w:rFonts w:ascii="Arial" w:hAnsi="Arial" w:cs="Arial"/>
                <w:sz w:val="20"/>
              </w:rPr>
              <w:t>se</w:t>
            </w:r>
            <w:proofErr w:type="spellEnd"/>
            <w:r w:rsidRPr="002660D0">
              <w:rPr>
                <w:rStyle w:val="form-control-text"/>
                <w:rFonts w:ascii="Arial" w:hAnsi="Arial" w:cs="Arial"/>
                <w:sz w:val="20"/>
              </w:rPr>
              <w:t xml:space="preserve"> </w:t>
            </w:r>
            <w:proofErr w:type="spellStart"/>
            <w:r w:rsidRPr="002660D0">
              <w:rPr>
                <w:rStyle w:val="form-control-text"/>
                <w:rFonts w:ascii="Arial" w:hAnsi="Arial" w:cs="Arial"/>
                <w:sz w:val="20"/>
              </w:rPr>
              <w:t>determinan</w:t>
            </w:r>
            <w:proofErr w:type="spellEnd"/>
            <w:r w:rsidRPr="002660D0">
              <w:rPr>
                <w:rStyle w:val="form-control-text"/>
                <w:rFonts w:ascii="Arial" w:hAnsi="Arial" w:cs="Arial"/>
                <w:sz w:val="20"/>
              </w:rPr>
              <w:t xml:space="preserve"> los </w:t>
            </w:r>
            <w:proofErr w:type="spellStart"/>
            <w:r w:rsidRPr="002660D0">
              <w:rPr>
                <w:rStyle w:val="form-control-text"/>
                <w:rFonts w:ascii="Arial" w:hAnsi="Arial" w:cs="Arial"/>
                <w:sz w:val="20"/>
              </w:rPr>
              <w:t>objetivos</w:t>
            </w:r>
            <w:proofErr w:type="spellEnd"/>
            <w:r w:rsidRPr="002660D0">
              <w:rPr>
                <w:rStyle w:val="form-control-text"/>
                <w:rFonts w:ascii="Arial" w:hAnsi="Arial" w:cs="Arial"/>
                <w:sz w:val="20"/>
              </w:rPr>
              <w:t xml:space="preserve"> y </w:t>
            </w:r>
            <w:proofErr w:type="spellStart"/>
            <w:r w:rsidRPr="002660D0">
              <w:rPr>
                <w:rStyle w:val="form-control-text"/>
                <w:rFonts w:ascii="Arial" w:hAnsi="Arial" w:cs="Arial"/>
                <w:sz w:val="20"/>
              </w:rPr>
              <w:t>efectos</w:t>
            </w:r>
            <w:proofErr w:type="spellEnd"/>
            <w:r w:rsidRPr="002660D0">
              <w:rPr>
                <w:rStyle w:val="form-control-text"/>
                <w:rFonts w:ascii="Arial" w:hAnsi="Arial" w:cs="Arial"/>
                <w:sz w:val="20"/>
              </w:rPr>
              <w:t xml:space="preserve"> </w:t>
            </w:r>
            <w:proofErr w:type="spellStart"/>
            <w:r w:rsidRPr="002660D0">
              <w:rPr>
                <w:rStyle w:val="form-control-text"/>
                <w:rFonts w:ascii="Arial" w:hAnsi="Arial" w:cs="Arial"/>
                <w:sz w:val="20"/>
              </w:rPr>
              <w:t>que</w:t>
            </w:r>
            <w:proofErr w:type="spellEnd"/>
            <w:r w:rsidRPr="002660D0">
              <w:rPr>
                <w:rStyle w:val="form-control-text"/>
                <w:rFonts w:ascii="Arial" w:hAnsi="Arial" w:cs="Arial"/>
                <w:sz w:val="20"/>
              </w:rPr>
              <w:t xml:space="preserve"> </w:t>
            </w:r>
            <w:proofErr w:type="spellStart"/>
            <w:r w:rsidRPr="002660D0">
              <w:rPr>
                <w:rStyle w:val="form-control-text"/>
                <w:rFonts w:ascii="Arial" w:hAnsi="Arial" w:cs="Arial"/>
                <w:sz w:val="20"/>
              </w:rPr>
              <w:t>se</w:t>
            </w:r>
            <w:proofErr w:type="spellEnd"/>
            <w:r w:rsidRPr="002660D0">
              <w:rPr>
                <w:rStyle w:val="form-control-text"/>
                <w:rFonts w:ascii="Arial" w:hAnsi="Arial" w:cs="Arial"/>
                <w:sz w:val="20"/>
              </w:rPr>
              <w:t xml:space="preserve"> </w:t>
            </w:r>
            <w:proofErr w:type="spellStart"/>
            <w:r w:rsidRPr="002660D0">
              <w:rPr>
                <w:rStyle w:val="form-control-text"/>
                <w:rFonts w:ascii="Arial" w:hAnsi="Arial" w:cs="Arial"/>
                <w:sz w:val="20"/>
              </w:rPr>
              <w:t>pretenden</w:t>
            </w:r>
            <w:proofErr w:type="spellEnd"/>
            <w:r w:rsidRPr="002660D0">
              <w:rPr>
                <w:rStyle w:val="form-control-text"/>
                <w:rFonts w:ascii="Arial" w:hAnsi="Arial" w:cs="Arial"/>
                <w:sz w:val="20"/>
              </w:rPr>
              <w:t xml:space="preserve"> </w:t>
            </w:r>
            <w:proofErr w:type="spellStart"/>
            <w:r w:rsidRPr="002660D0">
              <w:rPr>
                <w:rStyle w:val="form-control-text"/>
                <w:rFonts w:ascii="Arial" w:hAnsi="Arial" w:cs="Arial"/>
                <w:sz w:val="20"/>
              </w:rPr>
              <w:t>con</w:t>
            </w:r>
            <w:proofErr w:type="spellEnd"/>
            <w:r w:rsidRPr="002660D0">
              <w:rPr>
                <w:rStyle w:val="form-control-text"/>
                <w:rFonts w:ascii="Arial" w:hAnsi="Arial" w:cs="Arial"/>
                <w:sz w:val="20"/>
              </w:rPr>
              <w:t xml:space="preserve"> la </w:t>
            </w:r>
            <w:proofErr w:type="spellStart"/>
            <w:r w:rsidRPr="002660D0">
              <w:rPr>
                <w:rStyle w:val="form-control-text"/>
                <w:rFonts w:ascii="Arial" w:hAnsi="Arial" w:cs="Arial"/>
                <w:sz w:val="20"/>
              </w:rPr>
              <w:t>aplicación</w:t>
            </w:r>
            <w:proofErr w:type="spellEnd"/>
            <w:r w:rsidRPr="002660D0">
              <w:rPr>
                <w:rStyle w:val="form-control-text"/>
                <w:rFonts w:ascii="Arial" w:hAnsi="Arial" w:cs="Arial"/>
                <w:sz w:val="20"/>
              </w:rPr>
              <w:t xml:space="preserve"> de la </w:t>
            </w:r>
            <w:proofErr w:type="spellStart"/>
            <w:r w:rsidRPr="002660D0">
              <w:rPr>
                <w:rStyle w:val="form-control-text"/>
                <w:rFonts w:ascii="Arial" w:hAnsi="Arial" w:cs="Arial"/>
                <w:sz w:val="20"/>
              </w:rPr>
              <w:t>subvención</w:t>
            </w:r>
            <w:proofErr w:type="spellEnd"/>
            <w:r w:rsidRPr="002660D0">
              <w:rPr>
                <w:rStyle w:val="form-control-text"/>
                <w:rFonts w:ascii="Arial" w:hAnsi="Arial" w:cs="Arial"/>
                <w:sz w:val="20"/>
              </w:rPr>
              <w:t xml:space="preserve">, el </w:t>
            </w:r>
            <w:proofErr w:type="spellStart"/>
            <w:r w:rsidRPr="002660D0">
              <w:rPr>
                <w:rStyle w:val="form-control-text"/>
                <w:rFonts w:ascii="Arial" w:hAnsi="Arial" w:cs="Arial"/>
                <w:sz w:val="20"/>
              </w:rPr>
              <w:t>plazo</w:t>
            </w:r>
            <w:proofErr w:type="spellEnd"/>
            <w:r w:rsidRPr="002660D0">
              <w:rPr>
                <w:rStyle w:val="form-control-text"/>
                <w:rFonts w:ascii="Arial" w:hAnsi="Arial" w:cs="Arial"/>
                <w:sz w:val="20"/>
              </w:rPr>
              <w:t xml:space="preserve"> </w:t>
            </w:r>
            <w:proofErr w:type="spellStart"/>
            <w:r w:rsidRPr="002660D0">
              <w:rPr>
                <w:rStyle w:val="form-control-text"/>
                <w:rFonts w:ascii="Arial" w:hAnsi="Arial" w:cs="Arial"/>
                <w:sz w:val="20"/>
              </w:rPr>
              <w:t>necesario</w:t>
            </w:r>
            <w:proofErr w:type="spellEnd"/>
            <w:r w:rsidRPr="002660D0">
              <w:rPr>
                <w:rStyle w:val="form-control-text"/>
                <w:rFonts w:ascii="Arial" w:hAnsi="Arial" w:cs="Arial"/>
                <w:sz w:val="20"/>
              </w:rPr>
              <w:t xml:space="preserve"> para su </w:t>
            </w:r>
            <w:proofErr w:type="spellStart"/>
            <w:r w:rsidRPr="002660D0">
              <w:rPr>
                <w:rStyle w:val="form-control-text"/>
                <w:rFonts w:ascii="Arial" w:hAnsi="Arial" w:cs="Arial"/>
                <w:sz w:val="20"/>
              </w:rPr>
              <w:t>consecución</w:t>
            </w:r>
            <w:proofErr w:type="spellEnd"/>
            <w:r w:rsidRPr="002660D0">
              <w:rPr>
                <w:rStyle w:val="form-control-text"/>
                <w:rFonts w:ascii="Arial" w:hAnsi="Arial" w:cs="Arial"/>
                <w:sz w:val="20"/>
              </w:rPr>
              <w:t xml:space="preserve">, los </w:t>
            </w:r>
            <w:proofErr w:type="spellStart"/>
            <w:r w:rsidRPr="002660D0">
              <w:rPr>
                <w:rStyle w:val="form-control-text"/>
                <w:rFonts w:ascii="Arial" w:hAnsi="Arial" w:cs="Arial"/>
                <w:sz w:val="20"/>
              </w:rPr>
              <w:t>costes</w:t>
            </w:r>
            <w:proofErr w:type="spellEnd"/>
            <w:r w:rsidRPr="002660D0">
              <w:rPr>
                <w:rStyle w:val="form-control-text"/>
                <w:rFonts w:ascii="Arial" w:hAnsi="Arial" w:cs="Arial"/>
                <w:sz w:val="20"/>
              </w:rPr>
              <w:t xml:space="preserve"> </w:t>
            </w:r>
            <w:proofErr w:type="spellStart"/>
            <w:r w:rsidRPr="002660D0">
              <w:rPr>
                <w:rStyle w:val="form-control-text"/>
                <w:rFonts w:ascii="Arial" w:hAnsi="Arial" w:cs="Arial"/>
                <w:sz w:val="20"/>
              </w:rPr>
              <w:t>previsibles</w:t>
            </w:r>
            <w:proofErr w:type="spellEnd"/>
            <w:r w:rsidRPr="002660D0">
              <w:rPr>
                <w:rStyle w:val="form-control-text"/>
                <w:rFonts w:ascii="Arial" w:hAnsi="Arial" w:cs="Arial"/>
                <w:sz w:val="20"/>
              </w:rPr>
              <w:t xml:space="preserve"> y </w:t>
            </w:r>
            <w:proofErr w:type="spellStart"/>
            <w:r w:rsidRPr="002660D0">
              <w:rPr>
                <w:rStyle w:val="form-control-text"/>
                <w:rFonts w:ascii="Arial" w:hAnsi="Arial" w:cs="Arial"/>
                <w:sz w:val="20"/>
              </w:rPr>
              <w:t>sus</w:t>
            </w:r>
            <w:proofErr w:type="spellEnd"/>
            <w:r w:rsidRPr="002660D0">
              <w:rPr>
                <w:rStyle w:val="form-control-text"/>
                <w:rFonts w:ascii="Arial" w:hAnsi="Arial" w:cs="Arial"/>
                <w:sz w:val="20"/>
              </w:rPr>
              <w:t xml:space="preserve"> </w:t>
            </w:r>
            <w:proofErr w:type="spellStart"/>
            <w:r w:rsidRPr="002660D0">
              <w:rPr>
                <w:rStyle w:val="form-control-text"/>
                <w:rFonts w:ascii="Arial" w:hAnsi="Arial" w:cs="Arial"/>
                <w:sz w:val="20"/>
              </w:rPr>
              <w:t>fuentes</w:t>
            </w:r>
            <w:proofErr w:type="spellEnd"/>
            <w:r w:rsidRPr="002660D0">
              <w:rPr>
                <w:rStyle w:val="form-control-text"/>
                <w:rFonts w:ascii="Arial" w:hAnsi="Arial" w:cs="Arial"/>
                <w:sz w:val="20"/>
              </w:rPr>
              <w:t xml:space="preserve"> de </w:t>
            </w:r>
            <w:proofErr w:type="spellStart"/>
            <w:r w:rsidRPr="002660D0">
              <w:rPr>
                <w:rStyle w:val="form-control-text"/>
                <w:rFonts w:ascii="Arial" w:hAnsi="Arial" w:cs="Arial"/>
                <w:sz w:val="20"/>
              </w:rPr>
              <w:t>financiación</w:t>
            </w:r>
            <w:proofErr w:type="spellEnd"/>
            <w:r w:rsidRPr="002660D0">
              <w:rPr>
                <w:rStyle w:val="form-control-text"/>
                <w:rFonts w:ascii="Arial" w:hAnsi="Arial" w:cs="Arial"/>
                <w:sz w:val="20"/>
              </w:rPr>
              <w:t xml:space="preserve">, </w:t>
            </w:r>
            <w:proofErr w:type="spellStart"/>
            <w:r w:rsidRPr="002660D0">
              <w:rPr>
                <w:rStyle w:val="form-control-text"/>
                <w:rFonts w:ascii="Arial" w:hAnsi="Arial" w:cs="Arial"/>
                <w:sz w:val="20"/>
              </w:rPr>
              <w:t>supeditándose</w:t>
            </w:r>
            <w:proofErr w:type="spellEnd"/>
            <w:r w:rsidRPr="002660D0">
              <w:rPr>
                <w:rStyle w:val="form-control-text"/>
                <w:rFonts w:ascii="Arial" w:hAnsi="Arial" w:cs="Arial"/>
                <w:sz w:val="20"/>
              </w:rPr>
              <w:t xml:space="preserve"> </w:t>
            </w:r>
            <w:proofErr w:type="spellStart"/>
            <w:r w:rsidRPr="002660D0">
              <w:rPr>
                <w:rStyle w:val="form-control-text"/>
                <w:rFonts w:ascii="Arial" w:hAnsi="Arial" w:cs="Arial"/>
                <w:sz w:val="20"/>
              </w:rPr>
              <w:t>en</w:t>
            </w:r>
            <w:proofErr w:type="spellEnd"/>
            <w:r w:rsidRPr="002660D0">
              <w:rPr>
                <w:rStyle w:val="form-control-text"/>
                <w:rFonts w:ascii="Arial" w:hAnsi="Arial" w:cs="Arial"/>
                <w:sz w:val="20"/>
              </w:rPr>
              <w:t xml:space="preserve"> </w:t>
            </w:r>
            <w:proofErr w:type="spellStart"/>
            <w:r w:rsidRPr="002660D0">
              <w:rPr>
                <w:rStyle w:val="form-control-text"/>
                <w:rFonts w:ascii="Arial" w:hAnsi="Arial" w:cs="Arial"/>
                <w:sz w:val="20"/>
              </w:rPr>
              <w:t>todo</w:t>
            </w:r>
            <w:proofErr w:type="spellEnd"/>
            <w:r w:rsidRPr="002660D0">
              <w:rPr>
                <w:rStyle w:val="form-control-text"/>
                <w:rFonts w:ascii="Arial" w:hAnsi="Arial" w:cs="Arial"/>
                <w:sz w:val="20"/>
              </w:rPr>
              <w:t xml:space="preserve"> </w:t>
            </w:r>
            <w:proofErr w:type="spellStart"/>
            <w:r w:rsidRPr="002660D0">
              <w:rPr>
                <w:rStyle w:val="form-control-text"/>
                <w:rFonts w:ascii="Arial" w:hAnsi="Arial" w:cs="Arial"/>
                <w:sz w:val="20"/>
              </w:rPr>
              <w:t>caso</w:t>
            </w:r>
            <w:proofErr w:type="spellEnd"/>
            <w:r w:rsidRPr="002660D0">
              <w:rPr>
                <w:rStyle w:val="form-control-text"/>
                <w:rFonts w:ascii="Arial" w:hAnsi="Arial" w:cs="Arial"/>
                <w:sz w:val="20"/>
              </w:rPr>
              <w:t xml:space="preserve"> al </w:t>
            </w:r>
            <w:proofErr w:type="spellStart"/>
            <w:r w:rsidRPr="002660D0">
              <w:rPr>
                <w:rStyle w:val="form-control-text"/>
                <w:rFonts w:ascii="Arial" w:hAnsi="Arial" w:cs="Arial"/>
                <w:sz w:val="20"/>
              </w:rPr>
              <w:t>cumplimiento</w:t>
            </w:r>
            <w:proofErr w:type="spellEnd"/>
            <w:r w:rsidRPr="002660D0">
              <w:rPr>
                <w:rStyle w:val="form-control-text"/>
                <w:rFonts w:ascii="Arial" w:hAnsi="Arial" w:cs="Arial"/>
                <w:sz w:val="20"/>
              </w:rPr>
              <w:t xml:space="preserve"> de los </w:t>
            </w:r>
            <w:proofErr w:type="spellStart"/>
            <w:r w:rsidRPr="002660D0">
              <w:rPr>
                <w:rStyle w:val="form-control-text"/>
                <w:rFonts w:ascii="Arial" w:hAnsi="Arial" w:cs="Arial"/>
                <w:sz w:val="20"/>
              </w:rPr>
              <w:t>objetivos</w:t>
            </w:r>
            <w:proofErr w:type="spellEnd"/>
            <w:r w:rsidRPr="002660D0">
              <w:rPr>
                <w:rStyle w:val="form-control-text"/>
                <w:rFonts w:ascii="Arial" w:hAnsi="Arial" w:cs="Arial"/>
                <w:sz w:val="20"/>
              </w:rPr>
              <w:t xml:space="preserve"> de </w:t>
            </w:r>
            <w:proofErr w:type="spellStart"/>
            <w:r w:rsidRPr="002660D0">
              <w:rPr>
                <w:rStyle w:val="form-control-text"/>
                <w:rFonts w:ascii="Arial" w:hAnsi="Arial" w:cs="Arial"/>
                <w:sz w:val="20"/>
              </w:rPr>
              <w:t>estabilidad</w:t>
            </w:r>
            <w:proofErr w:type="spellEnd"/>
            <w:r w:rsidRPr="002660D0">
              <w:rPr>
                <w:rStyle w:val="form-control-text"/>
                <w:rFonts w:ascii="Arial" w:hAnsi="Arial" w:cs="Arial"/>
                <w:sz w:val="20"/>
              </w:rPr>
              <w:t xml:space="preserve"> </w:t>
            </w:r>
            <w:proofErr w:type="spellStart"/>
            <w:r w:rsidRPr="002660D0">
              <w:rPr>
                <w:rStyle w:val="form-control-text"/>
                <w:rFonts w:ascii="Arial" w:hAnsi="Arial" w:cs="Arial"/>
                <w:sz w:val="20"/>
              </w:rPr>
              <w:t>presupuestaria</w:t>
            </w:r>
            <w:proofErr w:type="spellEnd"/>
            <w:r w:rsidRPr="002660D0">
              <w:rPr>
                <w:rStyle w:val="form-control-text"/>
                <w:rFonts w:ascii="Arial" w:hAnsi="Arial" w:cs="Arial"/>
                <w:sz w:val="20"/>
              </w:rPr>
              <w:t>.</w:t>
            </w:r>
            <w:r w:rsidRPr="002660D0">
              <w:rPr>
                <w:rStyle w:val="form-control-text"/>
                <w:rFonts w:ascii="Arial" w:hAnsi="Arial" w:cs="Arial"/>
                <w:b/>
                <w:bCs/>
                <w:sz w:val="20"/>
              </w:rPr>
              <w:t xml:space="preserve"> </w:t>
            </w:r>
          </w:p>
          <w:p w14:paraId="7F578499" w14:textId="77777777" w:rsidR="008231A9" w:rsidRPr="002660D0" w:rsidRDefault="008231A9" w:rsidP="0097786C">
            <w:pPr>
              <w:jc w:val="both"/>
              <w:rPr>
                <w:rFonts w:ascii="Arial" w:hAnsi="Arial" w:cs="Arial"/>
                <w:b/>
                <w:bCs/>
                <w:sz w:val="20"/>
              </w:rPr>
            </w:pPr>
          </w:p>
          <w:p w14:paraId="4EDE15BD" w14:textId="77777777" w:rsidR="000B2871" w:rsidRPr="002660D0" w:rsidRDefault="000B2871" w:rsidP="0097786C">
            <w:pPr>
              <w:suppressAutoHyphens w:val="0"/>
              <w:jc w:val="both"/>
              <w:rPr>
                <w:rFonts w:ascii="Arial" w:hAnsi="Arial" w:cs="Arial"/>
                <w:b/>
                <w:bCs/>
                <w:spacing w:val="0"/>
                <w:sz w:val="20"/>
                <w:lang w:eastAsia="eu-ES"/>
              </w:rPr>
            </w:pPr>
          </w:p>
          <w:p w14:paraId="036083FF" w14:textId="54656F10" w:rsidR="00A63B52" w:rsidRPr="002660D0" w:rsidRDefault="008231A9" w:rsidP="0097786C">
            <w:pPr>
              <w:suppressAutoHyphens w:val="0"/>
              <w:jc w:val="both"/>
              <w:rPr>
                <w:rFonts w:ascii="Arial" w:hAnsi="Arial" w:cs="Arial"/>
                <w:b/>
                <w:bCs/>
                <w:spacing w:val="0"/>
                <w:sz w:val="20"/>
                <w:lang w:eastAsia="eu-ES"/>
              </w:rPr>
            </w:pPr>
            <w:r w:rsidRPr="002660D0">
              <w:rPr>
                <w:rFonts w:ascii="Arial" w:hAnsi="Arial" w:cs="Arial"/>
                <w:b/>
                <w:bCs/>
                <w:spacing w:val="0"/>
                <w:sz w:val="20"/>
                <w:lang w:eastAsia="eu-ES"/>
              </w:rPr>
              <w:t xml:space="preserve">3. </w:t>
            </w:r>
            <w:proofErr w:type="spellStart"/>
            <w:r w:rsidRPr="002660D0">
              <w:rPr>
                <w:rFonts w:ascii="Arial" w:hAnsi="Arial" w:cs="Arial"/>
                <w:b/>
                <w:bCs/>
                <w:spacing w:val="0"/>
                <w:sz w:val="20"/>
                <w:lang w:eastAsia="eu-ES"/>
              </w:rPr>
              <w:t>Crédito</w:t>
            </w:r>
            <w:proofErr w:type="spellEnd"/>
            <w:r w:rsidRPr="002660D0">
              <w:rPr>
                <w:rFonts w:ascii="Arial" w:hAnsi="Arial" w:cs="Arial"/>
                <w:b/>
                <w:bCs/>
                <w:spacing w:val="0"/>
                <w:sz w:val="20"/>
                <w:lang w:eastAsia="eu-ES"/>
              </w:rPr>
              <w:t xml:space="preserve"> </w:t>
            </w:r>
            <w:proofErr w:type="spellStart"/>
            <w:r w:rsidRPr="002660D0">
              <w:rPr>
                <w:rFonts w:ascii="Arial" w:hAnsi="Arial" w:cs="Arial"/>
                <w:b/>
                <w:bCs/>
                <w:spacing w:val="0"/>
                <w:sz w:val="20"/>
                <w:lang w:eastAsia="eu-ES"/>
              </w:rPr>
              <w:t>disponible</w:t>
            </w:r>
            <w:proofErr w:type="spellEnd"/>
          </w:p>
          <w:p w14:paraId="390D666C" w14:textId="55B814D6" w:rsidR="008231A9" w:rsidRDefault="008231A9" w:rsidP="0097786C">
            <w:pPr>
              <w:suppressAutoHyphens w:val="0"/>
              <w:jc w:val="both"/>
              <w:rPr>
                <w:rFonts w:ascii="Arial" w:hAnsi="Arial" w:cs="Arial"/>
                <w:spacing w:val="0"/>
                <w:sz w:val="20"/>
                <w:lang w:eastAsia="eu-ES"/>
              </w:rPr>
            </w:pPr>
            <w:r w:rsidRPr="002660D0">
              <w:rPr>
                <w:rFonts w:ascii="Arial" w:hAnsi="Arial" w:cs="Arial"/>
                <w:spacing w:val="0"/>
                <w:sz w:val="20"/>
                <w:lang w:eastAsia="eu-ES"/>
              </w:rPr>
              <w:br/>
              <w:t xml:space="preserve">A la presente </w:t>
            </w:r>
            <w:proofErr w:type="spellStart"/>
            <w:r w:rsidRPr="002660D0">
              <w:rPr>
                <w:rFonts w:ascii="Arial" w:hAnsi="Arial" w:cs="Arial"/>
                <w:spacing w:val="0"/>
                <w:sz w:val="20"/>
                <w:lang w:eastAsia="eu-ES"/>
              </w:rPr>
              <w:t>convocatoria</w:t>
            </w:r>
            <w:proofErr w:type="spellEnd"/>
            <w:r w:rsidRPr="002660D0">
              <w:rPr>
                <w:rFonts w:ascii="Arial" w:hAnsi="Arial" w:cs="Arial"/>
                <w:spacing w:val="0"/>
                <w:sz w:val="20"/>
                <w:lang w:eastAsia="eu-ES"/>
              </w:rPr>
              <w:t xml:space="preserve"> el </w:t>
            </w:r>
            <w:proofErr w:type="spellStart"/>
            <w:r w:rsidRPr="002660D0">
              <w:rPr>
                <w:rFonts w:ascii="Arial" w:hAnsi="Arial" w:cs="Arial"/>
                <w:spacing w:val="0"/>
                <w:sz w:val="20"/>
                <w:lang w:eastAsia="eu-ES"/>
              </w:rPr>
              <w:t>Ayuntamiento</w:t>
            </w:r>
            <w:proofErr w:type="spellEnd"/>
            <w:r w:rsidRPr="002660D0">
              <w:rPr>
                <w:rFonts w:ascii="Arial" w:hAnsi="Arial" w:cs="Arial"/>
                <w:spacing w:val="0"/>
                <w:sz w:val="20"/>
                <w:lang w:eastAsia="eu-ES"/>
              </w:rPr>
              <w:t xml:space="preserve"> de Tolosa </w:t>
            </w:r>
            <w:proofErr w:type="spellStart"/>
            <w:r w:rsidRPr="002660D0">
              <w:rPr>
                <w:rFonts w:ascii="Arial" w:hAnsi="Arial" w:cs="Arial"/>
                <w:spacing w:val="0"/>
                <w:sz w:val="20"/>
                <w:lang w:eastAsia="eu-ES"/>
              </w:rPr>
              <w:t>destinará</w:t>
            </w:r>
            <w:proofErr w:type="spellEnd"/>
            <w:r w:rsidRPr="002660D0">
              <w:rPr>
                <w:rFonts w:ascii="Arial" w:hAnsi="Arial" w:cs="Arial"/>
                <w:spacing w:val="0"/>
                <w:sz w:val="20"/>
                <w:lang w:eastAsia="eu-ES"/>
              </w:rPr>
              <w:t xml:space="preserve"> la </w:t>
            </w:r>
            <w:proofErr w:type="spellStart"/>
            <w:r w:rsidRPr="002660D0">
              <w:rPr>
                <w:rFonts w:ascii="Arial" w:hAnsi="Arial" w:cs="Arial"/>
                <w:spacing w:val="0"/>
                <w:sz w:val="20"/>
                <w:lang w:eastAsia="eu-ES"/>
              </w:rPr>
              <w:t>cantidad</w:t>
            </w:r>
            <w:proofErr w:type="spellEnd"/>
            <w:r w:rsidRPr="002660D0">
              <w:rPr>
                <w:rFonts w:ascii="Arial" w:hAnsi="Arial" w:cs="Arial"/>
                <w:spacing w:val="0"/>
                <w:sz w:val="20"/>
                <w:lang w:eastAsia="eu-ES"/>
              </w:rPr>
              <w:t xml:space="preserve"> </w:t>
            </w:r>
            <w:proofErr w:type="spellStart"/>
            <w:r w:rsidR="007364B5" w:rsidRPr="002660D0">
              <w:rPr>
                <w:rFonts w:ascii="Arial" w:hAnsi="Arial" w:cs="Arial"/>
                <w:spacing w:val="0"/>
                <w:sz w:val="20"/>
                <w:lang w:eastAsia="eu-ES"/>
              </w:rPr>
              <w:t>cuatro</w:t>
            </w:r>
            <w:proofErr w:type="spellEnd"/>
            <w:r w:rsidR="00625849" w:rsidRPr="002660D0">
              <w:rPr>
                <w:rFonts w:ascii="Arial" w:hAnsi="Arial" w:cs="Arial"/>
                <w:spacing w:val="0"/>
                <w:sz w:val="20"/>
                <w:lang w:eastAsia="eu-ES"/>
              </w:rPr>
              <w:t xml:space="preserve"> </w:t>
            </w:r>
            <w:proofErr w:type="spellStart"/>
            <w:r w:rsidR="00625849" w:rsidRPr="002660D0">
              <w:rPr>
                <w:rFonts w:ascii="Arial" w:hAnsi="Arial" w:cs="Arial"/>
                <w:spacing w:val="0"/>
                <w:sz w:val="20"/>
                <w:lang w:eastAsia="eu-ES"/>
              </w:rPr>
              <w:t>mil</w:t>
            </w:r>
            <w:proofErr w:type="spellEnd"/>
            <w:r w:rsidR="00625849" w:rsidRPr="002660D0">
              <w:rPr>
                <w:rFonts w:ascii="Arial" w:hAnsi="Arial" w:cs="Arial"/>
                <w:spacing w:val="0"/>
                <w:sz w:val="20"/>
                <w:lang w:eastAsia="eu-ES"/>
              </w:rPr>
              <w:t xml:space="preserve"> </w:t>
            </w:r>
            <w:proofErr w:type="spellStart"/>
            <w:r w:rsidR="00625849" w:rsidRPr="002660D0">
              <w:rPr>
                <w:rFonts w:ascii="Arial" w:hAnsi="Arial" w:cs="Arial"/>
                <w:spacing w:val="0"/>
                <w:sz w:val="20"/>
                <w:lang w:eastAsia="eu-ES"/>
              </w:rPr>
              <w:t>euros</w:t>
            </w:r>
            <w:proofErr w:type="spellEnd"/>
            <w:r w:rsidR="00625849" w:rsidRPr="002660D0">
              <w:rPr>
                <w:rFonts w:ascii="Arial" w:hAnsi="Arial" w:cs="Arial"/>
                <w:spacing w:val="0"/>
                <w:sz w:val="20"/>
                <w:lang w:eastAsia="eu-ES"/>
              </w:rPr>
              <w:t xml:space="preserve"> ( </w:t>
            </w:r>
            <w:r w:rsidR="007364B5" w:rsidRPr="002660D0">
              <w:rPr>
                <w:rFonts w:ascii="Arial" w:hAnsi="Arial" w:cs="Arial"/>
                <w:spacing w:val="0"/>
                <w:sz w:val="20"/>
                <w:lang w:eastAsia="eu-ES"/>
              </w:rPr>
              <w:t>4</w:t>
            </w:r>
            <w:r w:rsidR="00625849" w:rsidRPr="002660D0">
              <w:rPr>
                <w:rFonts w:ascii="Arial" w:hAnsi="Arial" w:cs="Arial"/>
                <w:spacing w:val="0"/>
                <w:sz w:val="20"/>
                <w:lang w:eastAsia="eu-ES"/>
              </w:rPr>
              <w:t xml:space="preserve">.000) </w:t>
            </w:r>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euros</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con</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cargo</w:t>
            </w:r>
            <w:proofErr w:type="spellEnd"/>
            <w:r w:rsidRPr="002660D0">
              <w:rPr>
                <w:rFonts w:ascii="Arial" w:hAnsi="Arial" w:cs="Arial"/>
                <w:spacing w:val="0"/>
                <w:sz w:val="20"/>
                <w:lang w:eastAsia="eu-ES"/>
              </w:rPr>
              <w:t xml:space="preserve"> a la partida </w:t>
            </w:r>
            <w:proofErr w:type="spellStart"/>
            <w:r w:rsidRPr="002660D0">
              <w:rPr>
                <w:rFonts w:ascii="Arial" w:hAnsi="Arial" w:cs="Arial"/>
                <w:spacing w:val="0"/>
                <w:sz w:val="20"/>
                <w:lang w:eastAsia="eu-ES"/>
              </w:rPr>
              <w:t>presupuestaria</w:t>
            </w:r>
            <w:proofErr w:type="spellEnd"/>
            <w:r w:rsidR="00B96C9F" w:rsidRPr="002660D0">
              <w:rPr>
                <w:rFonts w:ascii="Arial" w:hAnsi="Arial" w:cs="Arial"/>
                <w:spacing w:val="0"/>
                <w:sz w:val="20"/>
                <w:lang w:eastAsia="eu-ES"/>
              </w:rPr>
              <w:t xml:space="preserve"> </w:t>
            </w:r>
            <w:r w:rsidR="00B96C9F" w:rsidRPr="002660D0">
              <w:rPr>
                <w:rFonts w:ascii="Arial" w:eastAsia="Droid Sans Fallback" w:hAnsi="Arial" w:cs="Arial"/>
                <w:spacing w:val="0"/>
                <w:sz w:val="20"/>
              </w:rPr>
              <w:t>0800. 481.01.33</w:t>
            </w:r>
            <w:r w:rsidR="00625849" w:rsidRPr="002660D0">
              <w:rPr>
                <w:rFonts w:ascii="Arial" w:eastAsia="Droid Sans Fallback" w:hAnsi="Arial" w:cs="Arial"/>
                <w:spacing w:val="0"/>
                <w:sz w:val="20"/>
              </w:rPr>
              <w:t>720</w:t>
            </w:r>
            <w:r w:rsidR="00B96C9F" w:rsidRPr="002660D0">
              <w:rPr>
                <w:rFonts w:ascii="Arial" w:eastAsia="Droid Sans Fallback" w:hAnsi="Arial" w:cs="Arial"/>
                <w:spacing w:val="0"/>
                <w:sz w:val="20"/>
              </w:rPr>
              <w:t xml:space="preserve"> </w:t>
            </w:r>
            <w:r w:rsidR="00B96C9F" w:rsidRPr="002660D0">
              <w:rPr>
                <w:rFonts w:ascii="Arial" w:hAnsi="Arial" w:cs="Arial"/>
                <w:spacing w:val="0"/>
                <w:sz w:val="20"/>
                <w:lang w:eastAsia="eu-ES"/>
              </w:rPr>
              <w:t>de</w:t>
            </w:r>
            <w:r w:rsidRPr="002660D0">
              <w:rPr>
                <w:rFonts w:ascii="Arial" w:hAnsi="Arial" w:cs="Arial"/>
                <w:spacing w:val="0"/>
                <w:sz w:val="20"/>
                <w:lang w:eastAsia="eu-ES"/>
              </w:rPr>
              <w:t xml:space="preserve"> 2023</w:t>
            </w:r>
            <w:r w:rsidR="00B96C9F" w:rsidRPr="002660D0">
              <w:rPr>
                <w:rFonts w:ascii="Arial" w:hAnsi="Arial" w:cs="Arial"/>
                <w:spacing w:val="0"/>
                <w:sz w:val="20"/>
                <w:lang w:eastAsia="eu-ES"/>
              </w:rPr>
              <w:t>.</w:t>
            </w:r>
          </w:p>
          <w:p w14:paraId="065220DF" w14:textId="77777777" w:rsidR="002660D0" w:rsidRPr="002660D0" w:rsidRDefault="002660D0" w:rsidP="0097786C">
            <w:pPr>
              <w:suppressAutoHyphens w:val="0"/>
              <w:jc w:val="both"/>
              <w:rPr>
                <w:rFonts w:ascii="Arial" w:hAnsi="Arial" w:cs="Arial"/>
                <w:spacing w:val="0"/>
                <w:sz w:val="20"/>
                <w:lang w:eastAsia="eu-ES"/>
              </w:rPr>
            </w:pPr>
          </w:p>
          <w:p w14:paraId="630A9CB6" w14:textId="77777777" w:rsidR="008231A9" w:rsidRPr="002660D0" w:rsidRDefault="008231A9" w:rsidP="0097786C">
            <w:pPr>
              <w:jc w:val="both"/>
              <w:rPr>
                <w:rFonts w:ascii="Arial" w:eastAsia="Arial" w:hAnsi="Arial" w:cs="Arial"/>
                <w:sz w:val="20"/>
              </w:rPr>
            </w:pPr>
          </w:p>
          <w:p w14:paraId="2998348B" w14:textId="04BD6518" w:rsidR="001B5CA1" w:rsidRPr="002660D0" w:rsidRDefault="001B5CA1" w:rsidP="0097786C">
            <w:pPr>
              <w:widowControl w:val="0"/>
              <w:tabs>
                <w:tab w:val="left" w:pos="3017"/>
                <w:tab w:val="left" w:pos="3018"/>
              </w:tabs>
              <w:suppressAutoHyphens w:val="0"/>
              <w:autoSpaceDE w:val="0"/>
              <w:autoSpaceDN w:val="0"/>
              <w:ind w:right="105"/>
              <w:jc w:val="both"/>
              <w:rPr>
                <w:rFonts w:ascii="Arial" w:hAnsi="Arial" w:cs="Arial"/>
                <w:b/>
                <w:bCs/>
                <w:spacing w:val="-65"/>
                <w:sz w:val="20"/>
              </w:rPr>
            </w:pPr>
            <w:r w:rsidRPr="002660D0">
              <w:rPr>
                <w:rFonts w:ascii="Arial" w:eastAsia="Arial" w:hAnsi="Arial" w:cs="Arial"/>
                <w:b/>
                <w:bCs/>
                <w:sz w:val="20"/>
              </w:rPr>
              <w:t xml:space="preserve">4. </w:t>
            </w:r>
            <w:proofErr w:type="spellStart"/>
            <w:r w:rsidRPr="002660D0">
              <w:rPr>
                <w:rFonts w:ascii="Arial" w:hAnsi="Arial" w:cs="Arial"/>
                <w:b/>
                <w:bCs/>
                <w:sz w:val="20"/>
                <w:u w:val="single"/>
              </w:rPr>
              <w:t>Solicitudes</w:t>
            </w:r>
            <w:proofErr w:type="spellEnd"/>
            <w:r w:rsidRPr="002660D0">
              <w:rPr>
                <w:rFonts w:ascii="Arial" w:hAnsi="Arial" w:cs="Arial"/>
                <w:b/>
                <w:bCs/>
                <w:spacing w:val="-65"/>
                <w:sz w:val="20"/>
              </w:rPr>
              <w:t xml:space="preserve"> </w:t>
            </w:r>
          </w:p>
          <w:p w14:paraId="21947185" w14:textId="77777777" w:rsidR="00A63B52" w:rsidRPr="002660D0" w:rsidRDefault="00A63B52" w:rsidP="0097786C">
            <w:pPr>
              <w:pStyle w:val="Zerrenda-paragrafoa"/>
              <w:widowControl w:val="0"/>
              <w:tabs>
                <w:tab w:val="left" w:pos="3017"/>
                <w:tab w:val="left" w:pos="3018"/>
              </w:tabs>
              <w:suppressAutoHyphens w:val="0"/>
              <w:autoSpaceDE w:val="0"/>
              <w:autoSpaceDN w:val="0"/>
              <w:spacing w:after="0"/>
              <w:ind w:left="118" w:right="105"/>
              <w:jc w:val="both"/>
              <w:textAlignment w:val="auto"/>
              <w:rPr>
                <w:rFonts w:ascii="Arial" w:hAnsi="Arial" w:cs="Arial"/>
                <w:b/>
                <w:bCs/>
                <w:spacing w:val="-65"/>
                <w:sz w:val="20"/>
              </w:rPr>
            </w:pPr>
          </w:p>
          <w:p w14:paraId="1518E4B1" w14:textId="77777777" w:rsidR="00805D41" w:rsidRPr="00805D41" w:rsidRDefault="00805D41" w:rsidP="0097786C">
            <w:pPr>
              <w:suppressAutoHyphens w:val="0"/>
              <w:spacing w:before="100" w:beforeAutospacing="1"/>
              <w:jc w:val="both"/>
              <w:rPr>
                <w:rFonts w:ascii="Arial" w:hAnsi="Arial" w:cs="Arial"/>
                <w:spacing w:val="0"/>
                <w:sz w:val="20"/>
                <w:lang w:eastAsia="eu-ES"/>
              </w:rPr>
            </w:pPr>
            <w:r w:rsidRPr="00805D41">
              <w:rPr>
                <w:rFonts w:ascii="Arial" w:hAnsi="Arial" w:cs="Arial"/>
                <w:color w:val="000000"/>
                <w:spacing w:val="-4"/>
                <w:sz w:val="20"/>
                <w:lang w:eastAsia="eu-ES"/>
              </w:rPr>
              <w:t xml:space="preserve">La </w:t>
            </w:r>
            <w:proofErr w:type="spellStart"/>
            <w:r w:rsidRPr="00805D41">
              <w:rPr>
                <w:rFonts w:ascii="Arial" w:hAnsi="Arial" w:cs="Arial"/>
                <w:color w:val="000000"/>
                <w:spacing w:val="-4"/>
                <w:sz w:val="20"/>
                <w:lang w:eastAsia="eu-ES"/>
              </w:rPr>
              <w:t>persona</w:t>
            </w:r>
            <w:proofErr w:type="spellEnd"/>
            <w:r w:rsidRPr="00805D41">
              <w:rPr>
                <w:rFonts w:ascii="Arial" w:hAnsi="Arial" w:cs="Arial"/>
                <w:color w:val="000000"/>
                <w:spacing w:val="-4"/>
                <w:sz w:val="20"/>
                <w:lang w:eastAsia="eu-ES"/>
              </w:rPr>
              <w:t xml:space="preserve"> </w:t>
            </w:r>
            <w:proofErr w:type="spellStart"/>
            <w:r w:rsidRPr="00805D41">
              <w:rPr>
                <w:rFonts w:ascii="Arial" w:hAnsi="Arial" w:cs="Arial"/>
                <w:color w:val="000000"/>
                <w:spacing w:val="-4"/>
                <w:sz w:val="20"/>
                <w:lang w:eastAsia="eu-ES"/>
              </w:rPr>
              <w:t>solicitante</w:t>
            </w:r>
            <w:proofErr w:type="spellEnd"/>
            <w:r w:rsidRPr="00805D41">
              <w:rPr>
                <w:rFonts w:ascii="Arial" w:hAnsi="Arial" w:cs="Arial"/>
                <w:color w:val="000000"/>
                <w:spacing w:val="-4"/>
                <w:sz w:val="20"/>
                <w:lang w:eastAsia="eu-ES"/>
              </w:rPr>
              <w:t xml:space="preserve"> </w:t>
            </w:r>
            <w:proofErr w:type="spellStart"/>
            <w:r w:rsidRPr="00805D41">
              <w:rPr>
                <w:rFonts w:ascii="Arial" w:hAnsi="Arial" w:cs="Arial"/>
                <w:color w:val="000000"/>
                <w:spacing w:val="-4"/>
                <w:sz w:val="20"/>
                <w:lang w:eastAsia="eu-ES"/>
              </w:rPr>
              <w:t>d</w:t>
            </w:r>
            <w:r w:rsidRPr="00805D41">
              <w:rPr>
                <w:rFonts w:ascii="Arial" w:hAnsi="Arial" w:cs="Arial"/>
                <w:spacing w:val="0"/>
                <w:sz w:val="20"/>
                <w:lang w:eastAsia="eu-ES"/>
              </w:rPr>
              <w:t>eberá</w:t>
            </w:r>
            <w:proofErr w:type="spellEnd"/>
            <w:r w:rsidRPr="00805D41">
              <w:rPr>
                <w:rFonts w:ascii="Arial" w:hAnsi="Arial" w:cs="Arial"/>
                <w:spacing w:val="0"/>
                <w:sz w:val="20"/>
                <w:lang w:eastAsia="eu-ES"/>
              </w:rPr>
              <w:t xml:space="preserve"> </w:t>
            </w:r>
            <w:proofErr w:type="spellStart"/>
            <w:r w:rsidRPr="00805D41">
              <w:rPr>
                <w:rFonts w:ascii="Arial" w:hAnsi="Arial" w:cs="Arial"/>
                <w:spacing w:val="0"/>
                <w:sz w:val="20"/>
                <w:lang w:eastAsia="eu-ES"/>
              </w:rPr>
              <w:t>cumplimentar</w:t>
            </w:r>
            <w:proofErr w:type="spellEnd"/>
            <w:r w:rsidRPr="00805D41">
              <w:rPr>
                <w:rFonts w:ascii="Arial" w:hAnsi="Arial" w:cs="Arial"/>
                <w:spacing w:val="0"/>
                <w:sz w:val="20"/>
                <w:lang w:eastAsia="eu-ES"/>
              </w:rPr>
              <w:t xml:space="preserve"> los </w:t>
            </w:r>
            <w:proofErr w:type="spellStart"/>
            <w:r w:rsidRPr="00805D41">
              <w:rPr>
                <w:rFonts w:ascii="Arial" w:hAnsi="Arial" w:cs="Arial"/>
                <w:spacing w:val="0"/>
                <w:sz w:val="20"/>
                <w:lang w:eastAsia="eu-ES"/>
              </w:rPr>
              <w:t>documentos</w:t>
            </w:r>
            <w:proofErr w:type="spellEnd"/>
            <w:r w:rsidRPr="00805D41">
              <w:rPr>
                <w:rFonts w:ascii="Arial" w:hAnsi="Arial" w:cs="Arial"/>
                <w:spacing w:val="0"/>
                <w:sz w:val="20"/>
                <w:lang w:eastAsia="eu-ES"/>
              </w:rPr>
              <w:t xml:space="preserve"> </w:t>
            </w:r>
            <w:proofErr w:type="spellStart"/>
            <w:r w:rsidRPr="00805D41">
              <w:rPr>
                <w:rFonts w:ascii="Arial" w:hAnsi="Arial" w:cs="Arial"/>
                <w:spacing w:val="0"/>
                <w:sz w:val="20"/>
                <w:lang w:eastAsia="eu-ES"/>
              </w:rPr>
              <w:t>que</w:t>
            </w:r>
            <w:proofErr w:type="spellEnd"/>
            <w:r w:rsidRPr="00805D41">
              <w:rPr>
                <w:rFonts w:ascii="Arial" w:hAnsi="Arial" w:cs="Arial"/>
                <w:spacing w:val="0"/>
                <w:sz w:val="20"/>
                <w:lang w:eastAsia="eu-ES"/>
              </w:rPr>
              <w:t xml:space="preserve"> figuran </w:t>
            </w:r>
            <w:proofErr w:type="spellStart"/>
            <w:r w:rsidRPr="00805D41">
              <w:rPr>
                <w:rFonts w:ascii="Arial" w:hAnsi="Arial" w:cs="Arial"/>
                <w:spacing w:val="0"/>
                <w:sz w:val="20"/>
                <w:lang w:eastAsia="eu-ES"/>
              </w:rPr>
              <w:t>en</w:t>
            </w:r>
            <w:proofErr w:type="spellEnd"/>
            <w:r w:rsidRPr="00805D41">
              <w:rPr>
                <w:rFonts w:ascii="Arial" w:hAnsi="Arial" w:cs="Arial"/>
                <w:spacing w:val="0"/>
                <w:sz w:val="20"/>
                <w:lang w:eastAsia="eu-ES"/>
              </w:rPr>
              <w:t xml:space="preserve"> el </w:t>
            </w:r>
            <w:proofErr w:type="spellStart"/>
            <w:r w:rsidRPr="00805D41">
              <w:rPr>
                <w:rFonts w:ascii="Arial" w:hAnsi="Arial" w:cs="Arial"/>
                <w:color w:val="000000"/>
                <w:spacing w:val="-4"/>
                <w:sz w:val="20"/>
                <w:lang w:eastAsia="eu-ES"/>
              </w:rPr>
              <w:t>apartado</w:t>
            </w:r>
            <w:proofErr w:type="spellEnd"/>
            <w:r w:rsidRPr="00805D41">
              <w:rPr>
                <w:rFonts w:ascii="Arial" w:hAnsi="Arial" w:cs="Arial"/>
                <w:color w:val="000000"/>
                <w:spacing w:val="-4"/>
                <w:sz w:val="20"/>
                <w:lang w:eastAsia="eu-ES"/>
              </w:rPr>
              <w:t xml:space="preserve"> de </w:t>
            </w:r>
            <w:proofErr w:type="spellStart"/>
            <w:r w:rsidRPr="00805D41">
              <w:rPr>
                <w:rFonts w:ascii="Arial" w:hAnsi="Arial" w:cs="Arial"/>
                <w:color w:val="000000"/>
                <w:spacing w:val="-4"/>
                <w:sz w:val="20"/>
                <w:lang w:eastAsia="eu-ES"/>
              </w:rPr>
              <w:t>trámites</w:t>
            </w:r>
            <w:proofErr w:type="spellEnd"/>
            <w:r w:rsidRPr="00805D41">
              <w:rPr>
                <w:rFonts w:ascii="Arial" w:hAnsi="Arial" w:cs="Arial"/>
                <w:color w:val="000000"/>
                <w:spacing w:val="-4"/>
                <w:sz w:val="20"/>
                <w:lang w:eastAsia="eu-ES"/>
              </w:rPr>
              <w:t xml:space="preserve"> de la web </w:t>
            </w:r>
            <w:hyperlink r:id="rId10" w:history="1">
              <w:r w:rsidRPr="00805D41">
                <w:rPr>
                  <w:rFonts w:ascii="Arial" w:hAnsi="Arial" w:cs="Arial"/>
                  <w:color w:val="000080"/>
                  <w:spacing w:val="0"/>
                  <w:sz w:val="20"/>
                  <w:u w:val="single"/>
                  <w:lang w:eastAsia="eu-ES"/>
                </w:rPr>
                <w:t>www.tolosa.eus</w:t>
              </w:r>
            </w:hyperlink>
            <w:r w:rsidRPr="00805D41">
              <w:rPr>
                <w:rFonts w:ascii="Arial" w:hAnsi="Arial" w:cs="Arial"/>
                <w:color w:val="000000"/>
                <w:spacing w:val="-4"/>
                <w:sz w:val="20"/>
                <w:lang w:eastAsia="eu-ES"/>
              </w:rPr>
              <w:t xml:space="preserve"> y </w:t>
            </w:r>
            <w:proofErr w:type="spellStart"/>
            <w:r w:rsidRPr="00805D41">
              <w:rPr>
                <w:rFonts w:ascii="Arial" w:hAnsi="Arial" w:cs="Arial"/>
                <w:spacing w:val="0"/>
                <w:sz w:val="20"/>
                <w:lang w:eastAsia="eu-ES"/>
              </w:rPr>
              <w:t>beca</w:t>
            </w:r>
            <w:proofErr w:type="spellEnd"/>
            <w:r w:rsidRPr="00805D41">
              <w:rPr>
                <w:rFonts w:ascii="Arial" w:hAnsi="Arial" w:cs="Arial"/>
                <w:spacing w:val="0"/>
                <w:sz w:val="20"/>
                <w:lang w:eastAsia="eu-ES"/>
              </w:rPr>
              <w:t xml:space="preserve"> </w:t>
            </w:r>
            <w:proofErr w:type="spellStart"/>
            <w:r w:rsidRPr="00805D41">
              <w:rPr>
                <w:rFonts w:ascii="Arial" w:hAnsi="Arial" w:cs="Arial"/>
                <w:spacing w:val="0"/>
                <w:sz w:val="20"/>
                <w:lang w:eastAsia="eu-ES"/>
              </w:rPr>
              <w:t>deberá</w:t>
            </w:r>
            <w:proofErr w:type="spellEnd"/>
            <w:r w:rsidRPr="00805D41">
              <w:rPr>
                <w:rFonts w:ascii="Arial" w:hAnsi="Arial" w:cs="Arial"/>
                <w:spacing w:val="0"/>
                <w:sz w:val="20"/>
                <w:lang w:eastAsia="eu-ES"/>
              </w:rPr>
              <w:t xml:space="preserve"> </w:t>
            </w:r>
            <w:proofErr w:type="spellStart"/>
            <w:r w:rsidRPr="00805D41">
              <w:rPr>
                <w:rFonts w:ascii="Arial" w:hAnsi="Arial" w:cs="Arial"/>
                <w:spacing w:val="0"/>
                <w:sz w:val="20"/>
                <w:lang w:eastAsia="eu-ES"/>
              </w:rPr>
              <w:t>haber</w:t>
            </w:r>
            <w:proofErr w:type="spellEnd"/>
            <w:r w:rsidRPr="00805D41">
              <w:rPr>
                <w:rFonts w:ascii="Arial" w:hAnsi="Arial" w:cs="Arial"/>
                <w:spacing w:val="0"/>
                <w:sz w:val="20"/>
                <w:lang w:eastAsia="eu-ES"/>
              </w:rPr>
              <w:t xml:space="preserve"> </w:t>
            </w:r>
            <w:proofErr w:type="spellStart"/>
            <w:r w:rsidRPr="00805D41">
              <w:rPr>
                <w:rFonts w:ascii="Arial" w:hAnsi="Arial" w:cs="Arial"/>
                <w:spacing w:val="0"/>
                <w:sz w:val="20"/>
                <w:lang w:eastAsia="eu-ES"/>
              </w:rPr>
              <w:t>cumplido</w:t>
            </w:r>
            <w:proofErr w:type="spellEnd"/>
            <w:r w:rsidRPr="00805D41">
              <w:rPr>
                <w:rFonts w:ascii="Arial" w:hAnsi="Arial" w:cs="Arial"/>
                <w:spacing w:val="0"/>
                <w:sz w:val="20"/>
                <w:lang w:eastAsia="eu-ES"/>
              </w:rPr>
              <w:t xml:space="preserve"> al </w:t>
            </w:r>
            <w:proofErr w:type="spellStart"/>
            <w:r w:rsidRPr="00805D41">
              <w:rPr>
                <w:rFonts w:ascii="Arial" w:hAnsi="Arial" w:cs="Arial"/>
                <w:spacing w:val="0"/>
                <w:sz w:val="20"/>
                <w:lang w:eastAsia="eu-ES"/>
              </w:rPr>
              <w:t>menos</w:t>
            </w:r>
            <w:proofErr w:type="spellEnd"/>
            <w:r w:rsidRPr="00805D41">
              <w:rPr>
                <w:rFonts w:ascii="Arial" w:hAnsi="Arial" w:cs="Arial"/>
                <w:spacing w:val="0"/>
                <w:sz w:val="20"/>
                <w:lang w:eastAsia="eu-ES"/>
              </w:rPr>
              <w:t xml:space="preserve"> 14 </w:t>
            </w:r>
            <w:proofErr w:type="spellStart"/>
            <w:r w:rsidRPr="00805D41">
              <w:rPr>
                <w:rFonts w:ascii="Arial" w:hAnsi="Arial" w:cs="Arial"/>
                <w:spacing w:val="0"/>
                <w:sz w:val="20"/>
                <w:lang w:eastAsia="eu-ES"/>
              </w:rPr>
              <w:t>años</w:t>
            </w:r>
            <w:proofErr w:type="spellEnd"/>
            <w:r w:rsidRPr="00805D41">
              <w:rPr>
                <w:rFonts w:ascii="Arial" w:hAnsi="Arial" w:cs="Arial"/>
                <w:spacing w:val="0"/>
                <w:sz w:val="20"/>
                <w:lang w:eastAsia="eu-ES"/>
              </w:rPr>
              <w:t xml:space="preserve"> de </w:t>
            </w:r>
            <w:proofErr w:type="spellStart"/>
            <w:r w:rsidRPr="00805D41">
              <w:rPr>
                <w:rFonts w:ascii="Arial" w:hAnsi="Arial" w:cs="Arial"/>
                <w:spacing w:val="0"/>
                <w:sz w:val="20"/>
                <w:lang w:eastAsia="eu-ES"/>
              </w:rPr>
              <w:t>edad</w:t>
            </w:r>
            <w:proofErr w:type="spellEnd"/>
            <w:r w:rsidRPr="00805D41">
              <w:rPr>
                <w:rFonts w:ascii="Arial" w:hAnsi="Arial" w:cs="Arial"/>
                <w:spacing w:val="0"/>
                <w:sz w:val="20"/>
                <w:lang w:eastAsia="eu-ES"/>
              </w:rPr>
              <w:t xml:space="preserve"> </w:t>
            </w:r>
            <w:proofErr w:type="spellStart"/>
            <w:r w:rsidRPr="00805D41">
              <w:rPr>
                <w:rFonts w:ascii="Arial" w:hAnsi="Arial" w:cs="Arial"/>
                <w:spacing w:val="0"/>
                <w:sz w:val="20"/>
                <w:lang w:eastAsia="eu-ES"/>
              </w:rPr>
              <w:t>antes</w:t>
            </w:r>
            <w:proofErr w:type="spellEnd"/>
            <w:r w:rsidRPr="00805D41">
              <w:rPr>
                <w:rFonts w:ascii="Arial" w:hAnsi="Arial" w:cs="Arial"/>
                <w:spacing w:val="0"/>
                <w:sz w:val="20"/>
                <w:lang w:eastAsia="eu-ES"/>
              </w:rPr>
              <w:t xml:space="preserve"> del 31 de </w:t>
            </w:r>
            <w:proofErr w:type="spellStart"/>
            <w:r w:rsidRPr="00805D41">
              <w:rPr>
                <w:rFonts w:ascii="Arial" w:hAnsi="Arial" w:cs="Arial"/>
                <w:spacing w:val="0"/>
                <w:sz w:val="20"/>
                <w:lang w:eastAsia="eu-ES"/>
              </w:rPr>
              <w:t>diciembre</w:t>
            </w:r>
            <w:proofErr w:type="spellEnd"/>
            <w:r w:rsidRPr="00805D41">
              <w:rPr>
                <w:rFonts w:ascii="Arial" w:hAnsi="Arial" w:cs="Arial"/>
                <w:spacing w:val="0"/>
                <w:sz w:val="20"/>
                <w:lang w:eastAsia="eu-ES"/>
              </w:rPr>
              <w:t xml:space="preserve"> del </w:t>
            </w:r>
            <w:proofErr w:type="spellStart"/>
            <w:r w:rsidRPr="00805D41">
              <w:rPr>
                <w:rFonts w:ascii="Arial" w:hAnsi="Arial" w:cs="Arial"/>
                <w:spacing w:val="0"/>
                <w:sz w:val="20"/>
                <w:lang w:eastAsia="eu-ES"/>
              </w:rPr>
              <w:t>año</w:t>
            </w:r>
            <w:proofErr w:type="spellEnd"/>
            <w:r w:rsidRPr="00805D41">
              <w:rPr>
                <w:rFonts w:ascii="Arial" w:hAnsi="Arial" w:cs="Arial"/>
                <w:spacing w:val="0"/>
                <w:sz w:val="20"/>
                <w:lang w:eastAsia="eu-ES"/>
              </w:rPr>
              <w:t xml:space="preserve"> de </w:t>
            </w:r>
            <w:proofErr w:type="spellStart"/>
            <w:r w:rsidRPr="00805D41">
              <w:rPr>
                <w:rFonts w:ascii="Arial" w:hAnsi="Arial" w:cs="Arial"/>
                <w:spacing w:val="0"/>
                <w:sz w:val="20"/>
                <w:lang w:eastAsia="eu-ES"/>
              </w:rPr>
              <w:t>concesión</w:t>
            </w:r>
            <w:proofErr w:type="spellEnd"/>
            <w:r w:rsidRPr="00805D41">
              <w:rPr>
                <w:rFonts w:ascii="Arial" w:hAnsi="Arial" w:cs="Arial"/>
                <w:spacing w:val="0"/>
                <w:sz w:val="20"/>
                <w:lang w:eastAsia="eu-ES"/>
              </w:rPr>
              <w:t xml:space="preserve"> de la </w:t>
            </w:r>
            <w:proofErr w:type="spellStart"/>
            <w:r w:rsidRPr="00805D41">
              <w:rPr>
                <w:rFonts w:ascii="Arial" w:hAnsi="Arial" w:cs="Arial"/>
                <w:spacing w:val="0"/>
                <w:sz w:val="20"/>
                <w:lang w:eastAsia="eu-ES"/>
              </w:rPr>
              <w:t>beca</w:t>
            </w:r>
            <w:proofErr w:type="spellEnd"/>
            <w:r w:rsidRPr="00805D41">
              <w:rPr>
                <w:rFonts w:ascii="Arial" w:hAnsi="Arial" w:cs="Arial"/>
                <w:spacing w:val="0"/>
                <w:sz w:val="20"/>
                <w:lang w:eastAsia="eu-ES"/>
              </w:rPr>
              <w:t xml:space="preserve">. En el </w:t>
            </w:r>
            <w:proofErr w:type="spellStart"/>
            <w:r w:rsidRPr="00805D41">
              <w:rPr>
                <w:rFonts w:ascii="Arial" w:hAnsi="Arial" w:cs="Arial"/>
                <w:spacing w:val="0"/>
                <w:sz w:val="20"/>
                <w:lang w:eastAsia="eu-ES"/>
              </w:rPr>
              <w:t>caso</w:t>
            </w:r>
            <w:proofErr w:type="spellEnd"/>
            <w:r w:rsidRPr="00805D41">
              <w:rPr>
                <w:rFonts w:ascii="Arial" w:hAnsi="Arial" w:cs="Arial"/>
                <w:spacing w:val="0"/>
                <w:sz w:val="20"/>
                <w:lang w:eastAsia="eu-ES"/>
              </w:rPr>
              <w:t xml:space="preserve"> de los </w:t>
            </w:r>
            <w:proofErr w:type="spellStart"/>
            <w:r w:rsidRPr="00805D41">
              <w:rPr>
                <w:rFonts w:ascii="Arial" w:hAnsi="Arial" w:cs="Arial"/>
                <w:spacing w:val="0"/>
                <w:sz w:val="20"/>
                <w:lang w:eastAsia="eu-ES"/>
              </w:rPr>
              <w:t>puntos</w:t>
            </w:r>
            <w:proofErr w:type="spellEnd"/>
            <w:r w:rsidRPr="00805D41">
              <w:rPr>
                <w:rFonts w:ascii="Arial" w:hAnsi="Arial" w:cs="Arial"/>
                <w:spacing w:val="0"/>
                <w:sz w:val="20"/>
                <w:lang w:eastAsia="eu-ES"/>
              </w:rPr>
              <w:t xml:space="preserve"> de </w:t>
            </w:r>
            <w:proofErr w:type="spellStart"/>
            <w:r w:rsidRPr="00805D41">
              <w:rPr>
                <w:rFonts w:ascii="Arial" w:hAnsi="Arial" w:cs="Arial"/>
                <w:spacing w:val="0"/>
                <w:sz w:val="20"/>
                <w:lang w:eastAsia="eu-ES"/>
              </w:rPr>
              <w:t>información</w:t>
            </w:r>
            <w:proofErr w:type="spellEnd"/>
            <w:r w:rsidRPr="00805D41">
              <w:rPr>
                <w:rFonts w:ascii="Arial" w:hAnsi="Arial" w:cs="Arial"/>
                <w:spacing w:val="0"/>
                <w:sz w:val="20"/>
                <w:lang w:eastAsia="eu-ES"/>
              </w:rPr>
              <w:t xml:space="preserve"> </w:t>
            </w:r>
            <w:proofErr w:type="spellStart"/>
            <w:r w:rsidRPr="00805D41">
              <w:rPr>
                <w:rFonts w:ascii="Arial" w:hAnsi="Arial" w:cs="Arial"/>
                <w:spacing w:val="0"/>
                <w:sz w:val="20"/>
                <w:lang w:eastAsia="eu-ES"/>
              </w:rPr>
              <w:t>existentes</w:t>
            </w:r>
            <w:proofErr w:type="spellEnd"/>
            <w:r w:rsidRPr="00805D41">
              <w:rPr>
                <w:rFonts w:ascii="Arial" w:hAnsi="Arial" w:cs="Arial"/>
                <w:spacing w:val="0"/>
                <w:sz w:val="20"/>
                <w:lang w:eastAsia="eu-ES"/>
              </w:rPr>
              <w:t xml:space="preserve"> </w:t>
            </w:r>
            <w:proofErr w:type="spellStart"/>
            <w:r w:rsidRPr="00805D41">
              <w:rPr>
                <w:rFonts w:ascii="Arial" w:hAnsi="Arial" w:cs="Arial"/>
                <w:spacing w:val="0"/>
                <w:sz w:val="20"/>
                <w:lang w:eastAsia="eu-ES"/>
              </w:rPr>
              <w:t>en</w:t>
            </w:r>
            <w:proofErr w:type="spellEnd"/>
            <w:r w:rsidRPr="00805D41">
              <w:rPr>
                <w:rFonts w:ascii="Arial" w:hAnsi="Arial" w:cs="Arial"/>
                <w:spacing w:val="0"/>
                <w:sz w:val="20"/>
                <w:lang w:eastAsia="eu-ES"/>
              </w:rPr>
              <w:t xml:space="preserve"> los </w:t>
            </w:r>
            <w:proofErr w:type="spellStart"/>
            <w:r w:rsidRPr="00805D41">
              <w:rPr>
                <w:rFonts w:ascii="Arial" w:hAnsi="Arial" w:cs="Arial"/>
                <w:spacing w:val="0"/>
                <w:sz w:val="20"/>
                <w:lang w:eastAsia="eu-ES"/>
              </w:rPr>
              <w:t>centros</w:t>
            </w:r>
            <w:proofErr w:type="spellEnd"/>
            <w:r w:rsidRPr="00805D41">
              <w:rPr>
                <w:rFonts w:ascii="Arial" w:hAnsi="Arial" w:cs="Arial"/>
                <w:spacing w:val="0"/>
                <w:sz w:val="20"/>
                <w:lang w:eastAsia="eu-ES"/>
              </w:rPr>
              <w:t xml:space="preserve">, </w:t>
            </w:r>
            <w:proofErr w:type="spellStart"/>
            <w:r w:rsidRPr="00805D41">
              <w:rPr>
                <w:rFonts w:ascii="Arial" w:hAnsi="Arial" w:cs="Arial"/>
                <w:spacing w:val="0"/>
                <w:sz w:val="20"/>
                <w:lang w:eastAsia="eu-ES"/>
              </w:rPr>
              <w:t>deberá</w:t>
            </w:r>
            <w:proofErr w:type="spellEnd"/>
            <w:r w:rsidRPr="00805D41">
              <w:rPr>
                <w:rFonts w:ascii="Arial" w:hAnsi="Arial" w:cs="Arial"/>
                <w:spacing w:val="0"/>
                <w:sz w:val="20"/>
                <w:lang w:eastAsia="eu-ES"/>
              </w:rPr>
              <w:t xml:space="preserve"> </w:t>
            </w:r>
            <w:proofErr w:type="spellStart"/>
            <w:r w:rsidRPr="00805D41">
              <w:rPr>
                <w:rFonts w:ascii="Arial" w:hAnsi="Arial" w:cs="Arial"/>
                <w:spacing w:val="0"/>
                <w:sz w:val="20"/>
                <w:lang w:eastAsia="eu-ES"/>
              </w:rPr>
              <w:t>estar</w:t>
            </w:r>
            <w:proofErr w:type="spellEnd"/>
            <w:r w:rsidRPr="00805D41">
              <w:rPr>
                <w:rFonts w:ascii="Arial" w:hAnsi="Arial" w:cs="Arial"/>
                <w:spacing w:val="0"/>
                <w:sz w:val="20"/>
                <w:lang w:eastAsia="eu-ES"/>
              </w:rPr>
              <w:t xml:space="preserve"> </w:t>
            </w:r>
            <w:proofErr w:type="spellStart"/>
            <w:r w:rsidRPr="00805D41">
              <w:rPr>
                <w:rFonts w:ascii="Arial" w:hAnsi="Arial" w:cs="Arial"/>
                <w:spacing w:val="0"/>
                <w:sz w:val="20"/>
                <w:lang w:eastAsia="eu-ES"/>
              </w:rPr>
              <w:t>matriculado</w:t>
            </w:r>
            <w:proofErr w:type="spellEnd"/>
            <w:r w:rsidRPr="00805D41">
              <w:rPr>
                <w:rFonts w:ascii="Arial" w:hAnsi="Arial" w:cs="Arial"/>
                <w:spacing w:val="0"/>
                <w:sz w:val="20"/>
                <w:lang w:eastAsia="eu-ES"/>
              </w:rPr>
              <w:t xml:space="preserve"> </w:t>
            </w:r>
            <w:proofErr w:type="spellStart"/>
            <w:r w:rsidRPr="00805D41">
              <w:rPr>
                <w:rFonts w:ascii="Arial" w:hAnsi="Arial" w:cs="Arial"/>
                <w:spacing w:val="0"/>
                <w:sz w:val="20"/>
                <w:lang w:eastAsia="eu-ES"/>
              </w:rPr>
              <w:t>en</w:t>
            </w:r>
            <w:proofErr w:type="spellEnd"/>
            <w:r w:rsidRPr="00805D41">
              <w:rPr>
                <w:rFonts w:ascii="Arial" w:hAnsi="Arial" w:cs="Arial"/>
                <w:spacing w:val="0"/>
                <w:sz w:val="20"/>
                <w:lang w:eastAsia="eu-ES"/>
              </w:rPr>
              <w:t xml:space="preserve"> el </w:t>
            </w:r>
            <w:proofErr w:type="spellStart"/>
            <w:r w:rsidRPr="00805D41">
              <w:rPr>
                <w:rFonts w:ascii="Arial" w:hAnsi="Arial" w:cs="Arial"/>
                <w:spacing w:val="0"/>
                <w:sz w:val="20"/>
                <w:lang w:eastAsia="eu-ES"/>
              </w:rPr>
              <w:t>centro</w:t>
            </w:r>
            <w:proofErr w:type="spellEnd"/>
            <w:r w:rsidRPr="00805D41">
              <w:rPr>
                <w:rFonts w:ascii="Arial" w:hAnsi="Arial" w:cs="Arial"/>
                <w:spacing w:val="0"/>
                <w:sz w:val="20"/>
                <w:lang w:eastAsia="eu-ES"/>
              </w:rPr>
              <w:t xml:space="preserve"> </w:t>
            </w:r>
            <w:proofErr w:type="spellStart"/>
            <w:r w:rsidRPr="00805D41">
              <w:rPr>
                <w:rFonts w:ascii="Arial" w:hAnsi="Arial" w:cs="Arial"/>
                <w:spacing w:val="0"/>
                <w:sz w:val="20"/>
                <w:lang w:eastAsia="eu-ES"/>
              </w:rPr>
              <w:t>en</w:t>
            </w:r>
            <w:proofErr w:type="spellEnd"/>
            <w:r w:rsidRPr="00805D41">
              <w:rPr>
                <w:rFonts w:ascii="Arial" w:hAnsi="Arial" w:cs="Arial"/>
                <w:spacing w:val="0"/>
                <w:sz w:val="20"/>
                <w:lang w:eastAsia="eu-ES"/>
              </w:rPr>
              <w:t xml:space="preserve"> el </w:t>
            </w:r>
            <w:proofErr w:type="spellStart"/>
            <w:r w:rsidRPr="00805D41">
              <w:rPr>
                <w:rFonts w:ascii="Arial" w:hAnsi="Arial" w:cs="Arial"/>
                <w:spacing w:val="0"/>
                <w:sz w:val="20"/>
                <w:lang w:eastAsia="eu-ES"/>
              </w:rPr>
              <w:t>curso</w:t>
            </w:r>
            <w:proofErr w:type="spellEnd"/>
            <w:r w:rsidRPr="00805D41">
              <w:rPr>
                <w:rFonts w:ascii="Arial" w:hAnsi="Arial" w:cs="Arial"/>
                <w:spacing w:val="0"/>
                <w:sz w:val="20"/>
                <w:lang w:eastAsia="eu-ES"/>
              </w:rPr>
              <w:t xml:space="preserve"> </w:t>
            </w:r>
            <w:proofErr w:type="spellStart"/>
            <w:r w:rsidRPr="00805D41">
              <w:rPr>
                <w:rFonts w:ascii="Arial" w:hAnsi="Arial" w:cs="Arial"/>
                <w:spacing w:val="0"/>
                <w:sz w:val="20"/>
                <w:lang w:eastAsia="eu-ES"/>
              </w:rPr>
              <w:t>en</w:t>
            </w:r>
            <w:proofErr w:type="spellEnd"/>
            <w:r w:rsidRPr="00805D41">
              <w:rPr>
                <w:rFonts w:ascii="Arial" w:hAnsi="Arial" w:cs="Arial"/>
                <w:spacing w:val="0"/>
                <w:sz w:val="20"/>
                <w:lang w:eastAsia="eu-ES"/>
              </w:rPr>
              <w:t xml:space="preserve"> el </w:t>
            </w:r>
            <w:proofErr w:type="spellStart"/>
            <w:r w:rsidRPr="00805D41">
              <w:rPr>
                <w:rFonts w:ascii="Arial" w:hAnsi="Arial" w:cs="Arial"/>
                <w:spacing w:val="0"/>
                <w:sz w:val="20"/>
                <w:lang w:eastAsia="eu-ES"/>
              </w:rPr>
              <w:t>que</w:t>
            </w:r>
            <w:proofErr w:type="spellEnd"/>
            <w:r w:rsidRPr="00805D41">
              <w:rPr>
                <w:rFonts w:ascii="Arial" w:hAnsi="Arial" w:cs="Arial"/>
                <w:spacing w:val="0"/>
                <w:sz w:val="20"/>
                <w:lang w:eastAsia="eu-ES"/>
              </w:rPr>
              <w:t xml:space="preserve"> </w:t>
            </w:r>
            <w:proofErr w:type="spellStart"/>
            <w:r w:rsidRPr="00805D41">
              <w:rPr>
                <w:rFonts w:ascii="Arial" w:hAnsi="Arial" w:cs="Arial"/>
                <w:spacing w:val="0"/>
                <w:sz w:val="20"/>
                <w:lang w:eastAsia="eu-ES"/>
              </w:rPr>
              <w:t>se</w:t>
            </w:r>
            <w:proofErr w:type="spellEnd"/>
            <w:r w:rsidRPr="00805D41">
              <w:rPr>
                <w:rFonts w:ascii="Arial" w:hAnsi="Arial" w:cs="Arial"/>
                <w:spacing w:val="0"/>
                <w:sz w:val="20"/>
                <w:lang w:eastAsia="eu-ES"/>
              </w:rPr>
              <w:t xml:space="preserve"> le </w:t>
            </w:r>
            <w:proofErr w:type="spellStart"/>
            <w:r w:rsidRPr="00805D41">
              <w:rPr>
                <w:rFonts w:ascii="Arial" w:hAnsi="Arial" w:cs="Arial"/>
                <w:spacing w:val="0"/>
                <w:sz w:val="20"/>
                <w:lang w:eastAsia="eu-ES"/>
              </w:rPr>
              <w:t>ha</w:t>
            </w:r>
            <w:proofErr w:type="spellEnd"/>
            <w:r w:rsidRPr="00805D41">
              <w:rPr>
                <w:rFonts w:ascii="Arial" w:hAnsi="Arial" w:cs="Arial"/>
                <w:spacing w:val="0"/>
                <w:sz w:val="20"/>
                <w:lang w:eastAsia="eu-ES"/>
              </w:rPr>
              <w:t xml:space="preserve"> </w:t>
            </w:r>
            <w:proofErr w:type="spellStart"/>
            <w:r w:rsidRPr="00805D41">
              <w:rPr>
                <w:rFonts w:ascii="Arial" w:hAnsi="Arial" w:cs="Arial"/>
                <w:spacing w:val="0"/>
                <w:sz w:val="20"/>
                <w:lang w:eastAsia="eu-ES"/>
              </w:rPr>
              <w:t>concedido</w:t>
            </w:r>
            <w:proofErr w:type="spellEnd"/>
            <w:r w:rsidRPr="00805D41">
              <w:rPr>
                <w:rFonts w:ascii="Arial" w:hAnsi="Arial" w:cs="Arial"/>
                <w:spacing w:val="0"/>
                <w:sz w:val="20"/>
                <w:lang w:eastAsia="eu-ES"/>
              </w:rPr>
              <w:t xml:space="preserve"> la </w:t>
            </w:r>
            <w:proofErr w:type="spellStart"/>
            <w:r w:rsidRPr="00805D41">
              <w:rPr>
                <w:rFonts w:ascii="Arial" w:hAnsi="Arial" w:cs="Arial"/>
                <w:spacing w:val="0"/>
                <w:sz w:val="20"/>
                <w:lang w:eastAsia="eu-ES"/>
              </w:rPr>
              <w:t>beca</w:t>
            </w:r>
            <w:proofErr w:type="spellEnd"/>
            <w:r w:rsidRPr="00805D41">
              <w:rPr>
                <w:rFonts w:ascii="Arial" w:hAnsi="Arial" w:cs="Arial"/>
                <w:spacing w:val="0"/>
                <w:sz w:val="20"/>
                <w:lang w:eastAsia="eu-ES"/>
              </w:rPr>
              <w:t>.</w:t>
            </w:r>
            <w:r w:rsidRPr="00805D41">
              <w:rPr>
                <w:rFonts w:ascii="Arial" w:hAnsi="Arial" w:cs="Arial"/>
                <w:spacing w:val="0"/>
                <w:sz w:val="20"/>
                <w:lang w:eastAsia="eu-ES"/>
              </w:rPr>
              <w:br/>
              <w:t xml:space="preserve">Si la </w:t>
            </w:r>
            <w:proofErr w:type="spellStart"/>
            <w:r w:rsidRPr="00805D41">
              <w:rPr>
                <w:rFonts w:ascii="Arial" w:hAnsi="Arial" w:cs="Arial"/>
                <w:spacing w:val="0"/>
                <w:sz w:val="20"/>
                <w:lang w:eastAsia="eu-ES"/>
              </w:rPr>
              <w:t>persona</w:t>
            </w:r>
            <w:proofErr w:type="spellEnd"/>
            <w:r w:rsidRPr="00805D41">
              <w:rPr>
                <w:rFonts w:ascii="Arial" w:hAnsi="Arial" w:cs="Arial"/>
                <w:spacing w:val="0"/>
                <w:sz w:val="20"/>
                <w:lang w:eastAsia="eu-ES"/>
              </w:rPr>
              <w:t xml:space="preserve"> </w:t>
            </w:r>
            <w:proofErr w:type="spellStart"/>
            <w:r w:rsidRPr="00805D41">
              <w:rPr>
                <w:rFonts w:ascii="Arial" w:hAnsi="Arial" w:cs="Arial"/>
                <w:spacing w:val="0"/>
                <w:sz w:val="20"/>
                <w:lang w:eastAsia="eu-ES"/>
              </w:rPr>
              <w:t>solicitante</w:t>
            </w:r>
            <w:proofErr w:type="spellEnd"/>
            <w:r w:rsidRPr="00805D41">
              <w:rPr>
                <w:rFonts w:ascii="Arial" w:hAnsi="Arial" w:cs="Arial"/>
                <w:spacing w:val="0"/>
                <w:sz w:val="20"/>
                <w:lang w:eastAsia="eu-ES"/>
              </w:rPr>
              <w:t xml:space="preserve"> es </w:t>
            </w:r>
            <w:proofErr w:type="spellStart"/>
            <w:r w:rsidRPr="00805D41">
              <w:rPr>
                <w:rFonts w:ascii="Arial" w:hAnsi="Arial" w:cs="Arial"/>
                <w:spacing w:val="0"/>
                <w:sz w:val="20"/>
                <w:lang w:eastAsia="eu-ES"/>
              </w:rPr>
              <w:t>menor</w:t>
            </w:r>
            <w:proofErr w:type="spellEnd"/>
            <w:r w:rsidRPr="00805D41">
              <w:rPr>
                <w:rFonts w:ascii="Arial" w:hAnsi="Arial" w:cs="Arial"/>
                <w:spacing w:val="0"/>
                <w:sz w:val="20"/>
                <w:lang w:eastAsia="eu-ES"/>
              </w:rPr>
              <w:t xml:space="preserve"> de </w:t>
            </w:r>
            <w:proofErr w:type="spellStart"/>
            <w:r w:rsidRPr="00805D41">
              <w:rPr>
                <w:rFonts w:ascii="Arial" w:hAnsi="Arial" w:cs="Arial"/>
                <w:spacing w:val="0"/>
                <w:sz w:val="20"/>
                <w:lang w:eastAsia="eu-ES"/>
              </w:rPr>
              <w:t>edad</w:t>
            </w:r>
            <w:proofErr w:type="spellEnd"/>
            <w:r w:rsidRPr="00805D41">
              <w:rPr>
                <w:rFonts w:ascii="Arial" w:hAnsi="Arial" w:cs="Arial"/>
                <w:spacing w:val="0"/>
                <w:sz w:val="20"/>
                <w:lang w:eastAsia="eu-ES"/>
              </w:rPr>
              <w:t xml:space="preserve">, </w:t>
            </w:r>
            <w:proofErr w:type="spellStart"/>
            <w:r w:rsidRPr="00805D41">
              <w:rPr>
                <w:rFonts w:ascii="Arial" w:hAnsi="Arial" w:cs="Arial"/>
                <w:spacing w:val="0"/>
                <w:sz w:val="20"/>
                <w:lang w:eastAsia="eu-ES"/>
              </w:rPr>
              <w:t>deberá</w:t>
            </w:r>
            <w:proofErr w:type="spellEnd"/>
            <w:r w:rsidRPr="00805D41">
              <w:rPr>
                <w:rFonts w:ascii="Arial" w:hAnsi="Arial" w:cs="Arial"/>
                <w:spacing w:val="0"/>
                <w:sz w:val="20"/>
                <w:lang w:eastAsia="eu-ES"/>
              </w:rPr>
              <w:t xml:space="preserve"> </w:t>
            </w:r>
            <w:proofErr w:type="spellStart"/>
            <w:r w:rsidRPr="00805D41">
              <w:rPr>
                <w:rFonts w:ascii="Arial" w:hAnsi="Arial" w:cs="Arial"/>
                <w:spacing w:val="0"/>
                <w:sz w:val="20"/>
                <w:lang w:eastAsia="eu-ES"/>
              </w:rPr>
              <w:t>contar</w:t>
            </w:r>
            <w:proofErr w:type="spellEnd"/>
            <w:r w:rsidRPr="00805D41">
              <w:rPr>
                <w:rFonts w:ascii="Arial" w:hAnsi="Arial" w:cs="Arial"/>
                <w:spacing w:val="0"/>
                <w:sz w:val="20"/>
                <w:lang w:eastAsia="eu-ES"/>
              </w:rPr>
              <w:t xml:space="preserve"> </w:t>
            </w:r>
            <w:proofErr w:type="spellStart"/>
            <w:r w:rsidRPr="00805D41">
              <w:rPr>
                <w:rFonts w:ascii="Arial" w:hAnsi="Arial" w:cs="Arial"/>
                <w:spacing w:val="0"/>
                <w:sz w:val="20"/>
                <w:lang w:eastAsia="eu-ES"/>
              </w:rPr>
              <w:t>con</w:t>
            </w:r>
            <w:proofErr w:type="spellEnd"/>
            <w:r w:rsidRPr="00805D41">
              <w:rPr>
                <w:rFonts w:ascii="Arial" w:hAnsi="Arial" w:cs="Arial"/>
                <w:spacing w:val="0"/>
                <w:sz w:val="20"/>
                <w:lang w:eastAsia="eu-ES"/>
              </w:rPr>
              <w:t xml:space="preserve"> la </w:t>
            </w:r>
            <w:proofErr w:type="spellStart"/>
            <w:r w:rsidRPr="00805D41">
              <w:rPr>
                <w:rFonts w:ascii="Arial" w:hAnsi="Arial" w:cs="Arial"/>
                <w:spacing w:val="0"/>
                <w:sz w:val="20"/>
                <w:lang w:eastAsia="eu-ES"/>
              </w:rPr>
              <w:t>autorización</w:t>
            </w:r>
            <w:proofErr w:type="spellEnd"/>
            <w:r w:rsidRPr="00805D41">
              <w:rPr>
                <w:rFonts w:ascii="Arial" w:hAnsi="Arial" w:cs="Arial"/>
                <w:spacing w:val="0"/>
                <w:sz w:val="20"/>
                <w:lang w:eastAsia="eu-ES"/>
              </w:rPr>
              <w:t xml:space="preserve"> de su </w:t>
            </w:r>
            <w:proofErr w:type="spellStart"/>
            <w:r w:rsidRPr="00805D41">
              <w:rPr>
                <w:rFonts w:ascii="Arial" w:hAnsi="Arial" w:cs="Arial"/>
                <w:spacing w:val="0"/>
                <w:sz w:val="20"/>
                <w:lang w:eastAsia="eu-ES"/>
              </w:rPr>
              <w:t>representante</w:t>
            </w:r>
            <w:proofErr w:type="spellEnd"/>
            <w:r w:rsidRPr="00805D41">
              <w:rPr>
                <w:rFonts w:ascii="Arial" w:hAnsi="Arial" w:cs="Arial"/>
                <w:spacing w:val="0"/>
                <w:sz w:val="20"/>
                <w:lang w:eastAsia="eu-ES"/>
              </w:rPr>
              <w:t xml:space="preserve"> legal.</w:t>
            </w:r>
          </w:p>
          <w:p w14:paraId="4D1C6FAA" w14:textId="77777777" w:rsidR="00805D41" w:rsidRPr="002660D0" w:rsidRDefault="00805D41" w:rsidP="0097786C">
            <w:pPr>
              <w:widowControl w:val="0"/>
              <w:tabs>
                <w:tab w:val="left" w:pos="3017"/>
                <w:tab w:val="left" w:pos="3018"/>
              </w:tabs>
              <w:suppressAutoHyphens w:val="0"/>
              <w:autoSpaceDE w:val="0"/>
              <w:autoSpaceDN w:val="0"/>
              <w:ind w:right="105"/>
              <w:jc w:val="both"/>
              <w:rPr>
                <w:rFonts w:ascii="Arial" w:hAnsi="Arial" w:cs="Arial"/>
                <w:sz w:val="20"/>
              </w:rPr>
            </w:pPr>
          </w:p>
          <w:p w14:paraId="03A22202" w14:textId="77777777" w:rsidR="00805D41" w:rsidRPr="002660D0" w:rsidRDefault="00805D41" w:rsidP="0097786C">
            <w:pPr>
              <w:widowControl w:val="0"/>
              <w:tabs>
                <w:tab w:val="left" w:pos="3017"/>
                <w:tab w:val="left" w:pos="3018"/>
              </w:tabs>
              <w:suppressAutoHyphens w:val="0"/>
              <w:autoSpaceDE w:val="0"/>
              <w:autoSpaceDN w:val="0"/>
              <w:ind w:right="105"/>
              <w:jc w:val="both"/>
              <w:rPr>
                <w:rFonts w:ascii="Arial" w:hAnsi="Arial" w:cs="Arial"/>
                <w:sz w:val="20"/>
              </w:rPr>
            </w:pPr>
          </w:p>
          <w:p w14:paraId="447D103E" w14:textId="56F4AD1D" w:rsidR="001B5CA1" w:rsidRPr="002660D0" w:rsidRDefault="001B5CA1" w:rsidP="0097786C">
            <w:pPr>
              <w:widowControl w:val="0"/>
              <w:tabs>
                <w:tab w:val="left" w:pos="3017"/>
                <w:tab w:val="left" w:pos="3018"/>
              </w:tabs>
              <w:suppressAutoHyphens w:val="0"/>
              <w:autoSpaceDE w:val="0"/>
              <w:autoSpaceDN w:val="0"/>
              <w:ind w:right="105"/>
              <w:jc w:val="both"/>
              <w:rPr>
                <w:rFonts w:ascii="Arial" w:hAnsi="Arial" w:cs="Arial"/>
                <w:sz w:val="20"/>
              </w:rPr>
            </w:pPr>
            <w:r w:rsidRPr="002660D0">
              <w:rPr>
                <w:rFonts w:ascii="Arial" w:hAnsi="Arial" w:cs="Arial"/>
                <w:sz w:val="20"/>
              </w:rPr>
              <w:t xml:space="preserve">Los </w:t>
            </w:r>
            <w:proofErr w:type="spellStart"/>
            <w:r w:rsidRPr="002660D0">
              <w:rPr>
                <w:rFonts w:ascii="Arial" w:hAnsi="Arial" w:cs="Arial"/>
                <w:sz w:val="20"/>
              </w:rPr>
              <w:t>impresos</w:t>
            </w:r>
            <w:proofErr w:type="spellEnd"/>
            <w:r w:rsidRPr="002660D0">
              <w:rPr>
                <w:rFonts w:ascii="Arial" w:hAnsi="Arial" w:cs="Arial"/>
                <w:sz w:val="20"/>
              </w:rPr>
              <w:t xml:space="preserve"> </w:t>
            </w:r>
            <w:proofErr w:type="spellStart"/>
            <w:r w:rsidRPr="002660D0">
              <w:rPr>
                <w:rFonts w:ascii="Arial" w:hAnsi="Arial" w:cs="Arial"/>
                <w:sz w:val="20"/>
              </w:rPr>
              <w:t>deberán</w:t>
            </w:r>
            <w:proofErr w:type="spellEnd"/>
            <w:r w:rsidRPr="002660D0">
              <w:rPr>
                <w:rFonts w:ascii="Arial" w:hAnsi="Arial" w:cs="Arial"/>
                <w:sz w:val="20"/>
              </w:rPr>
              <w:t xml:space="preserve"> </w:t>
            </w:r>
            <w:proofErr w:type="spellStart"/>
            <w:r w:rsidRPr="002660D0">
              <w:rPr>
                <w:rFonts w:ascii="Arial" w:hAnsi="Arial" w:cs="Arial"/>
                <w:sz w:val="20"/>
              </w:rPr>
              <w:t>presentarse</w:t>
            </w:r>
            <w:proofErr w:type="spellEnd"/>
            <w:r w:rsidRPr="002660D0">
              <w:rPr>
                <w:rFonts w:ascii="Arial" w:hAnsi="Arial" w:cs="Arial"/>
                <w:sz w:val="20"/>
              </w:rPr>
              <w:t xml:space="preserve"> </w:t>
            </w:r>
            <w:proofErr w:type="spellStart"/>
            <w:r w:rsidRPr="002660D0">
              <w:rPr>
                <w:rFonts w:ascii="Arial" w:hAnsi="Arial" w:cs="Arial"/>
                <w:sz w:val="20"/>
              </w:rPr>
              <w:t>completos</w:t>
            </w:r>
            <w:proofErr w:type="spellEnd"/>
            <w:r w:rsidRPr="002660D0">
              <w:rPr>
                <w:rFonts w:ascii="Arial" w:hAnsi="Arial" w:cs="Arial"/>
                <w:sz w:val="20"/>
              </w:rPr>
              <w:t xml:space="preserve"> (www.tolosa.eus) y </w:t>
            </w:r>
            <w:proofErr w:type="spellStart"/>
            <w:r w:rsidRPr="002660D0">
              <w:rPr>
                <w:rFonts w:ascii="Arial" w:hAnsi="Arial" w:cs="Arial"/>
                <w:sz w:val="20"/>
              </w:rPr>
              <w:t>debidamente</w:t>
            </w:r>
            <w:proofErr w:type="spellEnd"/>
            <w:r w:rsidRPr="002660D0">
              <w:rPr>
                <w:rFonts w:ascii="Arial" w:hAnsi="Arial" w:cs="Arial"/>
                <w:sz w:val="20"/>
              </w:rPr>
              <w:t xml:space="preserve"> </w:t>
            </w:r>
            <w:proofErr w:type="spellStart"/>
            <w:r w:rsidRPr="002660D0">
              <w:rPr>
                <w:rFonts w:ascii="Arial" w:hAnsi="Arial" w:cs="Arial"/>
                <w:sz w:val="20"/>
              </w:rPr>
              <w:t>cumplimentados</w:t>
            </w:r>
            <w:proofErr w:type="spellEnd"/>
            <w:r w:rsidRPr="002660D0">
              <w:rPr>
                <w:rFonts w:ascii="Arial" w:hAnsi="Arial" w:cs="Arial"/>
                <w:sz w:val="20"/>
              </w:rPr>
              <w:t xml:space="preserve">, </w:t>
            </w:r>
            <w:proofErr w:type="spellStart"/>
            <w:r w:rsidRPr="002660D0">
              <w:rPr>
                <w:rFonts w:ascii="Arial" w:hAnsi="Arial" w:cs="Arial"/>
                <w:sz w:val="20"/>
              </w:rPr>
              <w:t>en</w:t>
            </w:r>
            <w:proofErr w:type="spellEnd"/>
            <w:r w:rsidRPr="002660D0">
              <w:rPr>
                <w:rFonts w:ascii="Arial" w:hAnsi="Arial" w:cs="Arial"/>
                <w:sz w:val="20"/>
              </w:rPr>
              <w:t xml:space="preserve"> el </w:t>
            </w:r>
            <w:proofErr w:type="spellStart"/>
            <w:r w:rsidRPr="002660D0">
              <w:rPr>
                <w:rFonts w:ascii="Arial" w:hAnsi="Arial" w:cs="Arial"/>
                <w:sz w:val="20"/>
              </w:rPr>
              <w:t>plazo</w:t>
            </w:r>
            <w:proofErr w:type="spellEnd"/>
            <w:r w:rsidRPr="002660D0">
              <w:rPr>
                <w:rFonts w:ascii="Arial" w:hAnsi="Arial" w:cs="Arial"/>
                <w:sz w:val="20"/>
              </w:rPr>
              <w:t xml:space="preserve"> de 20 </w:t>
            </w:r>
            <w:proofErr w:type="spellStart"/>
            <w:r w:rsidRPr="002660D0">
              <w:rPr>
                <w:rFonts w:ascii="Arial" w:hAnsi="Arial" w:cs="Arial"/>
                <w:sz w:val="20"/>
              </w:rPr>
              <w:t>días</w:t>
            </w:r>
            <w:proofErr w:type="spellEnd"/>
            <w:r w:rsidRPr="002660D0">
              <w:rPr>
                <w:rFonts w:ascii="Arial" w:hAnsi="Arial" w:cs="Arial"/>
                <w:sz w:val="20"/>
              </w:rPr>
              <w:t xml:space="preserve"> </w:t>
            </w:r>
            <w:proofErr w:type="spellStart"/>
            <w:r w:rsidRPr="002660D0">
              <w:rPr>
                <w:rFonts w:ascii="Arial" w:hAnsi="Arial" w:cs="Arial"/>
                <w:sz w:val="20"/>
              </w:rPr>
              <w:t>naturales</w:t>
            </w:r>
            <w:proofErr w:type="spellEnd"/>
            <w:r w:rsidRPr="002660D0">
              <w:rPr>
                <w:rFonts w:ascii="Arial" w:hAnsi="Arial" w:cs="Arial"/>
                <w:sz w:val="20"/>
              </w:rPr>
              <w:t xml:space="preserve">, </w:t>
            </w:r>
            <w:proofErr w:type="spellStart"/>
            <w:r w:rsidRPr="002660D0">
              <w:rPr>
                <w:rFonts w:ascii="Arial" w:hAnsi="Arial" w:cs="Arial"/>
                <w:sz w:val="20"/>
              </w:rPr>
              <w:t>contados</w:t>
            </w:r>
            <w:proofErr w:type="spellEnd"/>
            <w:r w:rsidRPr="002660D0">
              <w:rPr>
                <w:rFonts w:ascii="Arial" w:hAnsi="Arial" w:cs="Arial"/>
                <w:sz w:val="20"/>
              </w:rPr>
              <w:t xml:space="preserve"> a </w:t>
            </w:r>
            <w:proofErr w:type="spellStart"/>
            <w:r w:rsidRPr="002660D0">
              <w:rPr>
                <w:rFonts w:ascii="Arial" w:hAnsi="Arial" w:cs="Arial"/>
                <w:sz w:val="20"/>
              </w:rPr>
              <w:t>partir</w:t>
            </w:r>
            <w:proofErr w:type="spellEnd"/>
            <w:r w:rsidRPr="002660D0">
              <w:rPr>
                <w:rFonts w:ascii="Arial" w:hAnsi="Arial" w:cs="Arial"/>
                <w:sz w:val="20"/>
              </w:rPr>
              <w:t xml:space="preserve"> del </w:t>
            </w:r>
            <w:proofErr w:type="spellStart"/>
            <w:r w:rsidRPr="002660D0">
              <w:rPr>
                <w:rFonts w:ascii="Arial" w:hAnsi="Arial" w:cs="Arial"/>
                <w:sz w:val="20"/>
              </w:rPr>
              <w:t>día</w:t>
            </w:r>
            <w:proofErr w:type="spellEnd"/>
            <w:r w:rsidRPr="002660D0">
              <w:rPr>
                <w:rFonts w:ascii="Arial" w:hAnsi="Arial" w:cs="Arial"/>
                <w:sz w:val="20"/>
              </w:rPr>
              <w:t xml:space="preserve"> </w:t>
            </w:r>
            <w:proofErr w:type="spellStart"/>
            <w:r w:rsidRPr="002660D0">
              <w:rPr>
                <w:rFonts w:ascii="Arial" w:hAnsi="Arial" w:cs="Arial"/>
                <w:sz w:val="20"/>
              </w:rPr>
              <w:t>siguiente</w:t>
            </w:r>
            <w:proofErr w:type="spellEnd"/>
            <w:r w:rsidRPr="002660D0">
              <w:rPr>
                <w:rFonts w:ascii="Arial" w:hAnsi="Arial" w:cs="Arial"/>
                <w:sz w:val="20"/>
              </w:rPr>
              <w:t xml:space="preserve"> al de la </w:t>
            </w:r>
            <w:proofErr w:type="spellStart"/>
            <w:r w:rsidRPr="002660D0">
              <w:rPr>
                <w:rFonts w:ascii="Arial" w:hAnsi="Arial" w:cs="Arial"/>
                <w:sz w:val="20"/>
              </w:rPr>
              <w:t>publicación</w:t>
            </w:r>
            <w:proofErr w:type="spellEnd"/>
            <w:r w:rsidRPr="002660D0">
              <w:rPr>
                <w:rFonts w:ascii="Arial" w:hAnsi="Arial" w:cs="Arial"/>
                <w:sz w:val="20"/>
              </w:rPr>
              <w:t xml:space="preserve"> de la presente </w:t>
            </w:r>
            <w:proofErr w:type="spellStart"/>
            <w:r w:rsidRPr="002660D0">
              <w:rPr>
                <w:rFonts w:ascii="Arial" w:hAnsi="Arial" w:cs="Arial"/>
                <w:sz w:val="20"/>
              </w:rPr>
              <w:t>convocatoria</w:t>
            </w:r>
            <w:proofErr w:type="spellEnd"/>
            <w:r w:rsidRPr="002660D0">
              <w:rPr>
                <w:rFonts w:ascii="Arial" w:hAnsi="Arial" w:cs="Arial"/>
                <w:sz w:val="20"/>
              </w:rPr>
              <w:t xml:space="preserve"> </w:t>
            </w:r>
            <w:proofErr w:type="spellStart"/>
            <w:r w:rsidRPr="002660D0">
              <w:rPr>
                <w:rFonts w:ascii="Arial" w:hAnsi="Arial" w:cs="Arial"/>
                <w:sz w:val="20"/>
              </w:rPr>
              <w:t>en</w:t>
            </w:r>
            <w:proofErr w:type="spellEnd"/>
            <w:r w:rsidRPr="002660D0">
              <w:rPr>
                <w:rFonts w:ascii="Arial" w:hAnsi="Arial" w:cs="Arial"/>
                <w:sz w:val="20"/>
              </w:rPr>
              <w:t xml:space="preserve"> el </w:t>
            </w:r>
            <w:proofErr w:type="spellStart"/>
            <w:r w:rsidRPr="002660D0">
              <w:rPr>
                <w:rFonts w:ascii="Arial" w:hAnsi="Arial" w:cs="Arial"/>
                <w:sz w:val="20"/>
              </w:rPr>
              <w:t>Boletín</w:t>
            </w:r>
            <w:proofErr w:type="spellEnd"/>
            <w:r w:rsidRPr="002660D0">
              <w:rPr>
                <w:rFonts w:ascii="Arial" w:hAnsi="Arial" w:cs="Arial"/>
                <w:sz w:val="20"/>
              </w:rPr>
              <w:t xml:space="preserve"> </w:t>
            </w:r>
            <w:proofErr w:type="spellStart"/>
            <w:r w:rsidRPr="002660D0">
              <w:rPr>
                <w:rFonts w:ascii="Arial" w:hAnsi="Arial" w:cs="Arial"/>
                <w:sz w:val="20"/>
              </w:rPr>
              <w:t>Oficial</w:t>
            </w:r>
            <w:proofErr w:type="spellEnd"/>
            <w:r w:rsidRPr="002660D0">
              <w:rPr>
                <w:rFonts w:ascii="Arial" w:hAnsi="Arial" w:cs="Arial"/>
                <w:sz w:val="20"/>
              </w:rPr>
              <w:t xml:space="preserve"> de Gipuzkoa.</w:t>
            </w:r>
          </w:p>
          <w:p w14:paraId="0C934508" w14:textId="77777777" w:rsidR="001B5CA1" w:rsidRPr="002660D0" w:rsidRDefault="001B5CA1" w:rsidP="0097786C">
            <w:pPr>
              <w:jc w:val="both"/>
              <w:rPr>
                <w:rFonts w:ascii="Arial" w:hAnsi="Arial" w:cs="Arial"/>
                <w:sz w:val="20"/>
              </w:rPr>
            </w:pPr>
            <w:r w:rsidRPr="002660D0">
              <w:rPr>
                <w:rFonts w:ascii="Arial" w:hAnsi="Arial" w:cs="Arial"/>
                <w:sz w:val="20"/>
              </w:rPr>
              <w:t xml:space="preserve">En el </w:t>
            </w:r>
            <w:proofErr w:type="spellStart"/>
            <w:r w:rsidRPr="002660D0">
              <w:rPr>
                <w:rFonts w:ascii="Arial" w:hAnsi="Arial" w:cs="Arial"/>
                <w:sz w:val="20"/>
              </w:rPr>
              <w:t>caso</w:t>
            </w:r>
            <w:proofErr w:type="spellEnd"/>
            <w:r w:rsidRPr="002660D0">
              <w:rPr>
                <w:rFonts w:ascii="Arial" w:hAnsi="Arial" w:cs="Arial"/>
                <w:sz w:val="20"/>
              </w:rPr>
              <w:t xml:space="preserve"> de </w:t>
            </w:r>
            <w:proofErr w:type="spellStart"/>
            <w:r w:rsidRPr="002660D0">
              <w:rPr>
                <w:rFonts w:ascii="Arial" w:hAnsi="Arial" w:cs="Arial"/>
                <w:sz w:val="20"/>
              </w:rPr>
              <w:t>entidades</w:t>
            </w:r>
            <w:proofErr w:type="spellEnd"/>
            <w:r w:rsidRPr="002660D0">
              <w:rPr>
                <w:rFonts w:ascii="Arial" w:hAnsi="Arial" w:cs="Arial"/>
                <w:sz w:val="20"/>
              </w:rPr>
              <w:t xml:space="preserve"> o </w:t>
            </w:r>
            <w:proofErr w:type="spellStart"/>
            <w:r w:rsidRPr="002660D0">
              <w:rPr>
                <w:rFonts w:ascii="Arial" w:hAnsi="Arial" w:cs="Arial"/>
                <w:sz w:val="20"/>
              </w:rPr>
              <w:t>personas</w:t>
            </w:r>
            <w:proofErr w:type="spellEnd"/>
            <w:r w:rsidRPr="002660D0">
              <w:rPr>
                <w:rFonts w:ascii="Arial" w:hAnsi="Arial" w:cs="Arial"/>
                <w:sz w:val="20"/>
              </w:rPr>
              <w:t xml:space="preserve"> </w:t>
            </w:r>
            <w:proofErr w:type="spellStart"/>
            <w:r w:rsidRPr="002660D0">
              <w:rPr>
                <w:rFonts w:ascii="Arial" w:hAnsi="Arial" w:cs="Arial"/>
                <w:sz w:val="20"/>
              </w:rPr>
              <w:t>jurídicas</w:t>
            </w:r>
            <w:proofErr w:type="spellEnd"/>
            <w:r w:rsidRPr="002660D0">
              <w:rPr>
                <w:rFonts w:ascii="Arial" w:hAnsi="Arial" w:cs="Arial"/>
                <w:sz w:val="20"/>
              </w:rPr>
              <w:t xml:space="preserve"> </w:t>
            </w:r>
            <w:proofErr w:type="spellStart"/>
            <w:r w:rsidRPr="002660D0">
              <w:rPr>
                <w:rFonts w:ascii="Arial" w:hAnsi="Arial" w:cs="Arial"/>
                <w:sz w:val="20"/>
              </w:rPr>
              <w:t>deberán</w:t>
            </w:r>
            <w:proofErr w:type="spellEnd"/>
            <w:r w:rsidRPr="002660D0">
              <w:rPr>
                <w:rFonts w:ascii="Arial" w:hAnsi="Arial" w:cs="Arial"/>
                <w:sz w:val="20"/>
              </w:rPr>
              <w:t xml:space="preserve"> </w:t>
            </w:r>
            <w:proofErr w:type="spellStart"/>
            <w:r w:rsidRPr="002660D0">
              <w:rPr>
                <w:rFonts w:ascii="Arial" w:hAnsi="Arial" w:cs="Arial"/>
                <w:sz w:val="20"/>
              </w:rPr>
              <w:t>presentarse</w:t>
            </w:r>
            <w:proofErr w:type="spellEnd"/>
            <w:r w:rsidRPr="002660D0">
              <w:rPr>
                <w:rFonts w:ascii="Arial" w:hAnsi="Arial" w:cs="Arial"/>
                <w:sz w:val="20"/>
              </w:rPr>
              <w:t xml:space="preserve"> </w:t>
            </w:r>
            <w:proofErr w:type="spellStart"/>
            <w:r w:rsidRPr="002660D0">
              <w:rPr>
                <w:rFonts w:ascii="Arial" w:hAnsi="Arial" w:cs="Arial"/>
                <w:sz w:val="20"/>
              </w:rPr>
              <w:t>necesariamente</w:t>
            </w:r>
            <w:proofErr w:type="spellEnd"/>
            <w:r w:rsidRPr="002660D0">
              <w:rPr>
                <w:rFonts w:ascii="Arial" w:hAnsi="Arial" w:cs="Arial"/>
                <w:sz w:val="20"/>
              </w:rPr>
              <w:t xml:space="preserve"> </w:t>
            </w:r>
            <w:proofErr w:type="spellStart"/>
            <w:r w:rsidRPr="002660D0">
              <w:rPr>
                <w:rFonts w:ascii="Arial" w:hAnsi="Arial" w:cs="Arial"/>
                <w:sz w:val="20"/>
              </w:rPr>
              <w:t>en</w:t>
            </w:r>
            <w:proofErr w:type="spellEnd"/>
            <w:r w:rsidRPr="002660D0">
              <w:rPr>
                <w:rFonts w:ascii="Arial" w:hAnsi="Arial" w:cs="Arial"/>
                <w:sz w:val="20"/>
              </w:rPr>
              <w:t xml:space="preserve"> el </w:t>
            </w:r>
            <w:proofErr w:type="spellStart"/>
            <w:r w:rsidRPr="002660D0">
              <w:rPr>
                <w:rFonts w:ascii="Arial" w:hAnsi="Arial" w:cs="Arial"/>
                <w:sz w:val="20"/>
              </w:rPr>
              <w:t>registro</w:t>
            </w:r>
            <w:proofErr w:type="spellEnd"/>
            <w:r w:rsidRPr="002660D0">
              <w:rPr>
                <w:rFonts w:ascii="Arial" w:hAnsi="Arial" w:cs="Arial"/>
                <w:sz w:val="20"/>
              </w:rPr>
              <w:t xml:space="preserve"> </w:t>
            </w:r>
            <w:proofErr w:type="spellStart"/>
            <w:r w:rsidRPr="002660D0">
              <w:rPr>
                <w:rFonts w:ascii="Arial" w:hAnsi="Arial" w:cs="Arial"/>
                <w:sz w:val="20"/>
              </w:rPr>
              <w:t>electrónico</w:t>
            </w:r>
            <w:proofErr w:type="spellEnd"/>
            <w:r w:rsidRPr="002660D0">
              <w:rPr>
                <w:rFonts w:ascii="Arial" w:hAnsi="Arial" w:cs="Arial"/>
                <w:sz w:val="20"/>
              </w:rPr>
              <w:t xml:space="preserve"> del </w:t>
            </w:r>
            <w:proofErr w:type="spellStart"/>
            <w:r w:rsidRPr="002660D0">
              <w:rPr>
                <w:rFonts w:ascii="Arial" w:hAnsi="Arial" w:cs="Arial"/>
                <w:sz w:val="20"/>
              </w:rPr>
              <w:t>Ayuntamiento</w:t>
            </w:r>
            <w:proofErr w:type="spellEnd"/>
            <w:r w:rsidRPr="002660D0">
              <w:rPr>
                <w:rFonts w:ascii="Arial" w:hAnsi="Arial" w:cs="Arial"/>
                <w:sz w:val="20"/>
              </w:rPr>
              <w:t xml:space="preserve"> de Tolosa, </w:t>
            </w:r>
            <w:proofErr w:type="spellStart"/>
            <w:r w:rsidRPr="002660D0">
              <w:rPr>
                <w:rFonts w:ascii="Arial" w:hAnsi="Arial" w:cs="Arial"/>
                <w:sz w:val="20"/>
              </w:rPr>
              <w:t>así</w:t>
            </w:r>
            <w:proofErr w:type="spellEnd"/>
            <w:r w:rsidRPr="002660D0">
              <w:rPr>
                <w:rFonts w:ascii="Arial" w:hAnsi="Arial" w:cs="Arial"/>
                <w:sz w:val="20"/>
              </w:rPr>
              <w:t xml:space="preserve"> </w:t>
            </w:r>
            <w:proofErr w:type="spellStart"/>
            <w:r w:rsidRPr="002660D0">
              <w:rPr>
                <w:rFonts w:ascii="Arial" w:hAnsi="Arial" w:cs="Arial"/>
                <w:sz w:val="20"/>
              </w:rPr>
              <w:t>como</w:t>
            </w:r>
            <w:proofErr w:type="spellEnd"/>
            <w:r w:rsidRPr="002660D0">
              <w:rPr>
                <w:rFonts w:ascii="Arial" w:hAnsi="Arial" w:cs="Arial"/>
                <w:sz w:val="20"/>
              </w:rPr>
              <w:t xml:space="preserve"> </w:t>
            </w:r>
            <w:proofErr w:type="spellStart"/>
            <w:r w:rsidRPr="002660D0">
              <w:rPr>
                <w:rFonts w:ascii="Arial" w:hAnsi="Arial" w:cs="Arial"/>
                <w:sz w:val="20"/>
              </w:rPr>
              <w:t>en</w:t>
            </w:r>
            <w:proofErr w:type="spellEnd"/>
            <w:r w:rsidRPr="002660D0">
              <w:rPr>
                <w:rFonts w:ascii="Arial" w:hAnsi="Arial" w:cs="Arial"/>
                <w:sz w:val="20"/>
              </w:rPr>
              <w:t xml:space="preserve"> los </w:t>
            </w:r>
            <w:proofErr w:type="spellStart"/>
            <w:r w:rsidRPr="002660D0">
              <w:rPr>
                <w:rFonts w:ascii="Arial" w:hAnsi="Arial" w:cs="Arial"/>
                <w:sz w:val="20"/>
              </w:rPr>
              <w:t>restantes</w:t>
            </w:r>
            <w:proofErr w:type="spellEnd"/>
            <w:r w:rsidRPr="002660D0">
              <w:rPr>
                <w:rFonts w:ascii="Arial" w:hAnsi="Arial" w:cs="Arial"/>
                <w:sz w:val="20"/>
              </w:rPr>
              <w:t xml:space="preserve"> </w:t>
            </w:r>
            <w:proofErr w:type="spellStart"/>
            <w:r w:rsidRPr="002660D0">
              <w:rPr>
                <w:rFonts w:ascii="Arial" w:hAnsi="Arial" w:cs="Arial"/>
                <w:sz w:val="20"/>
              </w:rPr>
              <w:t>registros</w:t>
            </w:r>
            <w:proofErr w:type="spellEnd"/>
            <w:r w:rsidRPr="002660D0">
              <w:rPr>
                <w:rFonts w:ascii="Arial" w:hAnsi="Arial" w:cs="Arial"/>
                <w:sz w:val="20"/>
              </w:rPr>
              <w:t xml:space="preserve"> </w:t>
            </w:r>
            <w:proofErr w:type="spellStart"/>
            <w:r w:rsidRPr="002660D0">
              <w:rPr>
                <w:rFonts w:ascii="Arial" w:hAnsi="Arial" w:cs="Arial"/>
                <w:sz w:val="20"/>
              </w:rPr>
              <w:t>electrónicos</w:t>
            </w:r>
            <w:proofErr w:type="spellEnd"/>
            <w:r w:rsidRPr="002660D0">
              <w:rPr>
                <w:rFonts w:ascii="Arial" w:hAnsi="Arial" w:cs="Arial"/>
                <w:sz w:val="20"/>
              </w:rPr>
              <w:t xml:space="preserve"> </w:t>
            </w:r>
            <w:proofErr w:type="spellStart"/>
            <w:r w:rsidRPr="002660D0">
              <w:rPr>
                <w:rFonts w:ascii="Arial" w:hAnsi="Arial" w:cs="Arial"/>
                <w:sz w:val="20"/>
              </w:rPr>
              <w:t>señalados</w:t>
            </w:r>
            <w:proofErr w:type="spellEnd"/>
            <w:r w:rsidRPr="002660D0">
              <w:rPr>
                <w:rFonts w:ascii="Arial" w:hAnsi="Arial" w:cs="Arial"/>
                <w:sz w:val="20"/>
              </w:rPr>
              <w:t xml:space="preserve"> </w:t>
            </w:r>
            <w:proofErr w:type="spellStart"/>
            <w:r w:rsidRPr="002660D0">
              <w:rPr>
                <w:rFonts w:ascii="Arial" w:hAnsi="Arial" w:cs="Arial"/>
                <w:sz w:val="20"/>
              </w:rPr>
              <w:t>en</w:t>
            </w:r>
            <w:proofErr w:type="spellEnd"/>
            <w:r w:rsidRPr="002660D0">
              <w:rPr>
                <w:rFonts w:ascii="Arial" w:hAnsi="Arial" w:cs="Arial"/>
                <w:sz w:val="20"/>
              </w:rPr>
              <w:t xml:space="preserve"> el </w:t>
            </w:r>
            <w:proofErr w:type="spellStart"/>
            <w:r w:rsidRPr="002660D0">
              <w:rPr>
                <w:rFonts w:ascii="Arial" w:hAnsi="Arial" w:cs="Arial"/>
                <w:sz w:val="20"/>
              </w:rPr>
              <w:t>artículo</w:t>
            </w:r>
            <w:proofErr w:type="spellEnd"/>
            <w:r w:rsidRPr="002660D0">
              <w:rPr>
                <w:rFonts w:ascii="Arial" w:hAnsi="Arial" w:cs="Arial"/>
                <w:sz w:val="20"/>
              </w:rPr>
              <w:t xml:space="preserve"> 2.1 de la </w:t>
            </w:r>
            <w:proofErr w:type="spellStart"/>
            <w:r w:rsidRPr="002660D0">
              <w:rPr>
                <w:rFonts w:ascii="Arial" w:hAnsi="Arial" w:cs="Arial"/>
                <w:sz w:val="20"/>
              </w:rPr>
              <w:t>Ley</w:t>
            </w:r>
            <w:proofErr w:type="spellEnd"/>
            <w:r w:rsidRPr="002660D0">
              <w:rPr>
                <w:rFonts w:ascii="Arial" w:hAnsi="Arial" w:cs="Arial"/>
                <w:sz w:val="20"/>
              </w:rPr>
              <w:t xml:space="preserve"> 39/2015, de 1 de </w:t>
            </w:r>
            <w:proofErr w:type="spellStart"/>
            <w:r w:rsidRPr="002660D0">
              <w:rPr>
                <w:rFonts w:ascii="Arial" w:hAnsi="Arial" w:cs="Arial"/>
                <w:sz w:val="20"/>
              </w:rPr>
              <w:t>octubre</w:t>
            </w:r>
            <w:proofErr w:type="spellEnd"/>
            <w:r w:rsidRPr="002660D0">
              <w:rPr>
                <w:rFonts w:ascii="Arial" w:hAnsi="Arial" w:cs="Arial"/>
                <w:sz w:val="20"/>
              </w:rPr>
              <w:t xml:space="preserve"> del </w:t>
            </w:r>
            <w:proofErr w:type="spellStart"/>
            <w:r w:rsidRPr="002660D0">
              <w:rPr>
                <w:rFonts w:ascii="Arial" w:hAnsi="Arial" w:cs="Arial"/>
                <w:sz w:val="20"/>
              </w:rPr>
              <w:t>Procedimiento</w:t>
            </w:r>
            <w:proofErr w:type="spellEnd"/>
            <w:r w:rsidRPr="002660D0">
              <w:rPr>
                <w:rFonts w:ascii="Arial" w:hAnsi="Arial" w:cs="Arial"/>
                <w:sz w:val="20"/>
              </w:rPr>
              <w:t xml:space="preserve"> </w:t>
            </w:r>
            <w:proofErr w:type="spellStart"/>
            <w:r w:rsidRPr="002660D0">
              <w:rPr>
                <w:rFonts w:ascii="Arial" w:hAnsi="Arial" w:cs="Arial"/>
                <w:sz w:val="20"/>
              </w:rPr>
              <w:t>Administrativo</w:t>
            </w:r>
            <w:proofErr w:type="spellEnd"/>
            <w:r w:rsidRPr="002660D0">
              <w:rPr>
                <w:rFonts w:ascii="Arial" w:hAnsi="Arial" w:cs="Arial"/>
                <w:sz w:val="20"/>
              </w:rPr>
              <w:t xml:space="preserve"> </w:t>
            </w:r>
            <w:proofErr w:type="spellStart"/>
            <w:r w:rsidRPr="002660D0">
              <w:rPr>
                <w:rFonts w:ascii="Arial" w:hAnsi="Arial" w:cs="Arial"/>
                <w:sz w:val="20"/>
              </w:rPr>
              <w:t>Común</w:t>
            </w:r>
            <w:proofErr w:type="spellEnd"/>
            <w:r w:rsidRPr="002660D0">
              <w:rPr>
                <w:rFonts w:ascii="Arial" w:hAnsi="Arial" w:cs="Arial"/>
                <w:sz w:val="20"/>
              </w:rPr>
              <w:t xml:space="preserve"> de </w:t>
            </w:r>
            <w:proofErr w:type="spellStart"/>
            <w:r w:rsidRPr="002660D0">
              <w:rPr>
                <w:rFonts w:ascii="Arial" w:hAnsi="Arial" w:cs="Arial"/>
                <w:sz w:val="20"/>
              </w:rPr>
              <w:t>las</w:t>
            </w:r>
            <w:proofErr w:type="spellEnd"/>
            <w:r w:rsidRPr="002660D0">
              <w:rPr>
                <w:rFonts w:ascii="Arial" w:hAnsi="Arial" w:cs="Arial"/>
                <w:sz w:val="20"/>
              </w:rPr>
              <w:t xml:space="preserve"> </w:t>
            </w:r>
            <w:proofErr w:type="spellStart"/>
            <w:r w:rsidRPr="002660D0">
              <w:rPr>
                <w:rFonts w:ascii="Arial" w:hAnsi="Arial" w:cs="Arial"/>
                <w:sz w:val="20"/>
              </w:rPr>
              <w:t>Administraciones</w:t>
            </w:r>
            <w:proofErr w:type="spellEnd"/>
            <w:r w:rsidRPr="002660D0">
              <w:rPr>
                <w:rFonts w:ascii="Arial" w:hAnsi="Arial" w:cs="Arial"/>
                <w:sz w:val="20"/>
              </w:rPr>
              <w:t xml:space="preserve"> </w:t>
            </w:r>
            <w:proofErr w:type="spellStart"/>
            <w:r w:rsidRPr="002660D0">
              <w:rPr>
                <w:rFonts w:ascii="Arial" w:hAnsi="Arial" w:cs="Arial"/>
                <w:sz w:val="20"/>
              </w:rPr>
              <w:t>Públicas</w:t>
            </w:r>
            <w:proofErr w:type="spellEnd"/>
            <w:r w:rsidRPr="002660D0">
              <w:rPr>
                <w:rFonts w:ascii="Arial" w:hAnsi="Arial" w:cs="Arial"/>
                <w:sz w:val="20"/>
              </w:rPr>
              <w:t xml:space="preserve">, </w:t>
            </w:r>
            <w:proofErr w:type="spellStart"/>
            <w:r w:rsidRPr="002660D0">
              <w:rPr>
                <w:rFonts w:ascii="Arial" w:hAnsi="Arial" w:cs="Arial"/>
                <w:sz w:val="20"/>
              </w:rPr>
              <w:t>admitiéndose</w:t>
            </w:r>
            <w:proofErr w:type="spellEnd"/>
            <w:r w:rsidRPr="002660D0">
              <w:rPr>
                <w:rFonts w:ascii="Arial" w:hAnsi="Arial" w:cs="Arial"/>
                <w:sz w:val="20"/>
              </w:rPr>
              <w:t xml:space="preserve"> el </w:t>
            </w:r>
            <w:proofErr w:type="spellStart"/>
            <w:r w:rsidRPr="002660D0">
              <w:rPr>
                <w:rFonts w:ascii="Arial" w:hAnsi="Arial" w:cs="Arial"/>
                <w:sz w:val="20"/>
              </w:rPr>
              <w:lastRenderedPageBreak/>
              <w:t>registro</w:t>
            </w:r>
            <w:proofErr w:type="spellEnd"/>
            <w:r w:rsidRPr="002660D0">
              <w:rPr>
                <w:rFonts w:ascii="Arial" w:hAnsi="Arial" w:cs="Arial"/>
                <w:sz w:val="20"/>
              </w:rPr>
              <w:t xml:space="preserve"> </w:t>
            </w:r>
            <w:proofErr w:type="spellStart"/>
            <w:r w:rsidRPr="002660D0">
              <w:rPr>
                <w:rFonts w:ascii="Arial" w:hAnsi="Arial" w:cs="Arial"/>
                <w:sz w:val="20"/>
              </w:rPr>
              <w:t>presencial</w:t>
            </w:r>
            <w:proofErr w:type="spellEnd"/>
            <w:r w:rsidRPr="002660D0">
              <w:rPr>
                <w:rFonts w:ascii="Arial" w:hAnsi="Arial" w:cs="Arial"/>
                <w:sz w:val="20"/>
              </w:rPr>
              <w:t xml:space="preserve"> </w:t>
            </w:r>
            <w:proofErr w:type="spellStart"/>
            <w:r w:rsidRPr="002660D0">
              <w:rPr>
                <w:rFonts w:ascii="Arial" w:hAnsi="Arial" w:cs="Arial"/>
                <w:sz w:val="20"/>
              </w:rPr>
              <w:t>exclusivamente</w:t>
            </w:r>
            <w:proofErr w:type="spellEnd"/>
            <w:r w:rsidRPr="002660D0">
              <w:rPr>
                <w:rFonts w:ascii="Arial" w:hAnsi="Arial" w:cs="Arial"/>
                <w:sz w:val="20"/>
              </w:rPr>
              <w:t xml:space="preserve"> para </w:t>
            </w:r>
            <w:proofErr w:type="spellStart"/>
            <w:r w:rsidRPr="002660D0">
              <w:rPr>
                <w:rFonts w:ascii="Arial" w:hAnsi="Arial" w:cs="Arial"/>
                <w:sz w:val="20"/>
              </w:rPr>
              <w:t>las</w:t>
            </w:r>
            <w:proofErr w:type="spellEnd"/>
            <w:r w:rsidRPr="002660D0">
              <w:rPr>
                <w:rFonts w:ascii="Arial" w:hAnsi="Arial" w:cs="Arial"/>
                <w:sz w:val="20"/>
              </w:rPr>
              <w:t xml:space="preserve"> </w:t>
            </w:r>
            <w:proofErr w:type="spellStart"/>
            <w:r w:rsidRPr="002660D0">
              <w:rPr>
                <w:rFonts w:ascii="Arial" w:hAnsi="Arial" w:cs="Arial"/>
                <w:sz w:val="20"/>
              </w:rPr>
              <w:t>personas</w:t>
            </w:r>
            <w:proofErr w:type="spellEnd"/>
            <w:r w:rsidRPr="002660D0">
              <w:rPr>
                <w:rFonts w:ascii="Arial" w:hAnsi="Arial" w:cs="Arial"/>
                <w:sz w:val="20"/>
              </w:rPr>
              <w:t xml:space="preserve"> </w:t>
            </w:r>
            <w:proofErr w:type="spellStart"/>
            <w:r w:rsidRPr="002660D0">
              <w:rPr>
                <w:rFonts w:ascii="Arial" w:hAnsi="Arial" w:cs="Arial"/>
                <w:sz w:val="20"/>
              </w:rPr>
              <w:t>físicas</w:t>
            </w:r>
            <w:proofErr w:type="spellEnd"/>
            <w:r w:rsidRPr="002660D0">
              <w:rPr>
                <w:rFonts w:ascii="Arial" w:hAnsi="Arial" w:cs="Arial"/>
                <w:sz w:val="20"/>
              </w:rPr>
              <w:t>.</w:t>
            </w:r>
          </w:p>
          <w:p w14:paraId="12C768D2" w14:textId="77777777" w:rsidR="00777718" w:rsidRPr="002660D0" w:rsidRDefault="00777718" w:rsidP="0097786C">
            <w:pPr>
              <w:jc w:val="both"/>
              <w:rPr>
                <w:rFonts w:ascii="Arial" w:hAnsi="Arial" w:cs="Arial"/>
                <w:sz w:val="20"/>
              </w:rPr>
            </w:pPr>
          </w:p>
          <w:p w14:paraId="7B05D58F" w14:textId="4561CF39" w:rsidR="00777718" w:rsidRPr="002660D0" w:rsidRDefault="00777718" w:rsidP="0097786C">
            <w:pPr>
              <w:jc w:val="both"/>
              <w:rPr>
                <w:rFonts w:ascii="Arial" w:eastAsia="Arial" w:hAnsi="Arial" w:cs="Arial"/>
                <w:sz w:val="20"/>
              </w:rPr>
            </w:pPr>
            <w:proofErr w:type="spellStart"/>
            <w:r w:rsidRPr="002660D0">
              <w:rPr>
                <w:rFonts w:ascii="Arial" w:eastAsia="Arial" w:hAnsi="Arial" w:cs="Arial"/>
                <w:sz w:val="20"/>
              </w:rPr>
              <w:t>Además</w:t>
            </w:r>
            <w:proofErr w:type="spellEnd"/>
            <w:r w:rsidRPr="002660D0">
              <w:rPr>
                <w:rFonts w:ascii="Arial" w:eastAsia="Arial" w:hAnsi="Arial" w:cs="Arial"/>
                <w:sz w:val="20"/>
              </w:rPr>
              <w:t xml:space="preserve">, </w:t>
            </w:r>
            <w:proofErr w:type="spellStart"/>
            <w:r w:rsidRPr="002660D0">
              <w:rPr>
                <w:rFonts w:ascii="Arial" w:eastAsia="Arial" w:hAnsi="Arial" w:cs="Arial"/>
                <w:sz w:val="20"/>
              </w:rPr>
              <w:t>las</w:t>
            </w:r>
            <w:proofErr w:type="spellEnd"/>
            <w:r w:rsidRPr="002660D0">
              <w:rPr>
                <w:rFonts w:ascii="Arial" w:eastAsia="Arial" w:hAnsi="Arial" w:cs="Arial"/>
                <w:sz w:val="20"/>
              </w:rPr>
              <w:t xml:space="preserve"> </w:t>
            </w:r>
            <w:proofErr w:type="spellStart"/>
            <w:r w:rsidRPr="002660D0">
              <w:rPr>
                <w:rFonts w:ascii="Arial" w:eastAsia="Arial" w:hAnsi="Arial" w:cs="Arial"/>
                <w:sz w:val="20"/>
              </w:rPr>
              <w:t>personas</w:t>
            </w:r>
            <w:proofErr w:type="spellEnd"/>
            <w:r w:rsidRPr="002660D0">
              <w:rPr>
                <w:rFonts w:ascii="Arial" w:eastAsia="Arial" w:hAnsi="Arial" w:cs="Arial"/>
                <w:sz w:val="20"/>
              </w:rPr>
              <w:t xml:space="preserve"> </w:t>
            </w:r>
            <w:proofErr w:type="spellStart"/>
            <w:r w:rsidRPr="002660D0">
              <w:rPr>
                <w:rFonts w:ascii="Arial" w:eastAsia="Arial" w:hAnsi="Arial" w:cs="Arial"/>
                <w:sz w:val="20"/>
              </w:rPr>
              <w:t>físicas</w:t>
            </w:r>
            <w:proofErr w:type="spellEnd"/>
            <w:r w:rsidRPr="002660D0">
              <w:rPr>
                <w:rFonts w:ascii="Arial" w:eastAsia="Arial" w:hAnsi="Arial" w:cs="Arial"/>
                <w:sz w:val="20"/>
              </w:rPr>
              <w:t xml:space="preserve"> </w:t>
            </w:r>
            <w:proofErr w:type="spellStart"/>
            <w:r w:rsidRPr="002660D0">
              <w:rPr>
                <w:rFonts w:ascii="Arial" w:eastAsia="Arial" w:hAnsi="Arial" w:cs="Arial"/>
                <w:sz w:val="20"/>
              </w:rPr>
              <w:t>podrán</w:t>
            </w:r>
            <w:proofErr w:type="spellEnd"/>
            <w:r w:rsidRPr="002660D0">
              <w:rPr>
                <w:rFonts w:ascii="Arial" w:eastAsia="Arial" w:hAnsi="Arial" w:cs="Arial"/>
                <w:sz w:val="20"/>
              </w:rPr>
              <w:t xml:space="preserve"> </w:t>
            </w:r>
            <w:proofErr w:type="spellStart"/>
            <w:r w:rsidRPr="002660D0">
              <w:rPr>
                <w:rFonts w:ascii="Arial" w:eastAsia="Arial" w:hAnsi="Arial" w:cs="Arial"/>
                <w:sz w:val="20"/>
              </w:rPr>
              <w:t>presentar</w:t>
            </w:r>
            <w:proofErr w:type="spellEnd"/>
            <w:r w:rsidRPr="002660D0">
              <w:rPr>
                <w:rFonts w:ascii="Arial" w:eastAsia="Arial" w:hAnsi="Arial" w:cs="Arial"/>
                <w:sz w:val="20"/>
              </w:rPr>
              <w:t xml:space="preserve"> </w:t>
            </w:r>
            <w:proofErr w:type="spellStart"/>
            <w:r w:rsidRPr="002660D0">
              <w:rPr>
                <w:rFonts w:ascii="Arial" w:eastAsia="Arial" w:hAnsi="Arial" w:cs="Arial"/>
                <w:sz w:val="20"/>
              </w:rPr>
              <w:t>solicitudes</w:t>
            </w:r>
            <w:proofErr w:type="spellEnd"/>
            <w:r w:rsidRPr="002660D0">
              <w:rPr>
                <w:rFonts w:ascii="Arial" w:eastAsia="Arial" w:hAnsi="Arial" w:cs="Arial"/>
                <w:sz w:val="20"/>
              </w:rPr>
              <w:t xml:space="preserve"> de </w:t>
            </w:r>
            <w:proofErr w:type="spellStart"/>
            <w:r w:rsidRPr="002660D0">
              <w:rPr>
                <w:rFonts w:ascii="Arial" w:eastAsia="Arial" w:hAnsi="Arial" w:cs="Arial"/>
                <w:sz w:val="20"/>
              </w:rPr>
              <w:t>las</w:t>
            </w:r>
            <w:proofErr w:type="spellEnd"/>
            <w:r w:rsidRPr="002660D0">
              <w:rPr>
                <w:rFonts w:ascii="Arial" w:eastAsia="Arial" w:hAnsi="Arial" w:cs="Arial"/>
                <w:sz w:val="20"/>
              </w:rPr>
              <w:t xml:space="preserve"> </w:t>
            </w:r>
            <w:proofErr w:type="spellStart"/>
            <w:r w:rsidRPr="002660D0">
              <w:rPr>
                <w:rFonts w:ascii="Arial" w:eastAsia="Arial" w:hAnsi="Arial" w:cs="Arial"/>
                <w:sz w:val="20"/>
              </w:rPr>
              <w:t>siguientes</w:t>
            </w:r>
            <w:proofErr w:type="spellEnd"/>
            <w:r w:rsidRPr="002660D0">
              <w:rPr>
                <w:rFonts w:ascii="Arial" w:eastAsia="Arial" w:hAnsi="Arial" w:cs="Arial"/>
                <w:sz w:val="20"/>
              </w:rPr>
              <w:t xml:space="preserve"> </w:t>
            </w:r>
            <w:proofErr w:type="spellStart"/>
            <w:r w:rsidRPr="002660D0">
              <w:rPr>
                <w:rFonts w:ascii="Arial" w:eastAsia="Arial" w:hAnsi="Arial" w:cs="Arial"/>
                <w:sz w:val="20"/>
              </w:rPr>
              <w:t>maneras</w:t>
            </w:r>
            <w:proofErr w:type="spellEnd"/>
            <w:r w:rsidRPr="002660D0">
              <w:rPr>
                <w:rFonts w:ascii="Arial" w:eastAsia="Arial" w:hAnsi="Arial" w:cs="Arial"/>
                <w:sz w:val="20"/>
              </w:rPr>
              <w:t>:</w:t>
            </w:r>
          </w:p>
          <w:p w14:paraId="54578902" w14:textId="77777777" w:rsidR="00777718" w:rsidRPr="002660D0" w:rsidRDefault="00777718" w:rsidP="0097786C">
            <w:pPr>
              <w:jc w:val="both"/>
              <w:rPr>
                <w:rFonts w:ascii="Arial" w:eastAsia="Arial" w:hAnsi="Arial" w:cs="Arial"/>
                <w:sz w:val="20"/>
              </w:rPr>
            </w:pPr>
          </w:p>
          <w:p w14:paraId="29DECE2E" w14:textId="77777777" w:rsidR="00777718" w:rsidRPr="002660D0" w:rsidRDefault="00777718" w:rsidP="0097786C">
            <w:pPr>
              <w:jc w:val="both"/>
              <w:rPr>
                <w:rFonts w:ascii="Arial" w:eastAsia="Arial" w:hAnsi="Arial" w:cs="Arial"/>
                <w:sz w:val="20"/>
              </w:rPr>
            </w:pPr>
            <w:r w:rsidRPr="002660D0">
              <w:rPr>
                <w:rFonts w:ascii="Arial" w:eastAsia="Arial" w:hAnsi="Arial" w:cs="Arial"/>
                <w:sz w:val="20"/>
              </w:rPr>
              <w:t>a)</w:t>
            </w:r>
            <w:r w:rsidRPr="002660D0">
              <w:rPr>
                <w:rFonts w:ascii="Arial" w:eastAsia="Arial" w:hAnsi="Arial" w:cs="Arial"/>
                <w:sz w:val="20"/>
              </w:rPr>
              <w:tab/>
              <w:t xml:space="preserve">En </w:t>
            </w:r>
            <w:proofErr w:type="spellStart"/>
            <w:r w:rsidRPr="002660D0">
              <w:rPr>
                <w:rFonts w:ascii="Arial" w:eastAsia="Arial" w:hAnsi="Arial" w:cs="Arial"/>
                <w:sz w:val="20"/>
              </w:rPr>
              <w:t>las</w:t>
            </w:r>
            <w:proofErr w:type="spellEnd"/>
            <w:r w:rsidRPr="002660D0">
              <w:rPr>
                <w:rFonts w:ascii="Arial" w:eastAsia="Arial" w:hAnsi="Arial" w:cs="Arial"/>
                <w:sz w:val="20"/>
              </w:rPr>
              <w:t xml:space="preserve"> </w:t>
            </w:r>
            <w:proofErr w:type="spellStart"/>
            <w:r w:rsidRPr="002660D0">
              <w:rPr>
                <w:rFonts w:ascii="Arial" w:eastAsia="Arial" w:hAnsi="Arial" w:cs="Arial"/>
                <w:sz w:val="20"/>
              </w:rPr>
              <w:t>oficinas</w:t>
            </w:r>
            <w:proofErr w:type="spellEnd"/>
            <w:r w:rsidRPr="002660D0">
              <w:rPr>
                <w:rFonts w:ascii="Arial" w:eastAsia="Arial" w:hAnsi="Arial" w:cs="Arial"/>
                <w:sz w:val="20"/>
              </w:rPr>
              <w:t xml:space="preserve"> de </w:t>
            </w:r>
            <w:proofErr w:type="spellStart"/>
            <w:r w:rsidRPr="002660D0">
              <w:rPr>
                <w:rFonts w:ascii="Arial" w:eastAsia="Arial" w:hAnsi="Arial" w:cs="Arial"/>
                <w:sz w:val="20"/>
              </w:rPr>
              <w:t>correos</w:t>
            </w:r>
            <w:proofErr w:type="spellEnd"/>
            <w:r w:rsidRPr="002660D0">
              <w:rPr>
                <w:rFonts w:ascii="Arial" w:eastAsia="Arial" w:hAnsi="Arial" w:cs="Arial"/>
                <w:sz w:val="20"/>
              </w:rPr>
              <w:t xml:space="preserve">, </w:t>
            </w:r>
            <w:proofErr w:type="spellStart"/>
            <w:r w:rsidRPr="002660D0">
              <w:rPr>
                <w:rFonts w:ascii="Arial" w:eastAsia="Arial" w:hAnsi="Arial" w:cs="Arial"/>
                <w:sz w:val="20"/>
              </w:rPr>
              <w:t>en</w:t>
            </w:r>
            <w:proofErr w:type="spellEnd"/>
            <w:r w:rsidRPr="002660D0">
              <w:rPr>
                <w:rFonts w:ascii="Arial" w:eastAsia="Arial" w:hAnsi="Arial" w:cs="Arial"/>
                <w:sz w:val="20"/>
              </w:rPr>
              <w:t xml:space="preserve"> los </w:t>
            </w:r>
            <w:proofErr w:type="spellStart"/>
            <w:r w:rsidRPr="002660D0">
              <w:rPr>
                <w:rFonts w:ascii="Arial" w:eastAsia="Arial" w:hAnsi="Arial" w:cs="Arial"/>
                <w:sz w:val="20"/>
              </w:rPr>
              <w:t>términos</w:t>
            </w:r>
            <w:proofErr w:type="spellEnd"/>
            <w:r w:rsidRPr="002660D0">
              <w:rPr>
                <w:rFonts w:ascii="Arial" w:eastAsia="Arial" w:hAnsi="Arial" w:cs="Arial"/>
                <w:sz w:val="20"/>
              </w:rPr>
              <w:t xml:space="preserve"> </w:t>
            </w:r>
            <w:proofErr w:type="spellStart"/>
            <w:r w:rsidRPr="002660D0">
              <w:rPr>
                <w:rFonts w:ascii="Arial" w:eastAsia="Arial" w:hAnsi="Arial" w:cs="Arial"/>
                <w:sz w:val="20"/>
              </w:rPr>
              <w:t>que</w:t>
            </w:r>
            <w:proofErr w:type="spellEnd"/>
            <w:r w:rsidRPr="002660D0">
              <w:rPr>
                <w:rFonts w:ascii="Arial" w:eastAsia="Arial" w:hAnsi="Arial" w:cs="Arial"/>
                <w:sz w:val="20"/>
              </w:rPr>
              <w:t xml:space="preserve"> </w:t>
            </w:r>
            <w:proofErr w:type="spellStart"/>
            <w:r w:rsidRPr="002660D0">
              <w:rPr>
                <w:rFonts w:ascii="Arial" w:eastAsia="Arial" w:hAnsi="Arial" w:cs="Arial"/>
                <w:sz w:val="20"/>
              </w:rPr>
              <w:t>reglamentariamente</w:t>
            </w:r>
            <w:proofErr w:type="spellEnd"/>
            <w:r w:rsidRPr="002660D0">
              <w:rPr>
                <w:rFonts w:ascii="Arial" w:eastAsia="Arial" w:hAnsi="Arial" w:cs="Arial"/>
                <w:sz w:val="20"/>
              </w:rPr>
              <w:t xml:space="preserve"> </w:t>
            </w:r>
            <w:proofErr w:type="spellStart"/>
            <w:r w:rsidRPr="002660D0">
              <w:rPr>
                <w:rFonts w:ascii="Arial" w:eastAsia="Arial" w:hAnsi="Arial" w:cs="Arial"/>
                <w:sz w:val="20"/>
              </w:rPr>
              <w:t>se</w:t>
            </w:r>
            <w:proofErr w:type="spellEnd"/>
            <w:r w:rsidRPr="002660D0">
              <w:rPr>
                <w:rFonts w:ascii="Arial" w:eastAsia="Arial" w:hAnsi="Arial" w:cs="Arial"/>
                <w:sz w:val="20"/>
              </w:rPr>
              <w:t xml:space="preserve"> </w:t>
            </w:r>
            <w:proofErr w:type="spellStart"/>
            <w:r w:rsidRPr="002660D0">
              <w:rPr>
                <w:rFonts w:ascii="Arial" w:eastAsia="Arial" w:hAnsi="Arial" w:cs="Arial"/>
                <w:sz w:val="20"/>
              </w:rPr>
              <w:t>establecen</w:t>
            </w:r>
            <w:proofErr w:type="spellEnd"/>
            <w:r w:rsidRPr="002660D0">
              <w:rPr>
                <w:rFonts w:ascii="Arial" w:eastAsia="Arial" w:hAnsi="Arial" w:cs="Arial"/>
                <w:sz w:val="20"/>
              </w:rPr>
              <w:t>.</w:t>
            </w:r>
          </w:p>
          <w:p w14:paraId="63987EAB" w14:textId="3D30009F" w:rsidR="00777718" w:rsidRPr="002660D0" w:rsidRDefault="00777718" w:rsidP="0097786C">
            <w:pPr>
              <w:jc w:val="both"/>
              <w:rPr>
                <w:rFonts w:ascii="Arial" w:eastAsia="Arial" w:hAnsi="Arial" w:cs="Arial"/>
                <w:sz w:val="20"/>
              </w:rPr>
            </w:pPr>
            <w:r w:rsidRPr="002660D0">
              <w:rPr>
                <w:rFonts w:ascii="Arial" w:eastAsia="Arial" w:hAnsi="Arial" w:cs="Arial"/>
                <w:sz w:val="20"/>
              </w:rPr>
              <w:t>b)</w:t>
            </w:r>
            <w:r w:rsidRPr="002660D0">
              <w:rPr>
                <w:rFonts w:ascii="Arial" w:eastAsia="Arial" w:hAnsi="Arial" w:cs="Arial"/>
                <w:sz w:val="20"/>
              </w:rPr>
              <w:tab/>
              <w:t xml:space="preserve">En </w:t>
            </w:r>
            <w:proofErr w:type="spellStart"/>
            <w:r w:rsidRPr="002660D0">
              <w:rPr>
                <w:rFonts w:ascii="Arial" w:eastAsia="Arial" w:hAnsi="Arial" w:cs="Arial"/>
                <w:sz w:val="20"/>
              </w:rPr>
              <w:t>las</w:t>
            </w:r>
            <w:proofErr w:type="spellEnd"/>
            <w:r w:rsidRPr="002660D0">
              <w:rPr>
                <w:rFonts w:ascii="Arial" w:eastAsia="Arial" w:hAnsi="Arial" w:cs="Arial"/>
                <w:sz w:val="20"/>
              </w:rPr>
              <w:t xml:space="preserve"> </w:t>
            </w:r>
            <w:proofErr w:type="spellStart"/>
            <w:r w:rsidRPr="002660D0">
              <w:rPr>
                <w:rFonts w:ascii="Arial" w:eastAsia="Arial" w:hAnsi="Arial" w:cs="Arial"/>
                <w:sz w:val="20"/>
              </w:rPr>
              <w:t>representaciones</w:t>
            </w:r>
            <w:proofErr w:type="spellEnd"/>
            <w:r w:rsidRPr="002660D0">
              <w:rPr>
                <w:rFonts w:ascii="Arial" w:eastAsia="Arial" w:hAnsi="Arial" w:cs="Arial"/>
                <w:sz w:val="20"/>
              </w:rPr>
              <w:t xml:space="preserve"> </w:t>
            </w:r>
            <w:proofErr w:type="spellStart"/>
            <w:r w:rsidRPr="002660D0">
              <w:rPr>
                <w:rFonts w:ascii="Arial" w:eastAsia="Arial" w:hAnsi="Arial" w:cs="Arial"/>
                <w:sz w:val="20"/>
              </w:rPr>
              <w:t>diplomáticas</w:t>
            </w:r>
            <w:proofErr w:type="spellEnd"/>
            <w:r w:rsidRPr="002660D0">
              <w:rPr>
                <w:rFonts w:ascii="Arial" w:eastAsia="Arial" w:hAnsi="Arial" w:cs="Arial"/>
                <w:sz w:val="20"/>
              </w:rPr>
              <w:t xml:space="preserve"> u </w:t>
            </w:r>
            <w:proofErr w:type="spellStart"/>
            <w:r w:rsidRPr="002660D0">
              <w:rPr>
                <w:rFonts w:ascii="Arial" w:eastAsia="Arial" w:hAnsi="Arial" w:cs="Arial"/>
                <w:sz w:val="20"/>
              </w:rPr>
              <w:t>oficinas</w:t>
            </w:r>
            <w:proofErr w:type="spellEnd"/>
            <w:r w:rsidRPr="002660D0">
              <w:rPr>
                <w:rFonts w:ascii="Arial" w:eastAsia="Arial" w:hAnsi="Arial" w:cs="Arial"/>
                <w:sz w:val="20"/>
              </w:rPr>
              <w:t xml:space="preserve"> </w:t>
            </w:r>
            <w:proofErr w:type="spellStart"/>
            <w:r w:rsidRPr="002660D0">
              <w:rPr>
                <w:rFonts w:ascii="Arial" w:eastAsia="Arial" w:hAnsi="Arial" w:cs="Arial"/>
                <w:sz w:val="20"/>
              </w:rPr>
              <w:t>consulares</w:t>
            </w:r>
            <w:proofErr w:type="spellEnd"/>
            <w:r w:rsidRPr="002660D0">
              <w:rPr>
                <w:rFonts w:ascii="Arial" w:eastAsia="Arial" w:hAnsi="Arial" w:cs="Arial"/>
                <w:sz w:val="20"/>
              </w:rPr>
              <w:t xml:space="preserve"> de España, </w:t>
            </w:r>
            <w:proofErr w:type="spellStart"/>
            <w:r w:rsidRPr="002660D0">
              <w:rPr>
                <w:rFonts w:ascii="Arial" w:eastAsia="Arial" w:hAnsi="Arial" w:cs="Arial"/>
                <w:sz w:val="20"/>
              </w:rPr>
              <w:t>en</w:t>
            </w:r>
            <w:proofErr w:type="spellEnd"/>
            <w:r w:rsidRPr="002660D0">
              <w:rPr>
                <w:rFonts w:ascii="Arial" w:eastAsia="Arial" w:hAnsi="Arial" w:cs="Arial"/>
                <w:sz w:val="20"/>
              </w:rPr>
              <w:t xml:space="preserve"> el </w:t>
            </w:r>
            <w:proofErr w:type="spellStart"/>
            <w:r w:rsidRPr="002660D0">
              <w:rPr>
                <w:rFonts w:ascii="Arial" w:eastAsia="Arial" w:hAnsi="Arial" w:cs="Arial"/>
                <w:sz w:val="20"/>
              </w:rPr>
              <w:t>extranjero</w:t>
            </w:r>
            <w:proofErr w:type="spellEnd"/>
            <w:r w:rsidRPr="002660D0">
              <w:rPr>
                <w:rFonts w:ascii="Arial" w:eastAsia="Arial" w:hAnsi="Arial" w:cs="Arial"/>
                <w:sz w:val="20"/>
              </w:rPr>
              <w:t>.</w:t>
            </w:r>
          </w:p>
          <w:p w14:paraId="7594A701" w14:textId="77777777" w:rsidR="00777718" w:rsidRPr="002660D0" w:rsidRDefault="00777718" w:rsidP="0097786C">
            <w:pPr>
              <w:jc w:val="both"/>
              <w:rPr>
                <w:rFonts w:ascii="Arial" w:eastAsia="Arial" w:hAnsi="Arial" w:cs="Arial"/>
                <w:sz w:val="20"/>
              </w:rPr>
            </w:pPr>
          </w:p>
          <w:p w14:paraId="6C405CA8" w14:textId="62D7C9FF" w:rsidR="00777718" w:rsidRPr="002660D0" w:rsidRDefault="00777718" w:rsidP="0097786C">
            <w:pPr>
              <w:jc w:val="both"/>
              <w:rPr>
                <w:rFonts w:ascii="Arial" w:eastAsia="Arial" w:hAnsi="Arial" w:cs="Arial"/>
                <w:sz w:val="20"/>
              </w:rPr>
            </w:pPr>
            <w:r w:rsidRPr="002660D0">
              <w:rPr>
                <w:rFonts w:ascii="Arial" w:eastAsia="Arial" w:hAnsi="Arial" w:cs="Arial"/>
                <w:sz w:val="20"/>
              </w:rPr>
              <w:t>c)</w:t>
            </w:r>
            <w:r w:rsidRPr="002660D0">
              <w:rPr>
                <w:rFonts w:ascii="Arial" w:eastAsia="Arial" w:hAnsi="Arial" w:cs="Arial"/>
                <w:sz w:val="20"/>
              </w:rPr>
              <w:tab/>
              <w:t xml:space="preserve">En </w:t>
            </w:r>
            <w:proofErr w:type="spellStart"/>
            <w:r w:rsidRPr="002660D0">
              <w:rPr>
                <w:rFonts w:ascii="Arial" w:eastAsia="Arial" w:hAnsi="Arial" w:cs="Arial"/>
                <w:sz w:val="20"/>
              </w:rPr>
              <w:t>las</w:t>
            </w:r>
            <w:proofErr w:type="spellEnd"/>
            <w:r w:rsidRPr="002660D0">
              <w:rPr>
                <w:rFonts w:ascii="Arial" w:eastAsia="Arial" w:hAnsi="Arial" w:cs="Arial"/>
                <w:sz w:val="20"/>
              </w:rPr>
              <w:t xml:space="preserve"> </w:t>
            </w:r>
            <w:proofErr w:type="spellStart"/>
            <w:r w:rsidRPr="002660D0">
              <w:rPr>
                <w:rFonts w:ascii="Arial" w:eastAsia="Arial" w:hAnsi="Arial" w:cs="Arial"/>
                <w:sz w:val="20"/>
              </w:rPr>
              <w:t>oficinas</w:t>
            </w:r>
            <w:proofErr w:type="spellEnd"/>
            <w:r w:rsidRPr="002660D0">
              <w:rPr>
                <w:rFonts w:ascii="Arial" w:eastAsia="Arial" w:hAnsi="Arial" w:cs="Arial"/>
                <w:sz w:val="20"/>
              </w:rPr>
              <w:t xml:space="preserve"> de </w:t>
            </w:r>
            <w:proofErr w:type="spellStart"/>
            <w:r w:rsidRPr="002660D0">
              <w:rPr>
                <w:rFonts w:ascii="Arial" w:eastAsia="Arial" w:hAnsi="Arial" w:cs="Arial"/>
                <w:sz w:val="20"/>
              </w:rPr>
              <w:t>asistencia</w:t>
            </w:r>
            <w:proofErr w:type="spellEnd"/>
            <w:r w:rsidRPr="002660D0">
              <w:rPr>
                <w:rFonts w:ascii="Arial" w:eastAsia="Arial" w:hAnsi="Arial" w:cs="Arial"/>
                <w:sz w:val="20"/>
              </w:rPr>
              <w:t xml:space="preserve"> </w:t>
            </w:r>
            <w:proofErr w:type="spellStart"/>
            <w:r w:rsidRPr="002660D0">
              <w:rPr>
                <w:rFonts w:ascii="Arial" w:eastAsia="Arial" w:hAnsi="Arial" w:cs="Arial"/>
                <w:sz w:val="20"/>
              </w:rPr>
              <w:t>en</w:t>
            </w:r>
            <w:proofErr w:type="spellEnd"/>
            <w:r w:rsidRPr="002660D0">
              <w:rPr>
                <w:rFonts w:ascii="Arial" w:eastAsia="Arial" w:hAnsi="Arial" w:cs="Arial"/>
                <w:sz w:val="20"/>
              </w:rPr>
              <w:t xml:space="preserve"> materia de </w:t>
            </w:r>
            <w:proofErr w:type="spellStart"/>
            <w:r w:rsidRPr="002660D0">
              <w:rPr>
                <w:rFonts w:ascii="Arial" w:eastAsia="Arial" w:hAnsi="Arial" w:cs="Arial"/>
                <w:sz w:val="20"/>
              </w:rPr>
              <w:t>registros</w:t>
            </w:r>
            <w:proofErr w:type="spellEnd"/>
            <w:r w:rsidRPr="002660D0">
              <w:rPr>
                <w:rFonts w:ascii="Arial" w:eastAsia="Arial" w:hAnsi="Arial" w:cs="Arial"/>
                <w:sz w:val="20"/>
              </w:rPr>
              <w:t>.</w:t>
            </w:r>
          </w:p>
          <w:p w14:paraId="0B6D2690" w14:textId="77777777" w:rsidR="00777718" w:rsidRPr="002660D0" w:rsidRDefault="00777718" w:rsidP="0097786C">
            <w:pPr>
              <w:jc w:val="both"/>
              <w:rPr>
                <w:rFonts w:ascii="Arial" w:eastAsia="Arial" w:hAnsi="Arial" w:cs="Arial"/>
                <w:sz w:val="20"/>
              </w:rPr>
            </w:pPr>
          </w:p>
          <w:p w14:paraId="3CB90BA7" w14:textId="77777777" w:rsidR="00777718" w:rsidRPr="002660D0" w:rsidRDefault="00777718" w:rsidP="0097786C">
            <w:pPr>
              <w:jc w:val="both"/>
              <w:rPr>
                <w:rFonts w:ascii="Arial" w:eastAsia="Arial" w:hAnsi="Arial" w:cs="Arial"/>
                <w:sz w:val="20"/>
              </w:rPr>
            </w:pPr>
            <w:r w:rsidRPr="002660D0">
              <w:rPr>
                <w:rFonts w:ascii="Arial" w:eastAsia="Arial" w:hAnsi="Arial" w:cs="Arial"/>
                <w:sz w:val="20"/>
              </w:rPr>
              <w:t>d)</w:t>
            </w:r>
            <w:r w:rsidRPr="002660D0">
              <w:rPr>
                <w:rFonts w:ascii="Arial" w:eastAsia="Arial" w:hAnsi="Arial" w:cs="Arial"/>
                <w:sz w:val="20"/>
              </w:rPr>
              <w:tab/>
              <w:t xml:space="preserve">En </w:t>
            </w:r>
            <w:proofErr w:type="spellStart"/>
            <w:r w:rsidRPr="002660D0">
              <w:rPr>
                <w:rFonts w:ascii="Arial" w:eastAsia="Arial" w:hAnsi="Arial" w:cs="Arial"/>
                <w:sz w:val="20"/>
              </w:rPr>
              <w:t>cualquier</w:t>
            </w:r>
            <w:proofErr w:type="spellEnd"/>
            <w:r w:rsidRPr="002660D0">
              <w:rPr>
                <w:rFonts w:ascii="Arial" w:eastAsia="Arial" w:hAnsi="Arial" w:cs="Arial"/>
                <w:sz w:val="20"/>
              </w:rPr>
              <w:t xml:space="preserve"> </w:t>
            </w:r>
            <w:proofErr w:type="spellStart"/>
            <w:r w:rsidRPr="002660D0">
              <w:rPr>
                <w:rFonts w:ascii="Arial" w:eastAsia="Arial" w:hAnsi="Arial" w:cs="Arial"/>
                <w:sz w:val="20"/>
              </w:rPr>
              <w:t>otro</w:t>
            </w:r>
            <w:proofErr w:type="spellEnd"/>
            <w:r w:rsidRPr="002660D0">
              <w:rPr>
                <w:rFonts w:ascii="Arial" w:eastAsia="Arial" w:hAnsi="Arial" w:cs="Arial"/>
                <w:sz w:val="20"/>
              </w:rPr>
              <w:t xml:space="preserve"> </w:t>
            </w:r>
            <w:proofErr w:type="spellStart"/>
            <w:r w:rsidRPr="002660D0">
              <w:rPr>
                <w:rFonts w:ascii="Arial" w:eastAsia="Arial" w:hAnsi="Arial" w:cs="Arial"/>
                <w:sz w:val="20"/>
              </w:rPr>
              <w:t>lugar</w:t>
            </w:r>
            <w:proofErr w:type="spellEnd"/>
            <w:r w:rsidRPr="002660D0">
              <w:rPr>
                <w:rFonts w:ascii="Arial" w:eastAsia="Arial" w:hAnsi="Arial" w:cs="Arial"/>
                <w:sz w:val="20"/>
              </w:rPr>
              <w:t xml:space="preserve"> </w:t>
            </w:r>
            <w:proofErr w:type="spellStart"/>
            <w:r w:rsidRPr="002660D0">
              <w:rPr>
                <w:rFonts w:ascii="Arial" w:eastAsia="Arial" w:hAnsi="Arial" w:cs="Arial"/>
                <w:sz w:val="20"/>
              </w:rPr>
              <w:t>que</w:t>
            </w:r>
            <w:proofErr w:type="spellEnd"/>
            <w:r w:rsidRPr="002660D0">
              <w:rPr>
                <w:rFonts w:ascii="Arial" w:eastAsia="Arial" w:hAnsi="Arial" w:cs="Arial"/>
                <w:sz w:val="20"/>
              </w:rPr>
              <w:t xml:space="preserve"> </w:t>
            </w:r>
            <w:proofErr w:type="spellStart"/>
            <w:r w:rsidRPr="002660D0">
              <w:rPr>
                <w:rFonts w:ascii="Arial" w:eastAsia="Arial" w:hAnsi="Arial" w:cs="Arial"/>
                <w:sz w:val="20"/>
              </w:rPr>
              <w:t>establezcan</w:t>
            </w:r>
            <w:proofErr w:type="spellEnd"/>
            <w:r w:rsidRPr="002660D0">
              <w:rPr>
                <w:rFonts w:ascii="Arial" w:eastAsia="Arial" w:hAnsi="Arial" w:cs="Arial"/>
                <w:sz w:val="20"/>
              </w:rPr>
              <w:t xml:space="preserve"> </w:t>
            </w:r>
            <w:proofErr w:type="spellStart"/>
            <w:r w:rsidRPr="002660D0">
              <w:rPr>
                <w:rFonts w:ascii="Arial" w:eastAsia="Arial" w:hAnsi="Arial" w:cs="Arial"/>
                <w:sz w:val="20"/>
              </w:rPr>
              <w:t>las</w:t>
            </w:r>
            <w:proofErr w:type="spellEnd"/>
            <w:r w:rsidRPr="002660D0">
              <w:rPr>
                <w:rFonts w:ascii="Arial" w:eastAsia="Arial" w:hAnsi="Arial" w:cs="Arial"/>
                <w:sz w:val="20"/>
              </w:rPr>
              <w:t xml:space="preserve"> </w:t>
            </w:r>
            <w:proofErr w:type="spellStart"/>
            <w:r w:rsidRPr="002660D0">
              <w:rPr>
                <w:rFonts w:ascii="Arial" w:eastAsia="Arial" w:hAnsi="Arial" w:cs="Arial"/>
                <w:sz w:val="20"/>
              </w:rPr>
              <w:t>disposiciones</w:t>
            </w:r>
            <w:proofErr w:type="spellEnd"/>
            <w:r w:rsidRPr="002660D0">
              <w:rPr>
                <w:rFonts w:ascii="Arial" w:eastAsia="Arial" w:hAnsi="Arial" w:cs="Arial"/>
                <w:sz w:val="20"/>
              </w:rPr>
              <w:t xml:space="preserve"> </w:t>
            </w:r>
            <w:proofErr w:type="spellStart"/>
            <w:r w:rsidRPr="002660D0">
              <w:rPr>
                <w:rFonts w:ascii="Arial" w:eastAsia="Arial" w:hAnsi="Arial" w:cs="Arial"/>
                <w:sz w:val="20"/>
              </w:rPr>
              <w:t>vigentes</w:t>
            </w:r>
            <w:proofErr w:type="spellEnd"/>
            <w:r w:rsidRPr="002660D0">
              <w:rPr>
                <w:rFonts w:ascii="Arial" w:eastAsia="Arial" w:hAnsi="Arial" w:cs="Arial"/>
                <w:sz w:val="20"/>
              </w:rPr>
              <w:t>.</w:t>
            </w:r>
          </w:p>
          <w:p w14:paraId="1540BEC6" w14:textId="77777777" w:rsidR="00777718" w:rsidRPr="002660D0" w:rsidRDefault="00777718" w:rsidP="0097786C">
            <w:pPr>
              <w:jc w:val="both"/>
              <w:rPr>
                <w:rFonts w:ascii="Arial" w:eastAsia="Arial" w:hAnsi="Arial" w:cs="Arial"/>
                <w:sz w:val="20"/>
              </w:rPr>
            </w:pPr>
          </w:p>
          <w:p w14:paraId="03AD21D3" w14:textId="77777777" w:rsidR="00777718" w:rsidRPr="002660D0" w:rsidRDefault="00777718" w:rsidP="0097786C">
            <w:pPr>
              <w:jc w:val="both"/>
              <w:rPr>
                <w:rFonts w:ascii="Arial" w:eastAsia="Arial" w:hAnsi="Arial" w:cs="Arial"/>
                <w:sz w:val="20"/>
              </w:rPr>
            </w:pPr>
          </w:p>
          <w:p w14:paraId="3415EEFF" w14:textId="45750245" w:rsidR="00777718" w:rsidRPr="002660D0" w:rsidRDefault="00777718" w:rsidP="0097786C">
            <w:pPr>
              <w:jc w:val="both"/>
              <w:rPr>
                <w:rFonts w:ascii="Arial" w:eastAsia="Arial" w:hAnsi="Arial" w:cs="Arial"/>
                <w:sz w:val="20"/>
              </w:rPr>
            </w:pPr>
            <w:r w:rsidRPr="002660D0">
              <w:rPr>
                <w:rFonts w:ascii="Arial" w:eastAsia="Arial" w:hAnsi="Arial" w:cs="Arial"/>
                <w:sz w:val="20"/>
              </w:rPr>
              <w:t xml:space="preserve">Las </w:t>
            </w:r>
            <w:proofErr w:type="spellStart"/>
            <w:r w:rsidRPr="002660D0">
              <w:rPr>
                <w:rFonts w:ascii="Arial" w:eastAsia="Arial" w:hAnsi="Arial" w:cs="Arial"/>
                <w:sz w:val="20"/>
              </w:rPr>
              <w:t>solicitudes</w:t>
            </w:r>
            <w:proofErr w:type="spellEnd"/>
            <w:r w:rsidRPr="002660D0">
              <w:rPr>
                <w:rFonts w:ascii="Arial" w:eastAsia="Arial" w:hAnsi="Arial" w:cs="Arial"/>
                <w:sz w:val="20"/>
              </w:rPr>
              <w:t xml:space="preserve"> </w:t>
            </w:r>
            <w:proofErr w:type="spellStart"/>
            <w:r w:rsidRPr="002660D0">
              <w:rPr>
                <w:rFonts w:ascii="Arial" w:eastAsia="Arial" w:hAnsi="Arial" w:cs="Arial"/>
                <w:sz w:val="20"/>
              </w:rPr>
              <w:t>cumplirán</w:t>
            </w:r>
            <w:proofErr w:type="spellEnd"/>
            <w:r w:rsidRPr="002660D0">
              <w:rPr>
                <w:rFonts w:ascii="Arial" w:eastAsia="Arial" w:hAnsi="Arial" w:cs="Arial"/>
                <w:sz w:val="20"/>
              </w:rPr>
              <w:t xml:space="preserve"> </w:t>
            </w:r>
            <w:proofErr w:type="spellStart"/>
            <w:r w:rsidRPr="002660D0">
              <w:rPr>
                <w:rFonts w:ascii="Arial" w:eastAsia="Arial" w:hAnsi="Arial" w:cs="Arial"/>
                <w:sz w:val="20"/>
              </w:rPr>
              <w:t>las</w:t>
            </w:r>
            <w:proofErr w:type="spellEnd"/>
            <w:r w:rsidRPr="002660D0">
              <w:rPr>
                <w:rFonts w:ascii="Arial" w:eastAsia="Arial" w:hAnsi="Arial" w:cs="Arial"/>
                <w:sz w:val="20"/>
              </w:rPr>
              <w:t xml:space="preserve"> </w:t>
            </w:r>
            <w:proofErr w:type="spellStart"/>
            <w:r w:rsidRPr="002660D0">
              <w:rPr>
                <w:rFonts w:ascii="Arial" w:eastAsia="Arial" w:hAnsi="Arial" w:cs="Arial"/>
                <w:sz w:val="20"/>
              </w:rPr>
              <w:t>obligaciones</w:t>
            </w:r>
            <w:proofErr w:type="spellEnd"/>
            <w:r w:rsidRPr="002660D0">
              <w:rPr>
                <w:rFonts w:ascii="Arial" w:eastAsia="Arial" w:hAnsi="Arial" w:cs="Arial"/>
                <w:sz w:val="20"/>
              </w:rPr>
              <w:t xml:space="preserve"> </w:t>
            </w:r>
            <w:proofErr w:type="spellStart"/>
            <w:r w:rsidRPr="002660D0">
              <w:rPr>
                <w:rFonts w:ascii="Arial" w:eastAsia="Arial" w:hAnsi="Arial" w:cs="Arial"/>
                <w:sz w:val="20"/>
              </w:rPr>
              <w:t>establecidas</w:t>
            </w:r>
            <w:proofErr w:type="spellEnd"/>
            <w:r w:rsidRPr="002660D0">
              <w:rPr>
                <w:rFonts w:ascii="Arial" w:eastAsia="Arial" w:hAnsi="Arial" w:cs="Arial"/>
                <w:sz w:val="20"/>
              </w:rPr>
              <w:t xml:space="preserve"> </w:t>
            </w:r>
            <w:proofErr w:type="spellStart"/>
            <w:r w:rsidRPr="002660D0">
              <w:rPr>
                <w:rFonts w:ascii="Arial" w:eastAsia="Arial" w:hAnsi="Arial" w:cs="Arial"/>
                <w:sz w:val="20"/>
              </w:rPr>
              <w:t>en</w:t>
            </w:r>
            <w:proofErr w:type="spellEnd"/>
            <w:r w:rsidRPr="002660D0">
              <w:rPr>
                <w:rFonts w:ascii="Arial" w:eastAsia="Arial" w:hAnsi="Arial" w:cs="Arial"/>
                <w:sz w:val="20"/>
              </w:rPr>
              <w:t xml:space="preserve"> </w:t>
            </w:r>
            <w:proofErr w:type="spellStart"/>
            <w:r w:rsidRPr="002660D0">
              <w:rPr>
                <w:rFonts w:ascii="Arial" w:eastAsia="Arial" w:hAnsi="Arial" w:cs="Arial"/>
                <w:sz w:val="20"/>
              </w:rPr>
              <w:t>las</w:t>
            </w:r>
            <w:proofErr w:type="spellEnd"/>
            <w:r w:rsidRPr="002660D0">
              <w:rPr>
                <w:rFonts w:ascii="Arial" w:eastAsia="Arial" w:hAnsi="Arial" w:cs="Arial"/>
                <w:sz w:val="20"/>
              </w:rPr>
              <w:t xml:space="preserve"> </w:t>
            </w:r>
            <w:proofErr w:type="spellStart"/>
            <w:r w:rsidRPr="002660D0">
              <w:rPr>
                <w:rFonts w:ascii="Arial" w:eastAsia="Arial" w:hAnsi="Arial" w:cs="Arial"/>
                <w:sz w:val="20"/>
              </w:rPr>
              <w:t>bases</w:t>
            </w:r>
            <w:proofErr w:type="spellEnd"/>
            <w:r w:rsidRPr="002660D0">
              <w:rPr>
                <w:rFonts w:ascii="Arial" w:eastAsia="Arial" w:hAnsi="Arial" w:cs="Arial"/>
                <w:sz w:val="20"/>
              </w:rPr>
              <w:t xml:space="preserve"> </w:t>
            </w:r>
            <w:proofErr w:type="spellStart"/>
            <w:r w:rsidRPr="002660D0">
              <w:rPr>
                <w:rFonts w:ascii="Arial" w:eastAsia="Arial" w:hAnsi="Arial" w:cs="Arial"/>
                <w:sz w:val="20"/>
              </w:rPr>
              <w:t>específicas</w:t>
            </w:r>
            <w:proofErr w:type="spellEnd"/>
            <w:r w:rsidRPr="002660D0">
              <w:rPr>
                <w:rFonts w:ascii="Arial" w:eastAsia="Arial" w:hAnsi="Arial" w:cs="Arial"/>
                <w:sz w:val="20"/>
              </w:rPr>
              <w:t xml:space="preserve"> de</w:t>
            </w:r>
            <w:r w:rsidR="00E74930" w:rsidRPr="002660D0">
              <w:rPr>
                <w:rFonts w:ascii="Arial" w:eastAsia="Arial" w:hAnsi="Arial" w:cs="Arial"/>
                <w:sz w:val="20"/>
              </w:rPr>
              <w:t xml:space="preserve"> </w:t>
            </w:r>
            <w:r w:rsidRPr="002660D0">
              <w:rPr>
                <w:rFonts w:ascii="Arial" w:eastAsia="Arial" w:hAnsi="Arial" w:cs="Arial"/>
                <w:sz w:val="20"/>
              </w:rPr>
              <w:t xml:space="preserve"> </w:t>
            </w:r>
            <w:proofErr w:type="spellStart"/>
            <w:r w:rsidR="00E74930" w:rsidRPr="002660D0">
              <w:rPr>
                <w:rFonts w:ascii="Arial" w:eastAsia="Arial" w:hAnsi="Arial" w:cs="Arial"/>
                <w:sz w:val="20"/>
              </w:rPr>
              <w:t>subvenciones</w:t>
            </w:r>
            <w:proofErr w:type="spellEnd"/>
            <w:r w:rsidR="00E74930" w:rsidRPr="002660D0">
              <w:rPr>
                <w:rFonts w:ascii="Arial" w:eastAsia="Arial" w:hAnsi="Arial" w:cs="Arial"/>
                <w:sz w:val="20"/>
              </w:rPr>
              <w:t xml:space="preserve"> del </w:t>
            </w:r>
            <w:proofErr w:type="spellStart"/>
            <w:r w:rsidRPr="002660D0">
              <w:rPr>
                <w:rFonts w:ascii="Arial" w:eastAsia="Arial" w:hAnsi="Arial" w:cs="Arial"/>
                <w:sz w:val="20"/>
              </w:rPr>
              <w:t>Departamento</w:t>
            </w:r>
            <w:proofErr w:type="spellEnd"/>
            <w:r w:rsidRPr="002660D0">
              <w:rPr>
                <w:rFonts w:ascii="Arial" w:eastAsia="Arial" w:hAnsi="Arial" w:cs="Arial"/>
                <w:sz w:val="20"/>
              </w:rPr>
              <w:t xml:space="preserve"> de</w:t>
            </w:r>
            <w:r w:rsidR="00E74930" w:rsidRPr="002660D0">
              <w:rPr>
                <w:rFonts w:ascii="Arial" w:eastAsia="Arial" w:hAnsi="Arial" w:cs="Arial"/>
                <w:sz w:val="20"/>
              </w:rPr>
              <w:t xml:space="preserve"> </w:t>
            </w:r>
            <w:proofErr w:type="spellStart"/>
            <w:r w:rsidR="00E74930" w:rsidRPr="002660D0">
              <w:rPr>
                <w:rFonts w:ascii="Arial" w:eastAsia="Arial" w:hAnsi="Arial" w:cs="Arial"/>
                <w:sz w:val="20"/>
              </w:rPr>
              <w:t>juventud</w:t>
            </w:r>
            <w:proofErr w:type="spellEnd"/>
            <w:r w:rsidR="00E74930" w:rsidRPr="002660D0">
              <w:rPr>
                <w:rFonts w:ascii="Arial" w:eastAsia="Arial" w:hAnsi="Arial" w:cs="Arial"/>
                <w:sz w:val="20"/>
              </w:rPr>
              <w:t>.</w:t>
            </w:r>
          </w:p>
          <w:p w14:paraId="4EEEE29D" w14:textId="77777777" w:rsidR="00E74930" w:rsidRPr="002660D0" w:rsidRDefault="00E74930" w:rsidP="0097786C">
            <w:pPr>
              <w:jc w:val="both"/>
              <w:rPr>
                <w:rFonts w:ascii="Arial" w:eastAsia="Arial" w:hAnsi="Arial" w:cs="Arial"/>
                <w:sz w:val="20"/>
              </w:rPr>
            </w:pPr>
          </w:p>
          <w:p w14:paraId="487E7C0F" w14:textId="34E4F745" w:rsidR="00777718" w:rsidRPr="002660D0" w:rsidRDefault="00777718" w:rsidP="0097786C">
            <w:pPr>
              <w:jc w:val="both"/>
              <w:rPr>
                <w:rFonts w:ascii="Arial" w:eastAsia="Arial" w:hAnsi="Arial" w:cs="Arial"/>
                <w:sz w:val="20"/>
              </w:rPr>
            </w:pPr>
            <w:r w:rsidRPr="002660D0">
              <w:rPr>
                <w:rFonts w:ascii="Arial" w:eastAsia="Arial" w:hAnsi="Arial" w:cs="Arial"/>
                <w:sz w:val="20"/>
              </w:rPr>
              <w:t xml:space="preserve">La </w:t>
            </w:r>
            <w:proofErr w:type="spellStart"/>
            <w:r w:rsidRPr="002660D0">
              <w:rPr>
                <w:rFonts w:ascii="Arial" w:eastAsia="Arial" w:hAnsi="Arial" w:cs="Arial"/>
                <w:sz w:val="20"/>
              </w:rPr>
              <w:t>presentación</w:t>
            </w:r>
            <w:proofErr w:type="spellEnd"/>
            <w:r w:rsidRPr="002660D0">
              <w:rPr>
                <w:rFonts w:ascii="Arial" w:eastAsia="Arial" w:hAnsi="Arial" w:cs="Arial"/>
                <w:sz w:val="20"/>
              </w:rPr>
              <w:t xml:space="preserve"> de la </w:t>
            </w:r>
            <w:proofErr w:type="spellStart"/>
            <w:r w:rsidRPr="002660D0">
              <w:rPr>
                <w:rFonts w:ascii="Arial" w:eastAsia="Arial" w:hAnsi="Arial" w:cs="Arial"/>
                <w:sz w:val="20"/>
              </w:rPr>
              <w:t>solicitud</w:t>
            </w:r>
            <w:proofErr w:type="spellEnd"/>
            <w:r w:rsidRPr="002660D0">
              <w:rPr>
                <w:rFonts w:ascii="Arial" w:eastAsia="Arial" w:hAnsi="Arial" w:cs="Arial"/>
                <w:sz w:val="20"/>
              </w:rPr>
              <w:t xml:space="preserve"> </w:t>
            </w:r>
            <w:proofErr w:type="spellStart"/>
            <w:r w:rsidRPr="002660D0">
              <w:rPr>
                <w:rFonts w:ascii="Arial" w:eastAsia="Arial" w:hAnsi="Arial" w:cs="Arial"/>
                <w:sz w:val="20"/>
              </w:rPr>
              <w:t>supone</w:t>
            </w:r>
            <w:proofErr w:type="spellEnd"/>
            <w:r w:rsidRPr="002660D0">
              <w:rPr>
                <w:rFonts w:ascii="Arial" w:eastAsia="Arial" w:hAnsi="Arial" w:cs="Arial"/>
                <w:sz w:val="20"/>
              </w:rPr>
              <w:t xml:space="preserve"> la </w:t>
            </w:r>
            <w:proofErr w:type="spellStart"/>
            <w:r w:rsidRPr="002660D0">
              <w:rPr>
                <w:rFonts w:ascii="Arial" w:eastAsia="Arial" w:hAnsi="Arial" w:cs="Arial"/>
                <w:sz w:val="20"/>
              </w:rPr>
              <w:t>aceptación</w:t>
            </w:r>
            <w:proofErr w:type="spellEnd"/>
            <w:r w:rsidRPr="002660D0">
              <w:rPr>
                <w:rFonts w:ascii="Arial" w:eastAsia="Arial" w:hAnsi="Arial" w:cs="Arial"/>
                <w:sz w:val="20"/>
              </w:rPr>
              <w:t xml:space="preserve"> de </w:t>
            </w:r>
            <w:proofErr w:type="spellStart"/>
            <w:r w:rsidRPr="002660D0">
              <w:rPr>
                <w:rFonts w:ascii="Arial" w:eastAsia="Arial" w:hAnsi="Arial" w:cs="Arial"/>
                <w:sz w:val="20"/>
              </w:rPr>
              <w:t>todas</w:t>
            </w:r>
            <w:proofErr w:type="spellEnd"/>
            <w:r w:rsidRPr="002660D0">
              <w:rPr>
                <w:rFonts w:ascii="Arial" w:eastAsia="Arial" w:hAnsi="Arial" w:cs="Arial"/>
                <w:sz w:val="20"/>
              </w:rPr>
              <w:t xml:space="preserve"> </w:t>
            </w:r>
            <w:proofErr w:type="spellStart"/>
            <w:r w:rsidRPr="002660D0">
              <w:rPr>
                <w:rFonts w:ascii="Arial" w:eastAsia="Arial" w:hAnsi="Arial" w:cs="Arial"/>
                <w:sz w:val="20"/>
              </w:rPr>
              <w:t>las</w:t>
            </w:r>
            <w:proofErr w:type="spellEnd"/>
            <w:r w:rsidRPr="002660D0">
              <w:rPr>
                <w:rFonts w:ascii="Arial" w:eastAsia="Arial" w:hAnsi="Arial" w:cs="Arial"/>
                <w:sz w:val="20"/>
              </w:rPr>
              <w:t xml:space="preserve"> </w:t>
            </w:r>
            <w:proofErr w:type="spellStart"/>
            <w:r w:rsidRPr="002660D0">
              <w:rPr>
                <w:rFonts w:ascii="Arial" w:eastAsia="Arial" w:hAnsi="Arial" w:cs="Arial"/>
                <w:sz w:val="20"/>
              </w:rPr>
              <w:t>condiciones</w:t>
            </w:r>
            <w:proofErr w:type="spellEnd"/>
            <w:r w:rsidRPr="002660D0">
              <w:rPr>
                <w:rFonts w:ascii="Arial" w:eastAsia="Arial" w:hAnsi="Arial" w:cs="Arial"/>
                <w:sz w:val="20"/>
              </w:rPr>
              <w:t xml:space="preserve"> </w:t>
            </w:r>
            <w:proofErr w:type="spellStart"/>
            <w:r w:rsidRPr="002660D0">
              <w:rPr>
                <w:rFonts w:ascii="Arial" w:eastAsia="Arial" w:hAnsi="Arial" w:cs="Arial"/>
                <w:sz w:val="20"/>
              </w:rPr>
              <w:t>recogidas</w:t>
            </w:r>
            <w:proofErr w:type="spellEnd"/>
            <w:r w:rsidRPr="002660D0">
              <w:rPr>
                <w:rFonts w:ascii="Arial" w:eastAsia="Arial" w:hAnsi="Arial" w:cs="Arial"/>
                <w:sz w:val="20"/>
              </w:rPr>
              <w:t xml:space="preserve"> </w:t>
            </w:r>
            <w:proofErr w:type="spellStart"/>
            <w:r w:rsidRPr="002660D0">
              <w:rPr>
                <w:rFonts w:ascii="Arial" w:eastAsia="Arial" w:hAnsi="Arial" w:cs="Arial"/>
                <w:sz w:val="20"/>
              </w:rPr>
              <w:t>en</w:t>
            </w:r>
            <w:proofErr w:type="spellEnd"/>
            <w:r w:rsidRPr="002660D0">
              <w:rPr>
                <w:rFonts w:ascii="Arial" w:eastAsia="Arial" w:hAnsi="Arial" w:cs="Arial"/>
                <w:sz w:val="20"/>
              </w:rPr>
              <w:t xml:space="preserve"> la presente </w:t>
            </w:r>
            <w:proofErr w:type="spellStart"/>
            <w:r w:rsidRPr="002660D0">
              <w:rPr>
                <w:rFonts w:ascii="Arial" w:eastAsia="Arial" w:hAnsi="Arial" w:cs="Arial"/>
                <w:sz w:val="20"/>
              </w:rPr>
              <w:t>convocatoria</w:t>
            </w:r>
            <w:proofErr w:type="spellEnd"/>
            <w:r w:rsidRPr="002660D0">
              <w:rPr>
                <w:rFonts w:ascii="Arial" w:eastAsia="Arial" w:hAnsi="Arial" w:cs="Arial"/>
                <w:sz w:val="20"/>
              </w:rPr>
              <w:t>.</w:t>
            </w:r>
          </w:p>
          <w:p w14:paraId="376A39F8" w14:textId="76A5C36A" w:rsidR="00777718" w:rsidRPr="002660D0" w:rsidRDefault="00777718" w:rsidP="0097786C">
            <w:pPr>
              <w:jc w:val="both"/>
              <w:rPr>
                <w:rFonts w:ascii="Arial" w:eastAsia="Arial" w:hAnsi="Arial" w:cs="Arial"/>
                <w:sz w:val="20"/>
              </w:rPr>
            </w:pPr>
          </w:p>
          <w:p w14:paraId="5046C0E7" w14:textId="45634073" w:rsidR="00777718" w:rsidRPr="002660D0" w:rsidRDefault="00777718" w:rsidP="0097786C">
            <w:pPr>
              <w:jc w:val="both"/>
              <w:rPr>
                <w:rFonts w:ascii="Arial" w:eastAsia="Arial" w:hAnsi="Arial" w:cs="Arial"/>
                <w:sz w:val="20"/>
              </w:rPr>
            </w:pPr>
          </w:p>
          <w:p w14:paraId="0BAC5026" w14:textId="6C8B8982" w:rsidR="00777718" w:rsidRPr="002660D0" w:rsidRDefault="00777718" w:rsidP="0097786C">
            <w:pPr>
              <w:jc w:val="both"/>
              <w:rPr>
                <w:rFonts w:ascii="Arial" w:eastAsia="Arial" w:hAnsi="Arial" w:cs="Arial"/>
                <w:sz w:val="20"/>
              </w:rPr>
            </w:pPr>
          </w:p>
          <w:p w14:paraId="013EB5DD" w14:textId="1002F453" w:rsidR="00777718" w:rsidRPr="002660D0" w:rsidRDefault="00777718" w:rsidP="0097786C">
            <w:pPr>
              <w:jc w:val="both"/>
              <w:rPr>
                <w:rFonts w:ascii="Arial" w:eastAsia="Arial" w:hAnsi="Arial" w:cs="Arial"/>
                <w:sz w:val="20"/>
              </w:rPr>
            </w:pPr>
            <w:r w:rsidRPr="002660D0">
              <w:rPr>
                <w:rFonts w:ascii="Arial" w:eastAsia="Arial" w:hAnsi="Arial" w:cs="Arial"/>
                <w:sz w:val="20"/>
              </w:rPr>
              <w:t xml:space="preserve">5. </w:t>
            </w:r>
            <w:proofErr w:type="spellStart"/>
            <w:r w:rsidRPr="002660D0">
              <w:rPr>
                <w:rFonts w:ascii="Arial" w:eastAsia="Arial" w:hAnsi="Arial" w:cs="Arial"/>
                <w:b/>
                <w:bCs/>
                <w:sz w:val="20"/>
              </w:rPr>
              <w:t>Instrucción</w:t>
            </w:r>
            <w:proofErr w:type="spellEnd"/>
            <w:r w:rsidRPr="002660D0">
              <w:rPr>
                <w:rFonts w:ascii="Arial" w:eastAsia="Arial" w:hAnsi="Arial" w:cs="Arial"/>
                <w:b/>
                <w:bCs/>
                <w:sz w:val="20"/>
              </w:rPr>
              <w:t xml:space="preserve"> y </w:t>
            </w:r>
            <w:proofErr w:type="spellStart"/>
            <w:r w:rsidRPr="002660D0">
              <w:rPr>
                <w:rFonts w:ascii="Arial" w:eastAsia="Arial" w:hAnsi="Arial" w:cs="Arial"/>
                <w:b/>
                <w:bCs/>
                <w:sz w:val="20"/>
              </w:rPr>
              <w:t>propuesta</w:t>
            </w:r>
            <w:proofErr w:type="spellEnd"/>
            <w:r w:rsidRPr="002660D0">
              <w:rPr>
                <w:rFonts w:ascii="Arial" w:eastAsia="Arial" w:hAnsi="Arial" w:cs="Arial"/>
                <w:sz w:val="20"/>
              </w:rPr>
              <w:t xml:space="preserve"> </w:t>
            </w:r>
          </w:p>
          <w:p w14:paraId="5C63D88F" w14:textId="77777777" w:rsidR="00777718" w:rsidRPr="002660D0" w:rsidRDefault="00777718" w:rsidP="0097786C">
            <w:pPr>
              <w:jc w:val="both"/>
              <w:rPr>
                <w:rFonts w:ascii="Arial" w:eastAsia="Arial" w:hAnsi="Arial" w:cs="Arial"/>
                <w:sz w:val="20"/>
              </w:rPr>
            </w:pPr>
          </w:p>
          <w:p w14:paraId="2F02C80A" w14:textId="79269364" w:rsidR="00574B0D" w:rsidRPr="002660D0" w:rsidRDefault="00574B0D" w:rsidP="0097786C">
            <w:pPr>
              <w:suppressAutoHyphens w:val="0"/>
              <w:jc w:val="both"/>
              <w:rPr>
                <w:rFonts w:ascii="Arial" w:hAnsi="Arial" w:cs="Arial"/>
                <w:spacing w:val="0"/>
                <w:sz w:val="20"/>
                <w:lang w:eastAsia="eu-ES"/>
              </w:rPr>
            </w:pPr>
            <w:r w:rsidRPr="002660D0">
              <w:rPr>
                <w:rFonts w:ascii="Arial" w:hAnsi="Arial" w:cs="Arial"/>
                <w:spacing w:val="0"/>
                <w:sz w:val="20"/>
                <w:lang w:eastAsia="eu-ES"/>
              </w:rPr>
              <w:t xml:space="preserve">La </w:t>
            </w:r>
            <w:proofErr w:type="spellStart"/>
            <w:r w:rsidRPr="002660D0">
              <w:rPr>
                <w:rFonts w:ascii="Arial" w:hAnsi="Arial" w:cs="Arial"/>
                <w:spacing w:val="0"/>
                <w:sz w:val="20"/>
                <w:lang w:eastAsia="eu-ES"/>
              </w:rPr>
              <w:t>resolución</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se</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realizará</w:t>
            </w:r>
            <w:proofErr w:type="spellEnd"/>
            <w:r w:rsidRPr="002660D0">
              <w:rPr>
                <w:rFonts w:ascii="Arial" w:hAnsi="Arial" w:cs="Arial"/>
                <w:spacing w:val="0"/>
                <w:sz w:val="20"/>
                <w:lang w:eastAsia="eu-ES"/>
              </w:rPr>
              <w:t xml:space="preserve"> de </w:t>
            </w:r>
            <w:proofErr w:type="spellStart"/>
            <w:r w:rsidRPr="002660D0">
              <w:rPr>
                <w:rFonts w:ascii="Arial" w:hAnsi="Arial" w:cs="Arial"/>
                <w:spacing w:val="0"/>
                <w:sz w:val="20"/>
                <w:lang w:eastAsia="eu-ES"/>
              </w:rPr>
              <w:t>acuerdo</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con</w:t>
            </w:r>
            <w:proofErr w:type="spellEnd"/>
            <w:r w:rsidRPr="002660D0">
              <w:rPr>
                <w:rFonts w:ascii="Arial" w:hAnsi="Arial" w:cs="Arial"/>
                <w:spacing w:val="0"/>
                <w:sz w:val="20"/>
                <w:lang w:eastAsia="eu-ES"/>
              </w:rPr>
              <w:t xml:space="preserve"> lo </w:t>
            </w:r>
            <w:proofErr w:type="spellStart"/>
            <w:r w:rsidRPr="002660D0">
              <w:rPr>
                <w:rFonts w:ascii="Arial" w:hAnsi="Arial" w:cs="Arial"/>
                <w:spacing w:val="0"/>
                <w:sz w:val="20"/>
                <w:lang w:eastAsia="eu-ES"/>
              </w:rPr>
              <w:t>establecido</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en</w:t>
            </w:r>
            <w:proofErr w:type="spellEnd"/>
            <w:r w:rsidRPr="002660D0">
              <w:rPr>
                <w:rFonts w:ascii="Arial" w:hAnsi="Arial" w:cs="Arial"/>
                <w:spacing w:val="0"/>
                <w:sz w:val="20"/>
                <w:lang w:eastAsia="eu-ES"/>
              </w:rPr>
              <w:t xml:space="preserve"> la </w:t>
            </w:r>
            <w:proofErr w:type="spellStart"/>
            <w:r w:rsidRPr="002660D0">
              <w:rPr>
                <w:rFonts w:ascii="Arial" w:hAnsi="Arial" w:cs="Arial"/>
                <w:spacing w:val="0"/>
                <w:sz w:val="20"/>
                <w:lang w:eastAsia="eu-ES"/>
              </w:rPr>
              <w:t>Ordenanza</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General</w:t>
            </w:r>
            <w:proofErr w:type="spellEnd"/>
            <w:r w:rsidRPr="002660D0">
              <w:rPr>
                <w:rFonts w:ascii="Arial" w:hAnsi="Arial" w:cs="Arial"/>
                <w:spacing w:val="0"/>
                <w:sz w:val="20"/>
                <w:lang w:eastAsia="eu-ES"/>
              </w:rPr>
              <w:t xml:space="preserve"> del </w:t>
            </w:r>
            <w:proofErr w:type="spellStart"/>
            <w:r w:rsidRPr="002660D0">
              <w:rPr>
                <w:rFonts w:ascii="Arial" w:hAnsi="Arial" w:cs="Arial"/>
                <w:spacing w:val="0"/>
                <w:sz w:val="20"/>
                <w:lang w:eastAsia="eu-ES"/>
              </w:rPr>
              <w:t>Ayuntamiento</w:t>
            </w:r>
            <w:proofErr w:type="spellEnd"/>
            <w:r w:rsidRPr="002660D0">
              <w:rPr>
                <w:rFonts w:ascii="Arial" w:hAnsi="Arial" w:cs="Arial"/>
                <w:spacing w:val="0"/>
                <w:sz w:val="20"/>
                <w:lang w:eastAsia="eu-ES"/>
              </w:rPr>
              <w:t xml:space="preserve"> de Tolosa.</w:t>
            </w:r>
            <w:r w:rsidRPr="002660D0">
              <w:rPr>
                <w:rFonts w:ascii="Arial" w:hAnsi="Arial" w:cs="Arial"/>
                <w:spacing w:val="0"/>
                <w:sz w:val="20"/>
                <w:lang w:eastAsia="eu-ES"/>
              </w:rPr>
              <w:br/>
            </w:r>
            <w:r w:rsidRPr="002660D0">
              <w:rPr>
                <w:rFonts w:ascii="Arial" w:hAnsi="Arial" w:cs="Arial"/>
                <w:spacing w:val="0"/>
                <w:sz w:val="20"/>
                <w:lang w:eastAsia="eu-ES"/>
              </w:rPr>
              <w:br/>
              <w:t>-</w:t>
            </w:r>
            <w:proofErr w:type="spellStart"/>
            <w:r w:rsidRPr="002660D0">
              <w:rPr>
                <w:rFonts w:ascii="Arial" w:hAnsi="Arial" w:cs="Arial"/>
                <w:spacing w:val="0"/>
                <w:sz w:val="20"/>
                <w:lang w:eastAsia="eu-ES"/>
              </w:rPr>
              <w:t>Ordenación</w:t>
            </w:r>
            <w:proofErr w:type="spellEnd"/>
            <w:r w:rsidRPr="002660D0">
              <w:rPr>
                <w:rFonts w:ascii="Arial" w:hAnsi="Arial" w:cs="Arial"/>
                <w:spacing w:val="0"/>
                <w:sz w:val="20"/>
                <w:lang w:eastAsia="eu-ES"/>
              </w:rPr>
              <w:t xml:space="preserve"> e </w:t>
            </w:r>
            <w:proofErr w:type="spellStart"/>
            <w:r w:rsidRPr="002660D0">
              <w:rPr>
                <w:rFonts w:ascii="Arial" w:hAnsi="Arial" w:cs="Arial"/>
                <w:spacing w:val="0"/>
                <w:sz w:val="20"/>
                <w:lang w:eastAsia="eu-ES"/>
              </w:rPr>
              <w:t>instrucción</w:t>
            </w:r>
            <w:proofErr w:type="spellEnd"/>
            <w:r w:rsidRPr="002660D0">
              <w:rPr>
                <w:rFonts w:ascii="Arial" w:hAnsi="Arial" w:cs="Arial"/>
                <w:spacing w:val="0"/>
                <w:sz w:val="20"/>
                <w:lang w:eastAsia="eu-ES"/>
              </w:rPr>
              <w:br/>
              <w:t>(</w:t>
            </w:r>
            <w:proofErr w:type="spellStart"/>
            <w:r w:rsidRPr="002660D0">
              <w:rPr>
                <w:rFonts w:ascii="Arial" w:hAnsi="Arial" w:cs="Arial"/>
                <w:spacing w:val="0"/>
                <w:sz w:val="20"/>
                <w:lang w:eastAsia="eu-ES"/>
              </w:rPr>
              <w:t>Órgano</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instructor</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Responsable</w:t>
            </w:r>
            <w:proofErr w:type="spellEnd"/>
            <w:r w:rsidRPr="002660D0">
              <w:rPr>
                <w:rFonts w:ascii="Arial" w:hAnsi="Arial" w:cs="Arial"/>
                <w:spacing w:val="0"/>
                <w:sz w:val="20"/>
                <w:lang w:eastAsia="eu-ES"/>
              </w:rPr>
              <w:t xml:space="preserve"> del </w:t>
            </w:r>
            <w:proofErr w:type="spellStart"/>
            <w:r w:rsidRPr="002660D0">
              <w:rPr>
                <w:rFonts w:ascii="Arial" w:hAnsi="Arial" w:cs="Arial"/>
                <w:spacing w:val="0"/>
                <w:sz w:val="20"/>
                <w:lang w:eastAsia="eu-ES"/>
              </w:rPr>
              <w:t>Departamento</w:t>
            </w:r>
            <w:proofErr w:type="spellEnd"/>
            <w:r w:rsidRPr="002660D0">
              <w:rPr>
                <w:rFonts w:ascii="Arial" w:hAnsi="Arial" w:cs="Arial"/>
                <w:spacing w:val="0"/>
                <w:sz w:val="20"/>
                <w:lang w:eastAsia="eu-ES"/>
              </w:rPr>
              <w:t xml:space="preserve"> de </w:t>
            </w:r>
            <w:proofErr w:type="spellStart"/>
            <w:r w:rsidRPr="002660D0">
              <w:rPr>
                <w:rFonts w:ascii="Arial" w:hAnsi="Arial" w:cs="Arial"/>
                <w:spacing w:val="0"/>
                <w:sz w:val="20"/>
                <w:lang w:eastAsia="eu-ES"/>
              </w:rPr>
              <w:t>Cultura</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Fiestas</w:t>
            </w:r>
            <w:proofErr w:type="spellEnd"/>
            <w:r w:rsidRPr="002660D0">
              <w:rPr>
                <w:rFonts w:ascii="Arial" w:hAnsi="Arial" w:cs="Arial"/>
                <w:spacing w:val="0"/>
                <w:sz w:val="20"/>
                <w:lang w:eastAsia="eu-ES"/>
              </w:rPr>
              <w:t xml:space="preserve"> y </w:t>
            </w:r>
            <w:proofErr w:type="spellStart"/>
            <w:r w:rsidRPr="002660D0">
              <w:rPr>
                <w:rFonts w:ascii="Arial" w:hAnsi="Arial" w:cs="Arial"/>
                <w:spacing w:val="0"/>
                <w:sz w:val="20"/>
                <w:lang w:eastAsia="eu-ES"/>
              </w:rPr>
              <w:t>Juventud</w:t>
            </w:r>
            <w:proofErr w:type="spellEnd"/>
            <w:r w:rsidRPr="002660D0">
              <w:rPr>
                <w:rFonts w:ascii="Arial" w:hAnsi="Arial" w:cs="Arial"/>
                <w:spacing w:val="0"/>
                <w:sz w:val="20"/>
                <w:lang w:eastAsia="eu-ES"/>
              </w:rPr>
              <w:t>.</w:t>
            </w:r>
            <w:r w:rsidRPr="002660D0">
              <w:rPr>
                <w:rFonts w:ascii="Arial" w:hAnsi="Arial" w:cs="Arial"/>
                <w:spacing w:val="0"/>
                <w:sz w:val="20"/>
                <w:lang w:eastAsia="eu-ES"/>
              </w:rPr>
              <w:br/>
            </w:r>
            <w:r w:rsidRPr="002660D0">
              <w:rPr>
                <w:rFonts w:ascii="Arial" w:hAnsi="Arial" w:cs="Arial"/>
                <w:spacing w:val="0"/>
                <w:sz w:val="20"/>
                <w:lang w:eastAsia="eu-ES"/>
              </w:rPr>
              <w:br/>
              <w:t>-</w:t>
            </w:r>
            <w:proofErr w:type="spellStart"/>
            <w:r w:rsidRPr="002660D0">
              <w:rPr>
                <w:rFonts w:ascii="Arial" w:hAnsi="Arial" w:cs="Arial"/>
                <w:spacing w:val="0"/>
                <w:sz w:val="20"/>
                <w:lang w:eastAsia="eu-ES"/>
              </w:rPr>
              <w:t>Examen</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Técnico</w:t>
            </w:r>
            <w:proofErr w:type="spellEnd"/>
            <w:r w:rsidRPr="002660D0">
              <w:rPr>
                <w:rFonts w:ascii="Arial" w:hAnsi="Arial" w:cs="Arial"/>
                <w:spacing w:val="0"/>
                <w:sz w:val="20"/>
                <w:lang w:eastAsia="eu-ES"/>
              </w:rPr>
              <w:t xml:space="preserve"> de </w:t>
            </w:r>
            <w:proofErr w:type="spellStart"/>
            <w:r w:rsidRPr="002660D0">
              <w:rPr>
                <w:rFonts w:ascii="Arial" w:hAnsi="Arial" w:cs="Arial"/>
                <w:spacing w:val="0"/>
                <w:sz w:val="20"/>
                <w:lang w:eastAsia="eu-ES"/>
              </w:rPr>
              <w:t>Juventud</w:t>
            </w:r>
            <w:proofErr w:type="spellEnd"/>
            <w:r w:rsidRPr="002660D0">
              <w:rPr>
                <w:rFonts w:ascii="Arial" w:hAnsi="Arial" w:cs="Arial"/>
                <w:spacing w:val="0"/>
                <w:sz w:val="20"/>
                <w:lang w:eastAsia="eu-ES"/>
              </w:rPr>
              <w:br/>
            </w:r>
            <w:r w:rsidRPr="002660D0">
              <w:rPr>
                <w:rFonts w:ascii="Arial" w:hAnsi="Arial" w:cs="Arial"/>
                <w:spacing w:val="0"/>
                <w:sz w:val="20"/>
                <w:lang w:eastAsia="eu-ES"/>
              </w:rPr>
              <w:br/>
              <w:t xml:space="preserve">Una </w:t>
            </w:r>
            <w:proofErr w:type="spellStart"/>
            <w:r w:rsidRPr="002660D0">
              <w:rPr>
                <w:rFonts w:ascii="Arial" w:hAnsi="Arial" w:cs="Arial"/>
                <w:spacing w:val="0"/>
                <w:sz w:val="20"/>
                <w:lang w:eastAsia="eu-ES"/>
              </w:rPr>
              <w:t>vez</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evaluadas</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las</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solicitudes</w:t>
            </w:r>
            <w:proofErr w:type="spellEnd"/>
            <w:r w:rsidRPr="002660D0">
              <w:rPr>
                <w:rFonts w:ascii="Arial" w:hAnsi="Arial" w:cs="Arial"/>
                <w:spacing w:val="0"/>
                <w:sz w:val="20"/>
                <w:lang w:eastAsia="eu-ES"/>
              </w:rPr>
              <w:t xml:space="preserve"> e </w:t>
            </w:r>
            <w:proofErr w:type="spellStart"/>
            <w:r w:rsidRPr="002660D0">
              <w:rPr>
                <w:rFonts w:ascii="Arial" w:hAnsi="Arial" w:cs="Arial"/>
                <w:spacing w:val="0"/>
                <w:sz w:val="20"/>
                <w:lang w:eastAsia="eu-ES"/>
              </w:rPr>
              <w:t>informadas</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las</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mismas</w:t>
            </w:r>
            <w:proofErr w:type="spellEnd"/>
            <w:r w:rsidRPr="002660D0">
              <w:rPr>
                <w:rFonts w:ascii="Arial" w:hAnsi="Arial" w:cs="Arial"/>
                <w:spacing w:val="0"/>
                <w:sz w:val="20"/>
                <w:lang w:eastAsia="eu-ES"/>
              </w:rPr>
              <w:t xml:space="preserve">, el </w:t>
            </w:r>
            <w:proofErr w:type="spellStart"/>
            <w:r w:rsidRPr="002660D0">
              <w:rPr>
                <w:rFonts w:ascii="Arial" w:hAnsi="Arial" w:cs="Arial"/>
                <w:spacing w:val="0"/>
                <w:sz w:val="20"/>
                <w:lang w:eastAsia="eu-ES"/>
              </w:rPr>
              <w:t>servicio</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encargado</w:t>
            </w:r>
            <w:proofErr w:type="spellEnd"/>
            <w:r w:rsidRPr="002660D0">
              <w:rPr>
                <w:rFonts w:ascii="Arial" w:hAnsi="Arial" w:cs="Arial"/>
                <w:spacing w:val="0"/>
                <w:sz w:val="20"/>
                <w:lang w:eastAsia="eu-ES"/>
              </w:rPr>
              <w:t xml:space="preserve"> de la </w:t>
            </w:r>
            <w:proofErr w:type="spellStart"/>
            <w:r w:rsidRPr="002660D0">
              <w:rPr>
                <w:rFonts w:ascii="Arial" w:hAnsi="Arial" w:cs="Arial"/>
                <w:spacing w:val="0"/>
                <w:sz w:val="20"/>
                <w:lang w:eastAsia="eu-ES"/>
              </w:rPr>
              <w:t>instrucción</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elaborará</w:t>
            </w:r>
            <w:proofErr w:type="spellEnd"/>
            <w:r w:rsidRPr="002660D0">
              <w:rPr>
                <w:rFonts w:ascii="Arial" w:hAnsi="Arial" w:cs="Arial"/>
                <w:spacing w:val="0"/>
                <w:sz w:val="20"/>
                <w:lang w:eastAsia="eu-ES"/>
              </w:rPr>
              <w:t xml:space="preserve"> la </w:t>
            </w:r>
            <w:proofErr w:type="spellStart"/>
            <w:r w:rsidRPr="002660D0">
              <w:rPr>
                <w:rFonts w:ascii="Arial" w:hAnsi="Arial" w:cs="Arial"/>
                <w:spacing w:val="0"/>
                <w:sz w:val="20"/>
                <w:lang w:eastAsia="eu-ES"/>
              </w:rPr>
              <w:t>propuesta</w:t>
            </w:r>
            <w:proofErr w:type="spellEnd"/>
            <w:r w:rsidRPr="002660D0">
              <w:rPr>
                <w:rFonts w:ascii="Arial" w:hAnsi="Arial" w:cs="Arial"/>
                <w:spacing w:val="0"/>
                <w:sz w:val="20"/>
                <w:lang w:eastAsia="eu-ES"/>
              </w:rPr>
              <w:t xml:space="preserve"> de </w:t>
            </w:r>
            <w:proofErr w:type="spellStart"/>
            <w:r w:rsidRPr="002660D0">
              <w:rPr>
                <w:rFonts w:ascii="Arial" w:hAnsi="Arial" w:cs="Arial"/>
                <w:spacing w:val="0"/>
                <w:sz w:val="20"/>
                <w:lang w:eastAsia="eu-ES"/>
              </w:rPr>
              <w:t>concesión</w:t>
            </w:r>
            <w:proofErr w:type="spellEnd"/>
            <w:r w:rsidRPr="002660D0">
              <w:rPr>
                <w:rFonts w:ascii="Arial" w:hAnsi="Arial" w:cs="Arial"/>
                <w:spacing w:val="0"/>
                <w:sz w:val="20"/>
                <w:lang w:eastAsia="eu-ES"/>
              </w:rPr>
              <w:t xml:space="preserve"> de </w:t>
            </w:r>
            <w:proofErr w:type="spellStart"/>
            <w:r w:rsidRPr="002660D0">
              <w:rPr>
                <w:rFonts w:ascii="Arial" w:hAnsi="Arial" w:cs="Arial"/>
                <w:spacing w:val="0"/>
                <w:sz w:val="20"/>
                <w:lang w:eastAsia="eu-ES"/>
              </w:rPr>
              <w:t>las</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subvenciones</w:t>
            </w:r>
            <w:proofErr w:type="spellEnd"/>
            <w:r w:rsidRPr="002660D0">
              <w:rPr>
                <w:rFonts w:ascii="Arial" w:hAnsi="Arial" w:cs="Arial"/>
                <w:spacing w:val="0"/>
                <w:sz w:val="20"/>
                <w:lang w:eastAsia="eu-ES"/>
              </w:rPr>
              <w:t xml:space="preserve"> y la </w:t>
            </w:r>
            <w:proofErr w:type="spellStart"/>
            <w:r w:rsidRPr="002660D0">
              <w:rPr>
                <w:rFonts w:ascii="Arial" w:hAnsi="Arial" w:cs="Arial"/>
                <w:spacing w:val="0"/>
                <w:sz w:val="20"/>
                <w:lang w:eastAsia="eu-ES"/>
              </w:rPr>
              <w:t>elevará</w:t>
            </w:r>
            <w:proofErr w:type="spellEnd"/>
            <w:r w:rsidRPr="002660D0">
              <w:rPr>
                <w:rFonts w:ascii="Arial" w:hAnsi="Arial" w:cs="Arial"/>
                <w:spacing w:val="0"/>
                <w:sz w:val="20"/>
                <w:lang w:eastAsia="eu-ES"/>
              </w:rPr>
              <w:t xml:space="preserve"> a una </w:t>
            </w:r>
            <w:proofErr w:type="spellStart"/>
            <w:r w:rsidRPr="002660D0">
              <w:rPr>
                <w:rFonts w:ascii="Arial" w:hAnsi="Arial" w:cs="Arial"/>
                <w:spacing w:val="0"/>
                <w:sz w:val="20"/>
                <w:lang w:eastAsia="eu-ES"/>
              </w:rPr>
              <w:t>Comisión</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cuya</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composición</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se</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determinará</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en</w:t>
            </w:r>
            <w:proofErr w:type="spellEnd"/>
            <w:r w:rsidRPr="002660D0">
              <w:rPr>
                <w:rFonts w:ascii="Arial" w:hAnsi="Arial" w:cs="Arial"/>
                <w:spacing w:val="0"/>
                <w:sz w:val="20"/>
                <w:lang w:eastAsia="eu-ES"/>
              </w:rPr>
              <w:t xml:space="preserve"> la </w:t>
            </w:r>
            <w:proofErr w:type="spellStart"/>
            <w:r w:rsidRPr="002660D0">
              <w:rPr>
                <w:rFonts w:ascii="Arial" w:hAnsi="Arial" w:cs="Arial"/>
                <w:spacing w:val="0"/>
                <w:sz w:val="20"/>
                <w:lang w:eastAsia="eu-ES"/>
              </w:rPr>
              <w:t>convocatoria</w:t>
            </w:r>
            <w:proofErr w:type="spellEnd"/>
            <w:r w:rsidRPr="002660D0">
              <w:rPr>
                <w:rFonts w:ascii="Arial" w:hAnsi="Arial" w:cs="Arial"/>
                <w:spacing w:val="0"/>
                <w:sz w:val="20"/>
                <w:lang w:eastAsia="eu-ES"/>
              </w:rPr>
              <w:t xml:space="preserve"> para su </w:t>
            </w:r>
            <w:proofErr w:type="spellStart"/>
            <w:r w:rsidRPr="002660D0">
              <w:rPr>
                <w:rFonts w:ascii="Arial" w:hAnsi="Arial" w:cs="Arial"/>
                <w:spacing w:val="0"/>
                <w:sz w:val="20"/>
                <w:lang w:eastAsia="eu-ES"/>
              </w:rPr>
              <w:t>dictamen</w:t>
            </w:r>
            <w:proofErr w:type="spellEnd"/>
            <w:r w:rsidRPr="002660D0">
              <w:rPr>
                <w:rFonts w:ascii="Arial" w:hAnsi="Arial" w:cs="Arial"/>
                <w:spacing w:val="0"/>
                <w:sz w:val="20"/>
                <w:lang w:eastAsia="eu-ES"/>
              </w:rPr>
              <w:t xml:space="preserve">. Se </w:t>
            </w:r>
            <w:proofErr w:type="spellStart"/>
            <w:r w:rsidRPr="002660D0">
              <w:rPr>
                <w:rFonts w:ascii="Arial" w:hAnsi="Arial" w:cs="Arial"/>
                <w:spacing w:val="0"/>
                <w:sz w:val="20"/>
                <w:lang w:eastAsia="eu-ES"/>
              </w:rPr>
              <w:t>garantizará</w:t>
            </w:r>
            <w:proofErr w:type="spellEnd"/>
            <w:r w:rsidRPr="002660D0">
              <w:rPr>
                <w:rFonts w:ascii="Arial" w:hAnsi="Arial" w:cs="Arial"/>
                <w:spacing w:val="0"/>
                <w:sz w:val="20"/>
                <w:lang w:eastAsia="eu-ES"/>
              </w:rPr>
              <w:t xml:space="preserve"> una </w:t>
            </w:r>
            <w:proofErr w:type="spellStart"/>
            <w:r w:rsidRPr="002660D0">
              <w:rPr>
                <w:rFonts w:ascii="Arial" w:hAnsi="Arial" w:cs="Arial"/>
                <w:spacing w:val="0"/>
                <w:sz w:val="20"/>
                <w:lang w:eastAsia="eu-ES"/>
              </w:rPr>
              <w:t>presencia</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equilibrada</w:t>
            </w:r>
            <w:proofErr w:type="spellEnd"/>
            <w:r w:rsidRPr="002660D0">
              <w:rPr>
                <w:rFonts w:ascii="Arial" w:hAnsi="Arial" w:cs="Arial"/>
                <w:spacing w:val="0"/>
                <w:sz w:val="20"/>
                <w:lang w:eastAsia="eu-ES"/>
              </w:rPr>
              <w:t xml:space="preserve"> de </w:t>
            </w:r>
            <w:proofErr w:type="spellStart"/>
            <w:r w:rsidRPr="002660D0">
              <w:rPr>
                <w:rFonts w:ascii="Arial" w:hAnsi="Arial" w:cs="Arial"/>
                <w:spacing w:val="0"/>
                <w:sz w:val="20"/>
                <w:lang w:eastAsia="eu-ES"/>
              </w:rPr>
              <w:lastRenderedPageBreak/>
              <w:t>mujeres</w:t>
            </w:r>
            <w:proofErr w:type="spellEnd"/>
            <w:r w:rsidRPr="002660D0">
              <w:rPr>
                <w:rFonts w:ascii="Arial" w:hAnsi="Arial" w:cs="Arial"/>
                <w:spacing w:val="0"/>
                <w:sz w:val="20"/>
                <w:lang w:eastAsia="eu-ES"/>
              </w:rPr>
              <w:t xml:space="preserve"> y </w:t>
            </w:r>
            <w:proofErr w:type="spellStart"/>
            <w:r w:rsidRPr="002660D0">
              <w:rPr>
                <w:rFonts w:ascii="Arial" w:hAnsi="Arial" w:cs="Arial"/>
                <w:spacing w:val="0"/>
                <w:sz w:val="20"/>
                <w:lang w:eastAsia="eu-ES"/>
              </w:rPr>
              <w:t>hombres</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en</w:t>
            </w:r>
            <w:proofErr w:type="spellEnd"/>
            <w:r w:rsidRPr="002660D0">
              <w:rPr>
                <w:rFonts w:ascii="Arial" w:hAnsi="Arial" w:cs="Arial"/>
                <w:spacing w:val="0"/>
                <w:sz w:val="20"/>
                <w:lang w:eastAsia="eu-ES"/>
              </w:rPr>
              <w:t xml:space="preserve"> la </w:t>
            </w:r>
            <w:proofErr w:type="spellStart"/>
            <w:r w:rsidRPr="002660D0">
              <w:rPr>
                <w:rFonts w:ascii="Arial" w:hAnsi="Arial" w:cs="Arial"/>
                <w:spacing w:val="0"/>
                <w:sz w:val="20"/>
                <w:lang w:eastAsia="eu-ES"/>
              </w:rPr>
              <w:t>composición</w:t>
            </w:r>
            <w:proofErr w:type="spellEnd"/>
            <w:r w:rsidRPr="002660D0">
              <w:rPr>
                <w:rFonts w:ascii="Arial" w:hAnsi="Arial" w:cs="Arial"/>
                <w:spacing w:val="0"/>
                <w:sz w:val="20"/>
                <w:lang w:eastAsia="eu-ES"/>
              </w:rPr>
              <w:t xml:space="preserve"> de la </w:t>
            </w:r>
            <w:proofErr w:type="spellStart"/>
            <w:r w:rsidRPr="002660D0">
              <w:rPr>
                <w:rFonts w:ascii="Arial" w:hAnsi="Arial" w:cs="Arial"/>
                <w:spacing w:val="0"/>
                <w:sz w:val="20"/>
                <w:lang w:eastAsia="eu-ES"/>
              </w:rPr>
              <w:t>Comisión</w:t>
            </w:r>
            <w:proofErr w:type="spellEnd"/>
            <w:r w:rsidRPr="002660D0">
              <w:rPr>
                <w:rFonts w:ascii="Arial" w:hAnsi="Arial" w:cs="Arial"/>
                <w:spacing w:val="0"/>
                <w:sz w:val="20"/>
                <w:lang w:eastAsia="eu-ES"/>
              </w:rPr>
              <w:t xml:space="preserve"> .»</w:t>
            </w:r>
            <w:r w:rsidRPr="002660D0">
              <w:rPr>
                <w:rFonts w:ascii="Arial" w:hAnsi="Arial" w:cs="Arial"/>
                <w:spacing w:val="0"/>
                <w:sz w:val="20"/>
                <w:lang w:eastAsia="eu-ES"/>
              </w:rPr>
              <w:br/>
            </w:r>
            <w:r w:rsidRPr="002660D0">
              <w:rPr>
                <w:rFonts w:ascii="Arial" w:hAnsi="Arial" w:cs="Arial"/>
                <w:spacing w:val="0"/>
                <w:sz w:val="20"/>
                <w:lang w:eastAsia="eu-ES"/>
              </w:rPr>
              <w:br/>
              <w:t xml:space="preserve">- </w:t>
            </w:r>
            <w:proofErr w:type="spellStart"/>
            <w:r w:rsidRPr="002660D0">
              <w:rPr>
                <w:rFonts w:ascii="Arial" w:hAnsi="Arial" w:cs="Arial"/>
                <w:spacing w:val="0"/>
                <w:sz w:val="20"/>
                <w:lang w:eastAsia="eu-ES"/>
              </w:rPr>
              <w:t>Resolución</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órgano</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competente</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corresponderá</w:t>
            </w:r>
            <w:proofErr w:type="spellEnd"/>
            <w:r w:rsidRPr="002660D0">
              <w:rPr>
                <w:rFonts w:ascii="Arial" w:hAnsi="Arial" w:cs="Arial"/>
                <w:spacing w:val="0"/>
                <w:sz w:val="20"/>
                <w:lang w:eastAsia="eu-ES"/>
              </w:rPr>
              <w:t xml:space="preserve"> a la </w:t>
            </w:r>
            <w:proofErr w:type="spellStart"/>
            <w:r w:rsidRPr="002660D0">
              <w:rPr>
                <w:rFonts w:ascii="Arial" w:hAnsi="Arial" w:cs="Arial"/>
                <w:spacing w:val="0"/>
                <w:sz w:val="20"/>
                <w:lang w:eastAsia="eu-ES"/>
              </w:rPr>
              <w:t>Alcaldía</w:t>
            </w:r>
            <w:proofErr w:type="spellEnd"/>
            <w:r w:rsidRPr="002660D0">
              <w:rPr>
                <w:rFonts w:ascii="Arial" w:hAnsi="Arial" w:cs="Arial"/>
                <w:spacing w:val="0"/>
                <w:sz w:val="20"/>
                <w:lang w:eastAsia="eu-ES"/>
              </w:rPr>
              <w:t xml:space="preserve"> o a la Junta de </w:t>
            </w:r>
            <w:proofErr w:type="spellStart"/>
            <w:r w:rsidRPr="002660D0">
              <w:rPr>
                <w:rFonts w:ascii="Arial" w:hAnsi="Arial" w:cs="Arial"/>
                <w:spacing w:val="0"/>
                <w:sz w:val="20"/>
                <w:lang w:eastAsia="eu-ES"/>
              </w:rPr>
              <w:t>Gobierno</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Local</w:t>
            </w:r>
            <w:proofErr w:type="spellEnd"/>
            <w:r w:rsidRPr="002660D0">
              <w:rPr>
                <w:rFonts w:ascii="Arial" w:hAnsi="Arial" w:cs="Arial"/>
                <w:spacing w:val="0"/>
                <w:sz w:val="20"/>
                <w:lang w:eastAsia="eu-ES"/>
              </w:rPr>
              <w:t xml:space="preserve">, de </w:t>
            </w:r>
            <w:proofErr w:type="spellStart"/>
            <w:r w:rsidRPr="002660D0">
              <w:rPr>
                <w:rFonts w:ascii="Arial" w:hAnsi="Arial" w:cs="Arial"/>
                <w:spacing w:val="0"/>
                <w:sz w:val="20"/>
                <w:lang w:eastAsia="eu-ES"/>
              </w:rPr>
              <w:t>acuerdo</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con</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las</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competencias</w:t>
            </w:r>
            <w:proofErr w:type="spellEnd"/>
            <w:r w:rsidRPr="002660D0">
              <w:rPr>
                <w:rFonts w:ascii="Arial" w:hAnsi="Arial" w:cs="Arial"/>
                <w:spacing w:val="0"/>
                <w:sz w:val="20"/>
                <w:lang w:eastAsia="eu-ES"/>
              </w:rPr>
              <w:t xml:space="preserve"> y </w:t>
            </w:r>
            <w:proofErr w:type="spellStart"/>
            <w:r w:rsidRPr="002660D0">
              <w:rPr>
                <w:rFonts w:ascii="Arial" w:hAnsi="Arial" w:cs="Arial"/>
                <w:spacing w:val="0"/>
                <w:sz w:val="20"/>
                <w:lang w:eastAsia="eu-ES"/>
              </w:rPr>
              <w:t>delegaciones</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temporales</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vigentes</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en</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cada</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momento</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en</w:t>
            </w:r>
            <w:proofErr w:type="spellEnd"/>
            <w:r w:rsidRPr="002660D0">
              <w:rPr>
                <w:rFonts w:ascii="Arial" w:hAnsi="Arial" w:cs="Arial"/>
                <w:spacing w:val="0"/>
                <w:sz w:val="20"/>
                <w:lang w:eastAsia="eu-ES"/>
              </w:rPr>
              <w:t xml:space="preserve"> la </w:t>
            </w:r>
            <w:proofErr w:type="spellStart"/>
            <w:r w:rsidRPr="002660D0">
              <w:rPr>
                <w:rFonts w:ascii="Arial" w:hAnsi="Arial" w:cs="Arial"/>
                <w:spacing w:val="0"/>
                <w:sz w:val="20"/>
                <w:lang w:eastAsia="eu-ES"/>
              </w:rPr>
              <w:t>organización</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administrativa</w:t>
            </w:r>
            <w:proofErr w:type="spellEnd"/>
            <w:r w:rsidRPr="002660D0">
              <w:rPr>
                <w:rFonts w:ascii="Arial" w:hAnsi="Arial" w:cs="Arial"/>
                <w:spacing w:val="0"/>
                <w:sz w:val="20"/>
                <w:lang w:eastAsia="eu-ES"/>
              </w:rPr>
              <w:t xml:space="preserve"> del </w:t>
            </w:r>
            <w:proofErr w:type="spellStart"/>
            <w:r w:rsidRPr="002660D0">
              <w:rPr>
                <w:rFonts w:ascii="Arial" w:hAnsi="Arial" w:cs="Arial"/>
                <w:spacing w:val="0"/>
                <w:sz w:val="20"/>
                <w:lang w:eastAsia="eu-ES"/>
              </w:rPr>
              <w:t>Ayuntamiento</w:t>
            </w:r>
            <w:proofErr w:type="spellEnd"/>
            <w:r w:rsidRPr="002660D0">
              <w:rPr>
                <w:rFonts w:ascii="Arial" w:hAnsi="Arial" w:cs="Arial"/>
                <w:spacing w:val="0"/>
                <w:sz w:val="20"/>
                <w:lang w:eastAsia="eu-ES"/>
              </w:rPr>
              <w:t>.</w:t>
            </w:r>
          </w:p>
          <w:p w14:paraId="18C0F244" w14:textId="77777777" w:rsidR="00574B0D" w:rsidRPr="002660D0" w:rsidRDefault="00574B0D" w:rsidP="0097786C">
            <w:pPr>
              <w:suppressAutoHyphens w:val="0"/>
              <w:jc w:val="both"/>
              <w:rPr>
                <w:rFonts w:ascii="Arial" w:hAnsi="Arial" w:cs="Arial"/>
                <w:spacing w:val="0"/>
                <w:sz w:val="20"/>
                <w:lang w:eastAsia="eu-ES"/>
              </w:rPr>
            </w:pPr>
          </w:p>
          <w:p w14:paraId="25A97330" w14:textId="77777777" w:rsidR="00A63B52" w:rsidRPr="002660D0" w:rsidRDefault="00A63B52" w:rsidP="0097786C">
            <w:pPr>
              <w:jc w:val="both"/>
              <w:rPr>
                <w:rFonts w:ascii="Arial" w:eastAsia="Arial" w:hAnsi="Arial" w:cs="Arial"/>
                <w:sz w:val="20"/>
              </w:rPr>
            </w:pPr>
          </w:p>
          <w:p w14:paraId="5114AA18" w14:textId="77777777" w:rsidR="00805D41" w:rsidRPr="002660D0" w:rsidRDefault="00805D41" w:rsidP="0097786C">
            <w:pPr>
              <w:jc w:val="both"/>
              <w:rPr>
                <w:rFonts w:ascii="Arial" w:eastAsia="Arial" w:hAnsi="Arial" w:cs="Arial"/>
                <w:sz w:val="20"/>
              </w:rPr>
            </w:pPr>
          </w:p>
          <w:p w14:paraId="69E4A894" w14:textId="252D2C99" w:rsidR="00A63B52" w:rsidRPr="002660D0" w:rsidRDefault="00A63B52" w:rsidP="0097786C">
            <w:pPr>
              <w:jc w:val="both"/>
              <w:rPr>
                <w:rFonts w:ascii="Arial" w:eastAsia="Arial" w:hAnsi="Arial" w:cs="Arial"/>
                <w:sz w:val="20"/>
              </w:rPr>
            </w:pPr>
            <w:r w:rsidRPr="002660D0">
              <w:rPr>
                <w:rFonts w:ascii="Arial" w:eastAsia="Arial" w:hAnsi="Arial" w:cs="Arial"/>
                <w:b/>
                <w:bCs/>
                <w:sz w:val="20"/>
              </w:rPr>
              <w:t>6</w:t>
            </w:r>
            <w:r w:rsidRPr="002660D0">
              <w:rPr>
                <w:rFonts w:ascii="Arial" w:eastAsia="Arial" w:hAnsi="Arial" w:cs="Arial"/>
                <w:sz w:val="20"/>
              </w:rPr>
              <w:t xml:space="preserve">. </w:t>
            </w:r>
            <w:proofErr w:type="spellStart"/>
            <w:r w:rsidRPr="002660D0">
              <w:rPr>
                <w:rFonts w:ascii="Arial" w:eastAsia="Arial" w:hAnsi="Arial" w:cs="Arial"/>
                <w:b/>
                <w:bCs/>
                <w:sz w:val="20"/>
              </w:rPr>
              <w:t>Criterios</w:t>
            </w:r>
            <w:proofErr w:type="spellEnd"/>
            <w:r w:rsidRPr="002660D0">
              <w:rPr>
                <w:rFonts w:ascii="Arial" w:eastAsia="Arial" w:hAnsi="Arial" w:cs="Arial"/>
                <w:b/>
                <w:bCs/>
                <w:sz w:val="20"/>
              </w:rPr>
              <w:t xml:space="preserve"> de </w:t>
            </w:r>
            <w:proofErr w:type="spellStart"/>
            <w:r w:rsidRPr="002660D0">
              <w:rPr>
                <w:rFonts w:ascii="Arial" w:eastAsia="Arial" w:hAnsi="Arial" w:cs="Arial"/>
                <w:b/>
                <w:bCs/>
                <w:sz w:val="20"/>
              </w:rPr>
              <w:t>selección</w:t>
            </w:r>
            <w:proofErr w:type="spellEnd"/>
            <w:r w:rsidRPr="002660D0">
              <w:rPr>
                <w:rFonts w:ascii="Arial" w:eastAsia="Arial" w:hAnsi="Arial" w:cs="Arial"/>
                <w:b/>
                <w:bCs/>
                <w:sz w:val="20"/>
              </w:rPr>
              <w:t xml:space="preserve"> y </w:t>
            </w:r>
            <w:proofErr w:type="spellStart"/>
            <w:r w:rsidRPr="002660D0">
              <w:rPr>
                <w:rFonts w:ascii="Arial" w:eastAsia="Arial" w:hAnsi="Arial" w:cs="Arial"/>
                <w:b/>
                <w:bCs/>
                <w:sz w:val="20"/>
              </w:rPr>
              <w:t>valoración</w:t>
            </w:r>
            <w:proofErr w:type="spellEnd"/>
            <w:r w:rsidRPr="002660D0">
              <w:rPr>
                <w:rFonts w:ascii="Arial" w:eastAsia="Arial" w:hAnsi="Arial" w:cs="Arial"/>
                <w:sz w:val="20"/>
              </w:rPr>
              <w:t xml:space="preserve"> </w:t>
            </w:r>
          </w:p>
          <w:p w14:paraId="7B908443" w14:textId="77777777" w:rsidR="00A63B52" w:rsidRPr="002660D0" w:rsidRDefault="00A63B52" w:rsidP="0097786C">
            <w:pPr>
              <w:jc w:val="both"/>
              <w:rPr>
                <w:rFonts w:ascii="Arial" w:eastAsia="Arial" w:hAnsi="Arial" w:cs="Arial"/>
                <w:sz w:val="20"/>
              </w:rPr>
            </w:pPr>
          </w:p>
          <w:p w14:paraId="534823F1" w14:textId="66909B3F" w:rsidR="00946BEF" w:rsidRPr="002660D0" w:rsidRDefault="00A63B52" w:rsidP="0097786C">
            <w:pPr>
              <w:suppressAutoHyphens w:val="0"/>
              <w:jc w:val="both"/>
              <w:rPr>
                <w:rFonts w:ascii="Arial" w:hAnsi="Arial" w:cs="Arial"/>
                <w:spacing w:val="0"/>
                <w:sz w:val="20"/>
                <w:lang w:eastAsia="eu-ES"/>
              </w:rPr>
            </w:pPr>
            <w:r w:rsidRPr="002660D0">
              <w:rPr>
                <w:rFonts w:ascii="Arial" w:eastAsia="Arial" w:hAnsi="Arial" w:cs="Arial"/>
                <w:sz w:val="20"/>
              </w:rPr>
              <w:t xml:space="preserve">Los </w:t>
            </w:r>
            <w:proofErr w:type="spellStart"/>
            <w:r w:rsidRPr="002660D0">
              <w:rPr>
                <w:rFonts w:ascii="Arial" w:eastAsia="Arial" w:hAnsi="Arial" w:cs="Arial"/>
                <w:sz w:val="20"/>
              </w:rPr>
              <w:t>criterios</w:t>
            </w:r>
            <w:proofErr w:type="spellEnd"/>
            <w:r w:rsidRPr="002660D0">
              <w:rPr>
                <w:rFonts w:ascii="Arial" w:eastAsia="Arial" w:hAnsi="Arial" w:cs="Arial"/>
                <w:sz w:val="20"/>
              </w:rPr>
              <w:t xml:space="preserve"> </w:t>
            </w:r>
            <w:proofErr w:type="spellStart"/>
            <w:r w:rsidRPr="002660D0">
              <w:rPr>
                <w:rFonts w:ascii="Arial" w:eastAsia="Arial" w:hAnsi="Arial" w:cs="Arial"/>
                <w:sz w:val="20"/>
              </w:rPr>
              <w:t>que</w:t>
            </w:r>
            <w:proofErr w:type="spellEnd"/>
            <w:r w:rsidRPr="002660D0">
              <w:rPr>
                <w:rFonts w:ascii="Arial" w:eastAsia="Arial" w:hAnsi="Arial" w:cs="Arial"/>
                <w:sz w:val="20"/>
              </w:rPr>
              <w:t xml:space="preserve"> </w:t>
            </w:r>
            <w:proofErr w:type="spellStart"/>
            <w:r w:rsidRPr="002660D0">
              <w:rPr>
                <w:rFonts w:ascii="Arial" w:eastAsia="Arial" w:hAnsi="Arial" w:cs="Arial"/>
                <w:sz w:val="20"/>
              </w:rPr>
              <w:t>se</w:t>
            </w:r>
            <w:proofErr w:type="spellEnd"/>
            <w:r w:rsidRPr="002660D0">
              <w:rPr>
                <w:rFonts w:ascii="Arial" w:eastAsia="Arial" w:hAnsi="Arial" w:cs="Arial"/>
                <w:sz w:val="20"/>
              </w:rPr>
              <w:t xml:space="preserve"> </w:t>
            </w:r>
            <w:proofErr w:type="spellStart"/>
            <w:r w:rsidRPr="002660D0">
              <w:rPr>
                <w:rFonts w:ascii="Arial" w:eastAsia="Arial" w:hAnsi="Arial" w:cs="Arial"/>
                <w:sz w:val="20"/>
              </w:rPr>
              <w:t>utilizarán</w:t>
            </w:r>
            <w:proofErr w:type="spellEnd"/>
            <w:r w:rsidRPr="002660D0">
              <w:rPr>
                <w:rFonts w:ascii="Arial" w:eastAsia="Arial" w:hAnsi="Arial" w:cs="Arial"/>
                <w:sz w:val="20"/>
              </w:rPr>
              <w:t xml:space="preserve"> para el </w:t>
            </w:r>
            <w:proofErr w:type="spellStart"/>
            <w:r w:rsidRPr="002660D0">
              <w:rPr>
                <w:rFonts w:ascii="Arial" w:eastAsia="Arial" w:hAnsi="Arial" w:cs="Arial"/>
                <w:sz w:val="20"/>
              </w:rPr>
              <w:t>cálculo</w:t>
            </w:r>
            <w:proofErr w:type="spellEnd"/>
            <w:r w:rsidRPr="002660D0">
              <w:rPr>
                <w:rFonts w:ascii="Arial" w:eastAsia="Arial" w:hAnsi="Arial" w:cs="Arial"/>
                <w:sz w:val="20"/>
              </w:rPr>
              <w:t xml:space="preserve"> de la </w:t>
            </w:r>
            <w:proofErr w:type="spellStart"/>
            <w:r w:rsidRPr="002660D0">
              <w:rPr>
                <w:rFonts w:ascii="Arial" w:eastAsia="Arial" w:hAnsi="Arial" w:cs="Arial"/>
                <w:sz w:val="20"/>
              </w:rPr>
              <w:t>puntuación</w:t>
            </w:r>
            <w:proofErr w:type="spellEnd"/>
            <w:r w:rsidRPr="002660D0">
              <w:rPr>
                <w:rFonts w:ascii="Arial" w:eastAsia="Arial" w:hAnsi="Arial" w:cs="Arial"/>
                <w:sz w:val="20"/>
              </w:rPr>
              <w:t xml:space="preserve"> de los </w:t>
            </w:r>
            <w:proofErr w:type="spellStart"/>
            <w:r w:rsidRPr="002660D0">
              <w:rPr>
                <w:rFonts w:ascii="Arial" w:eastAsia="Arial" w:hAnsi="Arial" w:cs="Arial"/>
                <w:sz w:val="20"/>
              </w:rPr>
              <w:t>proyectos</w:t>
            </w:r>
            <w:proofErr w:type="spellEnd"/>
            <w:r w:rsidRPr="002660D0">
              <w:rPr>
                <w:rFonts w:ascii="Arial" w:eastAsia="Arial" w:hAnsi="Arial" w:cs="Arial"/>
                <w:sz w:val="20"/>
              </w:rPr>
              <w:t xml:space="preserve"> y de la </w:t>
            </w:r>
            <w:proofErr w:type="spellStart"/>
            <w:r w:rsidRPr="002660D0">
              <w:rPr>
                <w:rFonts w:ascii="Arial" w:eastAsia="Arial" w:hAnsi="Arial" w:cs="Arial"/>
                <w:sz w:val="20"/>
              </w:rPr>
              <w:t>cuantía</w:t>
            </w:r>
            <w:proofErr w:type="spellEnd"/>
            <w:r w:rsidRPr="002660D0">
              <w:rPr>
                <w:rFonts w:ascii="Arial" w:eastAsia="Arial" w:hAnsi="Arial" w:cs="Arial"/>
                <w:sz w:val="20"/>
              </w:rPr>
              <w:t xml:space="preserve"> de la </w:t>
            </w:r>
            <w:proofErr w:type="spellStart"/>
            <w:r w:rsidRPr="002660D0">
              <w:rPr>
                <w:rFonts w:ascii="Arial" w:eastAsia="Arial" w:hAnsi="Arial" w:cs="Arial"/>
                <w:sz w:val="20"/>
              </w:rPr>
              <w:t>ayuda</w:t>
            </w:r>
            <w:proofErr w:type="spellEnd"/>
            <w:r w:rsidRPr="002660D0">
              <w:rPr>
                <w:rFonts w:ascii="Arial" w:eastAsia="Arial" w:hAnsi="Arial" w:cs="Arial"/>
                <w:sz w:val="20"/>
              </w:rPr>
              <w:t xml:space="preserve"> </w:t>
            </w:r>
            <w:proofErr w:type="spellStart"/>
            <w:r w:rsidRPr="002660D0">
              <w:rPr>
                <w:rFonts w:ascii="Arial" w:eastAsia="Arial" w:hAnsi="Arial" w:cs="Arial"/>
                <w:sz w:val="20"/>
              </w:rPr>
              <w:t>serán</w:t>
            </w:r>
            <w:proofErr w:type="spellEnd"/>
            <w:r w:rsidRPr="002660D0">
              <w:rPr>
                <w:rFonts w:ascii="Arial" w:eastAsia="Arial" w:hAnsi="Arial" w:cs="Arial"/>
                <w:sz w:val="20"/>
              </w:rPr>
              <w:t xml:space="preserve"> los </w:t>
            </w:r>
            <w:proofErr w:type="spellStart"/>
            <w:r w:rsidRPr="002660D0">
              <w:rPr>
                <w:rFonts w:ascii="Arial" w:eastAsia="Arial" w:hAnsi="Arial" w:cs="Arial"/>
                <w:sz w:val="20"/>
              </w:rPr>
              <w:t>recogidos</w:t>
            </w:r>
            <w:proofErr w:type="spellEnd"/>
            <w:r w:rsidRPr="002660D0">
              <w:rPr>
                <w:rFonts w:ascii="Arial" w:eastAsia="Arial" w:hAnsi="Arial" w:cs="Arial"/>
                <w:sz w:val="20"/>
              </w:rPr>
              <w:t xml:space="preserve"> </w:t>
            </w:r>
            <w:proofErr w:type="spellStart"/>
            <w:r w:rsidRPr="002660D0">
              <w:rPr>
                <w:rFonts w:ascii="Arial" w:eastAsia="Arial" w:hAnsi="Arial" w:cs="Arial"/>
                <w:sz w:val="20"/>
              </w:rPr>
              <w:t>en</w:t>
            </w:r>
            <w:proofErr w:type="spellEnd"/>
            <w:r w:rsidRPr="002660D0">
              <w:rPr>
                <w:rFonts w:ascii="Arial" w:eastAsia="Arial" w:hAnsi="Arial" w:cs="Arial"/>
                <w:sz w:val="20"/>
              </w:rPr>
              <w:t xml:space="preserve"> el </w:t>
            </w:r>
            <w:proofErr w:type="spellStart"/>
            <w:r w:rsidRPr="002660D0">
              <w:rPr>
                <w:rFonts w:ascii="Arial" w:eastAsia="Arial" w:hAnsi="Arial" w:cs="Arial"/>
                <w:sz w:val="20"/>
              </w:rPr>
              <w:t>punto</w:t>
            </w:r>
            <w:proofErr w:type="spellEnd"/>
            <w:r w:rsidRPr="002660D0">
              <w:rPr>
                <w:rFonts w:ascii="Arial" w:eastAsia="Arial" w:hAnsi="Arial" w:cs="Arial"/>
                <w:sz w:val="20"/>
              </w:rPr>
              <w:t xml:space="preserve"> </w:t>
            </w:r>
            <w:r w:rsidR="00C8709F" w:rsidRPr="002660D0">
              <w:rPr>
                <w:rFonts w:ascii="Arial" w:eastAsia="Arial" w:hAnsi="Arial" w:cs="Arial"/>
                <w:sz w:val="20"/>
              </w:rPr>
              <w:t>6</w:t>
            </w:r>
            <w:r w:rsidRPr="002660D0">
              <w:rPr>
                <w:rFonts w:ascii="Arial" w:eastAsia="Arial" w:hAnsi="Arial" w:cs="Arial"/>
                <w:sz w:val="20"/>
              </w:rPr>
              <w:t xml:space="preserve"> de </w:t>
            </w:r>
            <w:proofErr w:type="spellStart"/>
            <w:r w:rsidRPr="002660D0">
              <w:rPr>
                <w:rFonts w:ascii="Arial" w:eastAsia="Arial" w:hAnsi="Arial" w:cs="Arial"/>
                <w:sz w:val="20"/>
              </w:rPr>
              <w:t>las</w:t>
            </w:r>
            <w:proofErr w:type="spellEnd"/>
            <w:r w:rsidRPr="002660D0">
              <w:rPr>
                <w:rFonts w:ascii="Arial" w:eastAsia="Arial" w:hAnsi="Arial" w:cs="Arial"/>
                <w:sz w:val="20"/>
              </w:rPr>
              <w:t xml:space="preserve"> </w:t>
            </w:r>
            <w:proofErr w:type="spellStart"/>
            <w:r w:rsidRPr="002660D0">
              <w:rPr>
                <w:rFonts w:ascii="Arial" w:eastAsia="Arial" w:hAnsi="Arial" w:cs="Arial"/>
                <w:sz w:val="20"/>
              </w:rPr>
              <w:t>bases</w:t>
            </w:r>
            <w:proofErr w:type="spellEnd"/>
            <w:r w:rsidRPr="002660D0">
              <w:rPr>
                <w:rFonts w:ascii="Arial" w:eastAsia="Arial" w:hAnsi="Arial" w:cs="Arial"/>
                <w:sz w:val="20"/>
              </w:rPr>
              <w:t xml:space="preserve"> </w:t>
            </w:r>
            <w:proofErr w:type="spellStart"/>
            <w:r w:rsidRPr="002660D0">
              <w:rPr>
                <w:rFonts w:ascii="Arial" w:eastAsia="Arial" w:hAnsi="Arial" w:cs="Arial"/>
                <w:sz w:val="20"/>
              </w:rPr>
              <w:t>especiales</w:t>
            </w:r>
            <w:proofErr w:type="spellEnd"/>
            <w:r w:rsidRPr="002660D0">
              <w:rPr>
                <w:rFonts w:ascii="Arial" w:eastAsia="Arial" w:hAnsi="Arial" w:cs="Arial"/>
                <w:sz w:val="20"/>
              </w:rPr>
              <w:t xml:space="preserve"> </w:t>
            </w:r>
            <w:proofErr w:type="spellStart"/>
            <w:r w:rsidRPr="002660D0">
              <w:rPr>
                <w:rFonts w:ascii="Arial" w:eastAsia="Arial" w:hAnsi="Arial" w:cs="Arial"/>
                <w:sz w:val="20"/>
              </w:rPr>
              <w:t>aprobadas</w:t>
            </w:r>
            <w:proofErr w:type="spellEnd"/>
            <w:r w:rsidRPr="002660D0">
              <w:rPr>
                <w:rFonts w:ascii="Arial" w:eastAsia="Arial" w:hAnsi="Arial" w:cs="Arial"/>
                <w:sz w:val="20"/>
              </w:rPr>
              <w:t xml:space="preserve"> </w:t>
            </w:r>
            <w:proofErr w:type="spellStart"/>
            <w:r w:rsidRPr="002660D0">
              <w:rPr>
                <w:rFonts w:ascii="Arial" w:eastAsia="Arial" w:hAnsi="Arial" w:cs="Arial"/>
                <w:sz w:val="20"/>
              </w:rPr>
              <w:t>por</w:t>
            </w:r>
            <w:proofErr w:type="spellEnd"/>
            <w:r w:rsidRPr="002660D0">
              <w:rPr>
                <w:rFonts w:ascii="Arial" w:eastAsia="Arial" w:hAnsi="Arial" w:cs="Arial"/>
                <w:sz w:val="20"/>
              </w:rPr>
              <w:t xml:space="preserve"> el </w:t>
            </w:r>
            <w:proofErr w:type="spellStart"/>
            <w:r w:rsidRPr="002660D0">
              <w:rPr>
                <w:rFonts w:ascii="Arial" w:eastAsia="Arial" w:hAnsi="Arial" w:cs="Arial"/>
                <w:sz w:val="20"/>
              </w:rPr>
              <w:t>Ayuntamiento</w:t>
            </w:r>
            <w:proofErr w:type="spellEnd"/>
            <w:r w:rsidRPr="002660D0">
              <w:rPr>
                <w:rFonts w:ascii="Arial" w:eastAsia="Arial" w:hAnsi="Arial" w:cs="Arial"/>
                <w:sz w:val="20"/>
              </w:rPr>
              <w:t xml:space="preserve"> de Tolosa para la </w:t>
            </w:r>
            <w:proofErr w:type="spellStart"/>
            <w:r w:rsidRPr="002660D0">
              <w:rPr>
                <w:rFonts w:ascii="Arial" w:eastAsia="Arial" w:hAnsi="Arial" w:cs="Arial"/>
                <w:sz w:val="20"/>
              </w:rPr>
              <w:t>concesión</w:t>
            </w:r>
            <w:proofErr w:type="spellEnd"/>
            <w:r w:rsidRPr="002660D0">
              <w:rPr>
                <w:rFonts w:ascii="Arial" w:eastAsia="Arial" w:hAnsi="Arial" w:cs="Arial"/>
                <w:sz w:val="20"/>
              </w:rPr>
              <w:t xml:space="preserve"> de </w:t>
            </w:r>
            <w:proofErr w:type="spellStart"/>
            <w:r w:rsidRPr="002660D0">
              <w:rPr>
                <w:rFonts w:ascii="Arial" w:eastAsia="Arial" w:hAnsi="Arial" w:cs="Arial"/>
                <w:sz w:val="20"/>
              </w:rPr>
              <w:t>subvenciones</w:t>
            </w:r>
            <w:proofErr w:type="spellEnd"/>
            <w:r w:rsidRPr="002660D0">
              <w:rPr>
                <w:rFonts w:ascii="Arial" w:eastAsia="Arial" w:hAnsi="Arial" w:cs="Arial"/>
                <w:sz w:val="20"/>
              </w:rPr>
              <w:t xml:space="preserve"> </w:t>
            </w:r>
            <w:proofErr w:type="spellStart"/>
            <w:r w:rsidRPr="002660D0">
              <w:rPr>
                <w:rFonts w:ascii="Arial" w:eastAsia="Arial" w:hAnsi="Arial" w:cs="Arial"/>
                <w:sz w:val="20"/>
              </w:rPr>
              <w:t>en</w:t>
            </w:r>
            <w:proofErr w:type="spellEnd"/>
            <w:r w:rsidRPr="002660D0">
              <w:rPr>
                <w:rFonts w:ascii="Arial" w:eastAsia="Arial" w:hAnsi="Arial" w:cs="Arial"/>
                <w:sz w:val="20"/>
              </w:rPr>
              <w:t xml:space="preserve"> </w:t>
            </w:r>
            <w:proofErr w:type="spellStart"/>
            <w:r w:rsidRPr="002660D0">
              <w:rPr>
                <w:rFonts w:ascii="Arial" w:eastAsia="Arial" w:hAnsi="Arial" w:cs="Arial"/>
                <w:sz w:val="20"/>
              </w:rPr>
              <w:t>régimen</w:t>
            </w:r>
            <w:proofErr w:type="spellEnd"/>
            <w:r w:rsidRPr="002660D0">
              <w:rPr>
                <w:rFonts w:ascii="Arial" w:eastAsia="Arial" w:hAnsi="Arial" w:cs="Arial"/>
                <w:sz w:val="20"/>
              </w:rPr>
              <w:t xml:space="preserve"> de </w:t>
            </w:r>
            <w:proofErr w:type="spellStart"/>
            <w:r w:rsidRPr="002660D0">
              <w:rPr>
                <w:rFonts w:ascii="Arial" w:eastAsia="Arial" w:hAnsi="Arial" w:cs="Arial"/>
                <w:sz w:val="20"/>
              </w:rPr>
              <w:t>concurrencia</w:t>
            </w:r>
            <w:proofErr w:type="spellEnd"/>
            <w:r w:rsidRPr="002660D0">
              <w:rPr>
                <w:rFonts w:ascii="Arial" w:eastAsia="Arial" w:hAnsi="Arial" w:cs="Arial"/>
                <w:sz w:val="20"/>
              </w:rPr>
              <w:t xml:space="preserve"> </w:t>
            </w:r>
            <w:proofErr w:type="spellStart"/>
            <w:r w:rsidRPr="002660D0">
              <w:rPr>
                <w:rFonts w:ascii="Arial" w:eastAsia="Arial" w:hAnsi="Arial" w:cs="Arial"/>
                <w:sz w:val="20"/>
              </w:rPr>
              <w:t>competitiva</w:t>
            </w:r>
            <w:proofErr w:type="spellEnd"/>
            <w:r w:rsidRPr="002660D0">
              <w:rPr>
                <w:rFonts w:ascii="Arial" w:eastAsia="Arial" w:hAnsi="Arial" w:cs="Arial"/>
                <w:sz w:val="20"/>
              </w:rPr>
              <w:t xml:space="preserve"> </w:t>
            </w:r>
            <w:r w:rsidR="00F62DDC" w:rsidRPr="002660D0">
              <w:rPr>
                <w:rFonts w:ascii="Arial" w:eastAsia="Arial" w:hAnsi="Arial" w:cs="Arial"/>
                <w:sz w:val="20"/>
              </w:rPr>
              <w:t xml:space="preserve">a </w:t>
            </w:r>
            <w:proofErr w:type="spellStart"/>
            <w:r w:rsidR="00F62DDC" w:rsidRPr="002660D0">
              <w:rPr>
                <w:rFonts w:ascii="Arial" w:eastAsia="Arial" w:hAnsi="Arial" w:cs="Arial"/>
                <w:sz w:val="20"/>
              </w:rPr>
              <w:t>jovenes</w:t>
            </w:r>
            <w:proofErr w:type="spellEnd"/>
            <w:r w:rsidR="00F62DDC" w:rsidRPr="002660D0">
              <w:rPr>
                <w:rFonts w:ascii="Arial" w:eastAsia="Arial" w:hAnsi="Arial" w:cs="Arial"/>
                <w:sz w:val="20"/>
              </w:rPr>
              <w:t xml:space="preserve"> </w:t>
            </w:r>
            <w:proofErr w:type="spellStart"/>
            <w:r w:rsidR="00F62DDC" w:rsidRPr="002660D0">
              <w:rPr>
                <w:rFonts w:ascii="Arial" w:eastAsia="Arial" w:hAnsi="Arial" w:cs="Arial"/>
                <w:sz w:val="20"/>
              </w:rPr>
              <w:t>asociados</w:t>
            </w:r>
            <w:proofErr w:type="spellEnd"/>
            <w:r w:rsidR="00F62DDC" w:rsidRPr="002660D0">
              <w:rPr>
                <w:rFonts w:ascii="Arial" w:eastAsia="Arial" w:hAnsi="Arial" w:cs="Arial"/>
                <w:sz w:val="20"/>
              </w:rPr>
              <w:t xml:space="preserve"> y no </w:t>
            </w:r>
            <w:proofErr w:type="spellStart"/>
            <w:r w:rsidR="00F62DDC" w:rsidRPr="002660D0">
              <w:rPr>
                <w:rFonts w:ascii="Arial" w:eastAsia="Arial" w:hAnsi="Arial" w:cs="Arial"/>
                <w:sz w:val="20"/>
              </w:rPr>
              <w:t>asociados</w:t>
            </w:r>
            <w:proofErr w:type="spellEnd"/>
            <w:r w:rsidRPr="002660D0">
              <w:rPr>
                <w:rFonts w:ascii="Arial" w:eastAsia="Arial" w:hAnsi="Arial" w:cs="Arial"/>
                <w:sz w:val="20"/>
              </w:rPr>
              <w:t xml:space="preserve"> sin </w:t>
            </w:r>
            <w:proofErr w:type="spellStart"/>
            <w:r w:rsidRPr="002660D0">
              <w:rPr>
                <w:rFonts w:ascii="Arial" w:eastAsia="Arial" w:hAnsi="Arial" w:cs="Arial"/>
                <w:sz w:val="20"/>
              </w:rPr>
              <w:t>ánimo</w:t>
            </w:r>
            <w:proofErr w:type="spellEnd"/>
            <w:r w:rsidRPr="002660D0">
              <w:rPr>
                <w:rFonts w:ascii="Arial" w:eastAsia="Arial" w:hAnsi="Arial" w:cs="Arial"/>
                <w:sz w:val="20"/>
              </w:rPr>
              <w:t xml:space="preserve"> de </w:t>
            </w:r>
            <w:proofErr w:type="spellStart"/>
            <w:r w:rsidRPr="002660D0">
              <w:rPr>
                <w:rFonts w:ascii="Arial" w:eastAsia="Arial" w:hAnsi="Arial" w:cs="Arial"/>
                <w:sz w:val="20"/>
              </w:rPr>
              <w:t>lucro</w:t>
            </w:r>
            <w:proofErr w:type="spellEnd"/>
            <w:r w:rsidRPr="002660D0">
              <w:rPr>
                <w:rFonts w:ascii="Arial" w:eastAsia="Arial" w:hAnsi="Arial" w:cs="Arial"/>
                <w:sz w:val="20"/>
              </w:rPr>
              <w:t xml:space="preserve">, </w:t>
            </w:r>
            <w:proofErr w:type="spellStart"/>
            <w:r w:rsidRPr="002660D0">
              <w:rPr>
                <w:rFonts w:ascii="Arial" w:eastAsia="Arial" w:hAnsi="Arial" w:cs="Arial"/>
                <w:sz w:val="20"/>
              </w:rPr>
              <w:t>con</w:t>
            </w:r>
            <w:proofErr w:type="spellEnd"/>
            <w:r w:rsidRPr="002660D0">
              <w:rPr>
                <w:rFonts w:ascii="Arial" w:eastAsia="Arial" w:hAnsi="Arial" w:cs="Arial"/>
                <w:sz w:val="20"/>
              </w:rPr>
              <w:t xml:space="preserve"> una </w:t>
            </w:r>
            <w:proofErr w:type="spellStart"/>
            <w:r w:rsidRPr="002660D0">
              <w:rPr>
                <w:rFonts w:ascii="Arial" w:eastAsia="Arial" w:hAnsi="Arial" w:cs="Arial"/>
                <w:sz w:val="20"/>
              </w:rPr>
              <w:t>pequeña</w:t>
            </w:r>
            <w:proofErr w:type="spellEnd"/>
            <w:r w:rsidRPr="002660D0">
              <w:rPr>
                <w:rFonts w:ascii="Arial" w:eastAsia="Arial" w:hAnsi="Arial" w:cs="Arial"/>
                <w:sz w:val="20"/>
              </w:rPr>
              <w:t xml:space="preserve"> </w:t>
            </w:r>
            <w:proofErr w:type="spellStart"/>
            <w:r w:rsidRPr="002660D0">
              <w:rPr>
                <w:rFonts w:ascii="Arial" w:eastAsia="Arial" w:hAnsi="Arial" w:cs="Arial"/>
                <w:sz w:val="20"/>
              </w:rPr>
              <w:t>modificación</w:t>
            </w:r>
            <w:proofErr w:type="spellEnd"/>
            <w:r w:rsidRPr="002660D0">
              <w:rPr>
                <w:rFonts w:ascii="Arial" w:eastAsia="Arial" w:hAnsi="Arial" w:cs="Arial"/>
                <w:sz w:val="20"/>
              </w:rPr>
              <w:t xml:space="preserve">, </w:t>
            </w:r>
          </w:p>
          <w:p w14:paraId="1197B177" w14:textId="77777777" w:rsidR="00946BEF" w:rsidRPr="002660D0" w:rsidRDefault="00946BEF" w:rsidP="0097786C">
            <w:pPr>
              <w:suppressAutoHyphens w:val="0"/>
              <w:jc w:val="both"/>
              <w:rPr>
                <w:rFonts w:ascii="Arial" w:hAnsi="Arial" w:cs="Arial"/>
                <w:spacing w:val="0"/>
                <w:sz w:val="20"/>
                <w:lang w:eastAsia="eu-ES"/>
              </w:rPr>
            </w:pPr>
            <w:r w:rsidRPr="002660D0">
              <w:rPr>
                <w:rFonts w:ascii="Arial" w:hAnsi="Arial" w:cs="Arial"/>
                <w:spacing w:val="0"/>
                <w:sz w:val="20"/>
                <w:lang w:eastAsia="eu-ES"/>
              </w:rPr>
              <w:t xml:space="preserve">Los </w:t>
            </w:r>
            <w:proofErr w:type="spellStart"/>
            <w:r w:rsidRPr="002660D0">
              <w:rPr>
                <w:rFonts w:ascii="Arial" w:hAnsi="Arial" w:cs="Arial"/>
                <w:spacing w:val="0"/>
                <w:sz w:val="20"/>
                <w:lang w:eastAsia="eu-ES"/>
              </w:rPr>
              <w:t>criterios</w:t>
            </w:r>
            <w:proofErr w:type="spellEnd"/>
            <w:r w:rsidRPr="002660D0">
              <w:rPr>
                <w:rFonts w:ascii="Arial" w:hAnsi="Arial" w:cs="Arial"/>
                <w:spacing w:val="0"/>
                <w:sz w:val="20"/>
                <w:lang w:eastAsia="eu-ES"/>
              </w:rPr>
              <w:t xml:space="preserve"> de </w:t>
            </w:r>
            <w:proofErr w:type="spellStart"/>
            <w:r w:rsidRPr="002660D0">
              <w:rPr>
                <w:rFonts w:ascii="Arial" w:hAnsi="Arial" w:cs="Arial"/>
                <w:spacing w:val="0"/>
                <w:sz w:val="20"/>
                <w:lang w:eastAsia="eu-ES"/>
              </w:rPr>
              <w:t>valoración</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se</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puntuarán</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en</w:t>
            </w:r>
            <w:proofErr w:type="spellEnd"/>
            <w:r w:rsidRPr="002660D0">
              <w:rPr>
                <w:rFonts w:ascii="Arial" w:hAnsi="Arial" w:cs="Arial"/>
                <w:spacing w:val="0"/>
                <w:sz w:val="20"/>
                <w:lang w:eastAsia="eu-ES"/>
              </w:rPr>
              <w:t xml:space="preserve"> la forma </w:t>
            </w:r>
            <w:proofErr w:type="spellStart"/>
            <w:r w:rsidRPr="002660D0">
              <w:rPr>
                <w:rFonts w:ascii="Arial" w:hAnsi="Arial" w:cs="Arial"/>
                <w:spacing w:val="0"/>
                <w:sz w:val="20"/>
                <w:lang w:eastAsia="eu-ES"/>
              </w:rPr>
              <w:t>señalada</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en</w:t>
            </w:r>
            <w:proofErr w:type="spellEnd"/>
            <w:r w:rsidRPr="002660D0">
              <w:rPr>
                <w:rFonts w:ascii="Arial" w:hAnsi="Arial" w:cs="Arial"/>
                <w:spacing w:val="0"/>
                <w:sz w:val="20"/>
                <w:lang w:eastAsia="eu-ES"/>
              </w:rPr>
              <w:t xml:space="preserve"> la </w:t>
            </w:r>
            <w:proofErr w:type="spellStart"/>
            <w:r w:rsidRPr="002660D0">
              <w:rPr>
                <w:rFonts w:ascii="Arial" w:hAnsi="Arial" w:cs="Arial"/>
                <w:spacing w:val="0"/>
                <w:sz w:val="20"/>
                <w:lang w:eastAsia="eu-ES"/>
              </w:rPr>
              <w:t>convocatoria</w:t>
            </w:r>
            <w:proofErr w:type="spellEnd"/>
            <w:r w:rsidRPr="002660D0">
              <w:rPr>
                <w:rFonts w:ascii="Arial" w:hAnsi="Arial" w:cs="Arial"/>
                <w:spacing w:val="0"/>
                <w:sz w:val="20"/>
                <w:lang w:eastAsia="eu-ES"/>
              </w:rPr>
              <w:t xml:space="preserve"> para el </w:t>
            </w:r>
            <w:proofErr w:type="spellStart"/>
            <w:r w:rsidRPr="002660D0">
              <w:rPr>
                <w:rFonts w:ascii="Arial" w:hAnsi="Arial" w:cs="Arial"/>
                <w:spacing w:val="0"/>
                <w:sz w:val="20"/>
                <w:lang w:eastAsia="eu-ES"/>
              </w:rPr>
              <w:t>cumplimiento</w:t>
            </w:r>
            <w:proofErr w:type="spellEnd"/>
            <w:r w:rsidRPr="002660D0">
              <w:rPr>
                <w:rFonts w:ascii="Arial" w:hAnsi="Arial" w:cs="Arial"/>
                <w:spacing w:val="0"/>
                <w:sz w:val="20"/>
                <w:lang w:eastAsia="eu-ES"/>
              </w:rPr>
              <w:t xml:space="preserve"> de lo </w:t>
            </w:r>
            <w:proofErr w:type="spellStart"/>
            <w:r w:rsidRPr="002660D0">
              <w:rPr>
                <w:rFonts w:ascii="Arial" w:hAnsi="Arial" w:cs="Arial"/>
                <w:spacing w:val="0"/>
                <w:sz w:val="20"/>
                <w:lang w:eastAsia="eu-ES"/>
              </w:rPr>
              <w:t>establecido</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en</w:t>
            </w:r>
            <w:proofErr w:type="spellEnd"/>
            <w:r w:rsidRPr="002660D0">
              <w:rPr>
                <w:rFonts w:ascii="Arial" w:hAnsi="Arial" w:cs="Arial"/>
                <w:spacing w:val="0"/>
                <w:sz w:val="20"/>
                <w:lang w:eastAsia="eu-ES"/>
              </w:rPr>
              <w:t xml:space="preserve"> la </w:t>
            </w:r>
            <w:proofErr w:type="spellStart"/>
            <w:r w:rsidRPr="002660D0">
              <w:rPr>
                <w:rFonts w:ascii="Arial" w:hAnsi="Arial" w:cs="Arial"/>
                <w:spacing w:val="0"/>
                <w:sz w:val="20"/>
                <w:lang w:eastAsia="eu-ES"/>
              </w:rPr>
              <w:t>Ley</w:t>
            </w:r>
            <w:proofErr w:type="spellEnd"/>
            <w:r w:rsidRPr="002660D0">
              <w:rPr>
                <w:rFonts w:ascii="Arial" w:hAnsi="Arial" w:cs="Arial"/>
                <w:spacing w:val="0"/>
                <w:sz w:val="20"/>
                <w:lang w:eastAsia="eu-ES"/>
              </w:rPr>
              <w:t xml:space="preserve"> 2022/1 para la </w:t>
            </w:r>
            <w:proofErr w:type="spellStart"/>
            <w:r w:rsidRPr="002660D0">
              <w:rPr>
                <w:rFonts w:ascii="Arial" w:hAnsi="Arial" w:cs="Arial"/>
                <w:spacing w:val="0"/>
                <w:sz w:val="20"/>
                <w:lang w:eastAsia="eu-ES"/>
              </w:rPr>
              <w:t>Igualdad</w:t>
            </w:r>
            <w:proofErr w:type="spellEnd"/>
            <w:r w:rsidRPr="002660D0">
              <w:rPr>
                <w:rFonts w:ascii="Arial" w:hAnsi="Arial" w:cs="Arial"/>
                <w:spacing w:val="0"/>
                <w:sz w:val="20"/>
                <w:lang w:eastAsia="eu-ES"/>
              </w:rPr>
              <w:t xml:space="preserve"> de </w:t>
            </w:r>
            <w:proofErr w:type="spellStart"/>
            <w:r w:rsidRPr="002660D0">
              <w:rPr>
                <w:rFonts w:ascii="Arial" w:hAnsi="Arial" w:cs="Arial"/>
                <w:spacing w:val="0"/>
                <w:sz w:val="20"/>
                <w:lang w:eastAsia="eu-ES"/>
              </w:rPr>
              <w:t>Mujeres</w:t>
            </w:r>
            <w:proofErr w:type="spellEnd"/>
            <w:r w:rsidRPr="002660D0">
              <w:rPr>
                <w:rFonts w:ascii="Arial" w:hAnsi="Arial" w:cs="Arial"/>
                <w:spacing w:val="0"/>
                <w:sz w:val="20"/>
                <w:lang w:eastAsia="eu-ES"/>
              </w:rPr>
              <w:t xml:space="preserve"> y </w:t>
            </w:r>
            <w:proofErr w:type="spellStart"/>
            <w:r w:rsidRPr="002660D0">
              <w:rPr>
                <w:rFonts w:ascii="Arial" w:hAnsi="Arial" w:cs="Arial"/>
                <w:spacing w:val="0"/>
                <w:sz w:val="20"/>
                <w:lang w:eastAsia="eu-ES"/>
              </w:rPr>
              <w:t>Hombres</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en</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relación</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con</w:t>
            </w:r>
            <w:proofErr w:type="spellEnd"/>
            <w:r w:rsidRPr="002660D0">
              <w:rPr>
                <w:rFonts w:ascii="Arial" w:hAnsi="Arial" w:cs="Arial"/>
                <w:spacing w:val="0"/>
                <w:sz w:val="20"/>
                <w:lang w:eastAsia="eu-ES"/>
              </w:rPr>
              <w:t xml:space="preserve"> el baremo de </w:t>
            </w:r>
            <w:proofErr w:type="spellStart"/>
            <w:r w:rsidRPr="002660D0">
              <w:rPr>
                <w:rFonts w:ascii="Arial" w:hAnsi="Arial" w:cs="Arial"/>
                <w:spacing w:val="0"/>
                <w:sz w:val="20"/>
                <w:lang w:eastAsia="eu-ES"/>
              </w:rPr>
              <w:t>criterios</w:t>
            </w:r>
            <w:proofErr w:type="spellEnd"/>
            <w:r w:rsidRPr="002660D0">
              <w:rPr>
                <w:rFonts w:ascii="Arial" w:hAnsi="Arial" w:cs="Arial"/>
                <w:spacing w:val="0"/>
                <w:sz w:val="20"/>
                <w:lang w:eastAsia="eu-ES"/>
              </w:rPr>
              <w:t xml:space="preserve"> de </w:t>
            </w:r>
            <w:proofErr w:type="spellStart"/>
            <w:r w:rsidRPr="002660D0">
              <w:rPr>
                <w:rFonts w:ascii="Arial" w:hAnsi="Arial" w:cs="Arial"/>
                <w:spacing w:val="0"/>
                <w:sz w:val="20"/>
                <w:lang w:eastAsia="eu-ES"/>
              </w:rPr>
              <w:t>valoración</w:t>
            </w:r>
            <w:proofErr w:type="spellEnd"/>
            <w:r w:rsidRPr="002660D0">
              <w:rPr>
                <w:rFonts w:ascii="Arial" w:hAnsi="Arial" w:cs="Arial"/>
                <w:spacing w:val="0"/>
                <w:sz w:val="20"/>
                <w:lang w:eastAsia="eu-ES"/>
              </w:rPr>
              <w:t>.</w:t>
            </w:r>
          </w:p>
          <w:p w14:paraId="037FDEB4" w14:textId="77777777" w:rsidR="00946BEF" w:rsidRPr="002660D0" w:rsidRDefault="00946BEF" w:rsidP="0097786C">
            <w:pPr>
              <w:suppressAutoHyphens w:val="0"/>
              <w:jc w:val="both"/>
              <w:rPr>
                <w:rFonts w:ascii="Arial" w:hAnsi="Arial" w:cs="Arial"/>
                <w:spacing w:val="0"/>
                <w:sz w:val="20"/>
                <w:lang w:eastAsia="eu-ES"/>
              </w:rPr>
            </w:pPr>
          </w:p>
          <w:p w14:paraId="5FCB1F6E" w14:textId="77777777" w:rsidR="00210C0F" w:rsidRPr="00210C0F" w:rsidRDefault="00210C0F" w:rsidP="0097786C">
            <w:pPr>
              <w:suppressAutoHyphens w:val="0"/>
              <w:spacing w:before="100" w:beforeAutospacing="1"/>
              <w:jc w:val="both"/>
              <w:rPr>
                <w:rFonts w:ascii="Arial" w:hAnsi="Arial" w:cs="Arial"/>
                <w:spacing w:val="0"/>
                <w:sz w:val="20"/>
                <w:lang w:eastAsia="eu-ES"/>
              </w:rPr>
            </w:pPr>
            <w:proofErr w:type="spellStart"/>
            <w:r w:rsidRPr="00210C0F">
              <w:rPr>
                <w:rFonts w:ascii="Arial" w:hAnsi="Arial" w:cs="Arial"/>
                <w:spacing w:val="0"/>
                <w:sz w:val="20"/>
                <w:lang w:eastAsia="eu-ES"/>
              </w:rPr>
              <w:t>Diagnóstico</w:t>
            </w:r>
            <w:proofErr w:type="spellEnd"/>
            <w:r w:rsidRPr="00210C0F">
              <w:rPr>
                <w:rFonts w:ascii="Arial" w:hAnsi="Arial" w:cs="Arial"/>
                <w:spacing w:val="0"/>
                <w:sz w:val="20"/>
                <w:lang w:eastAsia="eu-ES"/>
              </w:rPr>
              <w:t xml:space="preserve"> de la </w:t>
            </w:r>
            <w:proofErr w:type="spellStart"/>
            <w:r w:rsidRPr="00210C0F">
              <w:rPr>
                <w:rFonts w:ascii="Arial" w:hAnsi="Arial" w:cs="Arial"/>
                <w:spacing w:val="0"/>
                <w:sz w:val="20"/>
                <w:lang w:eastAsia="eu-ES"/>
              </w:rPr>
              <w:t>situación</w:t>
            </w:r>
            <w:proofErr w:type="spellEnd"/>
            <w:r w:rsidRPr="00210C0F">
              <w:rPr>
                <w:rFonts w:ascii="Arial" w:hAnsi="Arial" w:cs="Arial"/>
                <w:spacing w:val="0"/>
                <w:sz w:val="20"/>
                <w:lang w:eastAsia="eu-ES"/>
              </w:rPr>
              <w:t xml:space="preserve">. 19 </w:t>
            </w:r>
            <w:proofErr w:type="spellStart"/>
            <w:r w:rsidRPr="00210C0F">
              <w:rPr>
                <w:rFonts w:ascii="Arial" w:hAnsi="Arial" w:cs="Arial"/>
                <w:spacing w:val="0"/>
                <w:sz w:val="20"/>
                <w:lang w:eastAsia="eu-ES"/>
              </w:rPr>
              <w:t>puntos</w:t>
            </w:r>
            <w:proofErr w:type="spellEnd"/>
            <w:r w:rsidRPr="00210C0F">
              <w:rPr>
                <w:rFonts w:ascii="Arial" w:hAnsi="Arial" w:cs="Arial"/>
                <w:spacing w:val="0"/>
                <w:sz w:val="20"/>
                <w:lang w:eastAsia="eu-ES"/>
              </w:rPr>
              <w:t>.</w:t>
            </w:r>
          </w:p>
          <w:p w14:paraId="0E81B86C" w14:textId="77777777" w:rsidR="00210C0F" w:rsidRPr="00210C0F" w:rsidRDefault="00210C0F" w:rsidP="0097786C">
            <w:pPr>
              <w:suppressAutoHyphens w:val="0"/>
              <w:spacing w:before="100" w:beforeAutospacing="1"/>
              <w:jc w:val="both"/>
              <w:rPr>
                <w:rFonts w:ascii="Arial" w:hAnsi="Arial" w:cs="Arial"/>
                <w:spacing w:val="0"/>
                <w:sz w:val="20"/>
                <w:lang w:eastAsia="eu-ES"/>
              </w:rPr>
            </w:pPr>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Estrategias</w:t>
            </w:r>
            <w:proofErr w:type="spellEnd"/>
            <w:r w:rsidRPr="00210C0F">
              <w:rPr>
                <w:rFonts w:ascii="Arial" w:hAnsi="Arial" w:cs="Arial"/>
                <w:spacing w:val="0"/>
                <w:sz w:val="20"/>
                <w:lang w:eastAsia="eu-ES"/>
              </w:rPr>
              <w:t xml:space="preserve"> de </w:t>
            </w:r>
            <w:proofErr w:type="spellStart"/>
            <w:r w:rsidRPr="00210C0F">
              <w:rPr>
                <w:rFonts w:ascii="Arial" w:hAnsi="Arial" w:cs="Arial"/>
                <w:spacing w:val="0"/>
                <w:sz w:val="20"/>
                <w:lang w:eastAsia="eu-ES"/>
              </w:rPr>
              <w:t>difusión</w:t>
            </w:r>
            <w:proofErr w:type="spellEnd"/>
            <w:r w:rsidRPr="00210C0F">
              <w:rPr>
                <w:rFonts w:ascii="Arial" w:hAnsi="Arial" w:cs="Arial"/>
                <w:spacing w:val="0"/>
                <w:sz w:val="20"/>
                <w:lang w:eastAsia="eu-ES"/>
              </w:rPr>
              <w:t xml:space="preserve"> de la </w:t>
            </w:r>
            <w:proofErr w:type="spellStart"/>
            <w:r w:rsidRPr="00210C0F">
              <w:rPr>
                <w:rFonts w:ascii="Arial" w:hAnsi="Arial" w:cs="Arial"/>
                <w:spacing w:val="0"/>
                <w:sz w:val="20"/>
                <w:lang w:eastAsia="eu-ES"/>
              </w:rPr>
              <w:t>información</w:t>
            </w:r>
            <w:proofErr w:type="spellEnd"/>
            <w:r w:rsidRPr="00210C0F">
              <w:rPr>
                <w:rFonts w:ascii="Arial" w:hAnsi="Arial" w:cs="Arial"/>
                <w:spacing w:val="0"/>
                <w:sz w:val="20"/>
                <w:lang w:eastAsia="eu-ES"/>
              </w:rPr>
              <w:t xml:space="preserve">. 19 </w:t>
            </w:r>
            <w:proofErr w:type="spellStart"/>
            <w:r w:rsidRPr="00210C0F">
              <w:rPr>
                <w:rFonts w:ascii="Arial" w:hAnsi="Arial" w:cs="Arial"/>
                <w:spacing w:val="0"/>
                <w:sz w:val="20"/>
                <w:lang w:eastAsia="eu-ES"/>
              </w:rPr>
              <w:t>puntos</w:t>
            </w:r>
            <w:proofErr w:type="spellEnd"/>
            <w:r w:rsidRPr="00210C0F">
              <w:rPr>
                <w:rFonts w:ascii="Arial" w:hAnsi="Arial" w:cs="Arial"/>
                <w:spacing w:val="0"/>
                <w:sz w:val="20"/>
                <w:lang w:eastAsia="eu-ES"/>
              </w:rPr>
              <w:t>.</w:t>
            </w:r>
          </w:p>
          <w:p w14:paraId="218CCB92" w14:textId="77777777" w:rsidR="00210C0F" w:rsidRPr="00210C0F" w:rsidRDefault="00210C0F" w:rsidP="0097786C">
            <w:pPr>
              <w:suppressAutoHyphens w:val="0"/>
              <w:spacing w:before="100" w:beforeAutospacing="1"/>
              <w:jc w:val="both"/>
              <w:rPr>
                <w:rFonts w:ascii="Arial" w:hAnsi="Arial" w:cs="Arial"/>
                <w:spacing w:val="0"/>
                <w:sz w:val="20"/>
                <w:lang w:eastAsia="eu-ES"/>
              </w:rPr>
            </w:pPr>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Fuentes</w:t>
            </w:r>
            <w:proofErr w:type="spellEnd"/>
            <w:r w:rsidRPr="00210C0F">
              <w:rPr>
                <w:rFonts w:ascii="Arial" w:hAnsi="Arial" w:cs="Arial"/>
                <w:spacing w:val="0"/>
                <w:sz w:val="20"/>
                <w:lang w:eastAsia="eu-ES"/>
              </w:rPr>
              <w:t xml:space="preserve"> de </w:t>
            </w:r>
            <w:proofErr w:type="spellStart"/>
            <w:r w:rsidRPr="00210C0F">
              <w:rPr>
                <w:rFonts w:ascii="Arial" w:hAnsi="Arial" w:cs="Arial"/>
                <w:spacing w:val="0"/>
                <w:sz w:val="20"/>
                <w:lang w:eastAsia="eu-ES"/>
              </w:rPr>
              <w:t>información</w:t>
            </w:r>
            <w:proofErr w:type="spellEnd"/>
            <w:r w:rsidRPr="00210C0F">
              <w:rPr>
                <w:rFonts w:ascii="Arial" w:hAnsi="Arial" w:cs="Arial"/>
                <w:spacing w:val="0"/>
                <w:sz w:val="20"/>
                <w:lang w:eastAsia="eu-ES"/>
              </w:rPr>
              <w:t xml:space="preserve">. 29 </w:t>
            </w:r>
            <w:proofErr w:type="spellStart"/>
            <w:r w:rsidRPr="00210C0F">
              <w:rPr>
                <w:rFonts w:ascii="Arial" w:hAnsi="Arial" w:cs="Arial"/>
                <w:spacing w:val="0"/>
                <w:sz w:val="20"/>
                <w:lang w:eastAsia="eu-ES"/>
              </w:rPr>
              <w:t>puntos</w:t>
            </w:r>
            <w:proofErr w:type="spellEnd"/>
            <w:r w:rsidRPr="00210C0F">
              <w:rPr>
                <w:rFonts w:ascii="Arial" w:hAnsi="Arial" w:cs="Arial"/>
                <w:spacing w:val="0"/>
                <w:sz w:val="20"/>
                <w:lang w:eastAsia="eu-ES"/>
              </w:rPr>
              <w:t>.</w:t>
            </w:r>
          </w:p>
          <w:p w14:paraId="316A6CB1" w14:textId="77777777" w:rsidR="00210C0F" w:rsidRPr="00210C0F" w:rsidRDefault="00210C0F" w:rsidP="0097786C">
            <w:pPr>
              <w:suppressAutoHyphens w:val="0"/>
              <w:spacing w:before="100" w:beforeAutospacing="1"/>
              <w:jc w:val="both"/>
              <w:rPr>
                <w:rFonts w:ascii="Arial" w:hAnsi="Arial" w:cs="Arial"/>
                <w:spacing w:val="0"/>
                <w:sz w:val="20"/>
                <w:lang w:eastAsia="eu-ES"/>
              </w:rPr>
            </w:pPr>
            <w:r w:rsidRPr="00210C0F">
              <w:rPr>
                <w:rFonts w:ascii="Arial" w:hAnsi="Arial" w:cs="Arial"/>
                <w:spacing w:val="0"/>
                <w:sz w:val="20"/>
                <w:lang w:eastAsia="eu-ES"/>
              </w:rPr>
              <w:t xml:space="preserve">- Area de </w:t>
            </w:r>
            <w:proofErr w:type="spellStart"/>
            <w:r w:rsidRPr="00210C0F">
              <w:rPr>
                <w:rFonts w:ascii="Arial" w:hAnsi="Arial" w:cs="Arial"/>
                <w:spacing w:val="0"/>
                <w:sz w:val="20"/>
                <w:lang w:eastAsia="eu-ES"/>
              </w:rPr>
              <w:t>comunicación</w:t>
            </w:r>
            <w:proofErr w:type="spellEnd"/>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Experiencia</w:t>
            </w:r>
            <w:proofErr w:type="spellEnd"/>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Currículum</w:t>
            </w:r>
            <w:proofErr w:type="spellEnd"/>
            <w:r w:rsidRPr="00210C0F">
              <w:rPr>
                <w:rFonts w:ascii="Arial" w:hAnsi="Arial" w:cs="Arial"/>
                <w:spacing w:val="0"/>
                <w:sz w:val="20"/>
                <w:lang w:eastAsia="eu-ES"/>
              </w:rPr>
              <w:t xml:space="preserve">. 28 </w:t>
            </w:r>
            <w:proofErr w:type="spellStart"/>
            <w:r w:rsidRPr="00210C0F">
              <w:rPr>
                <w:rFonts w:ascii="Arial" w:hAnsi="Arial" w:cs="Arial"/>
                <w:spacing w:val="0"/>
                <w:sz w:val="20"/>
                <w:lang w:eastAsia="eu-ES"/>
              </w:rPr>
              <w:t>puntos</w:t>
            </w:r>
            <w:proofErr w:type="spellEnd"/>
            <w:r w:rsidRPr="00210C0F">
              <w:rPr>
                <w:rFonts w:ascii="Arial" w:hAnsi="Arial" w:cs="Arial"/>
                <w:spacing w:val="0"/>
                <w:sz w:val="20"/>
                <w:lang w:eastAsia="eu-ES"/>
              </w:rPr>
              <w:t>.</w:t>
            </w:r>
          </w:p>
          <w:p w14:paraId="5AD8952C" w14:textId="77777777" w:rsidR="00210C0F" w:rsidRPr="00210C0F" w:rsidRDefault="00210C0F" w:rsidP="0097786C">
            <w:pPr>
              <w:suppressAutoHyphens w:val="0"/>
              <w:spacing w:before="100" w:beforeAutospacing="1"/>
              <w:jc w:val="both"/>
              <w:rPr>
                <w:rFonts w:ascii="Arial" w:hAnsi="Arial" w:cs="Arial"/>
                <w:spacing w:val="0"/>
                <w:sz w:val="20"/>
                <w:lang w:eastAsia="eu-ES"/>
              </w:rPr>
            </w:pPr>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Valoración</w:t>
            </w:r>
            <w:proofErr w:type="spellEnd"/>
            <w:r w:rsidRPr="00210C0F">
              <w:rPr>
                <w:rFonts w:ascii="Arial" w:hAnsi="Arial" w:cs="Arial"/>
                <w:spacing w:val="0"/>
                <w:sz w:val="20"/>
                <w:lang w:eastAsia="eu-ES"/>
              </w:rPr>
              <w:t xml:space="preserve"> de la </w:t>
            </w:r>
            <w:proofErr w:type="spellStart"/>
            <w:r w:rsidRPr="00210C0F">
              <w:rPr>
                <w:rFonts w:ascii="Arial" w:hAnsi="Arial" w:cs="Arial"/>
                <w:spacing w:val="0"/>
                <w:sz w:val="20"/>
                <w:lang w:eastAsia="eu-ES"/>
              </w:rPr>
              <w:t>perspectiva</w:t>
            </w:r>
            <w:proofErr w:type="spellEnd"/>
            <w:r w:rsidRPr="00210C0F">
              <w:rPr>
                <w:rFonts w:ascii="Arial" w:hAnsi="Arial" w:cs="Arial"/>
                <w:spacing w:val="0"/>
                <w:sz w:val="20"/>
                <w:lang w:eastAsia="eu-ES"/>
              </w:rPr>
              <w:t xml:space="preserve"> de </w:t>
            </w:r>
            <w:proofErr w:type="spellStart"/>
            <w:r w:rsidRPr="00210C0F">
              <w:rPr>
                <w:rFonts w:ascii="Arial" w:hAnsi="Arial" w:cs="Arial"/>
                <w:spacing w:val="0"/>
                <w:sz w:val="20"/>
                <w:lang w:eastAsia="eu-ES"/>
              </w:rPr>
              <w:t>género</w:t>
            </w:r>
            <w:proofErr w:type="spellEnd"/>
            <w:r w:rsidRPr="00210C0F">
              <w:rPr>
                <w:rFonts w:ascii="Arial" w:hAnsi="Arial" w:cs="Arial"/>
                <w:spacing w:val="0"/>
                <w:sz w:val="20"/>
                <w:lang w:eastAsia="eu-ES"/>
              </w:rPr>
              <w:t xml:space="preserve">. 5 </w:t>
            </w:r>
            <w:proofErr w:type="spellStart"/>
            <w:r w:rsidRPr="00210C0F">
              <w:rPr>
                <w:rFonts w:ascii="Arial" w:hAnsi="Arial" w:cs="Arial"/>
                <w:spacing w:val="0"/>
                <w:sz w:val="20"/>
                <w:lang w:eastAsia="eu-ES"/>
              </w:rPr>
              <w:t>puntos</w:t>
            </w:r>
            <w:proofErr w:type="spellEnd"/>
            <w:r w:rsidRPr="00210C0F">
              <w:rPr>
                <w:rFonts w:ascii="Arial" w:hAnsi="Arial" w:cs="Arial"/>
                <w:spacing w:val="0"/>
                <w:sz w:val="20"/>
                <w:lang w:eastAsia="eu-ES"/>
              </w:rPr>
              <w:t xml:space="preserve"> </w:t>
            </w:r>
          </w:p>
          <w:p w14:paraId="41DF8EC7" w14:textId="77777777" w:rsidR="00210C0F" w:rsidRPr="00210C0F" w:rsidRDefault="00210C0F" w:rsidP="0097786C">
            <w:pPr>
              <w:suppressAutoHyphens w:val="0"/>
              <w:spacing w:before="100" w:beforeAutospacing="1"/>
              <w:jc w:val="both"/>
              <w:rPr>
                <w:rFonts w:ascii="Arial" w:hAnsi="Arial" w:cs="Arial"/>
                <w:spacing w:val="0"/>
                <w:sz w:val="20"/>
                <w:lang w:eastAsia="eu-ES"/>
              </w:rPr>
            </w:pPr>
          </w:p>
          <w:p w14:paraId="3875414F" w14:textId="77777777" w:rsidR="00210C0F" w:rsidRPr="00210C0F" w:rsidRDefault="00210C0F" w:rsidP="0097786C">
            <w:pPr>
              <w:numPr>
                <w:ilvl w:val="0"/>
                <w:numId w:val="12"/>
              </w:numPr>
              <w:suppressAutoHyphens w:val="0"/>
              <w:spacing w:before="100" w:beforeAutospacing="1"/>
              <w:jc w:val="both"/>
              <w:rPr>
                <w:rFonts w:ascii="Arial" w:hAnsi="Arial" w:cs="Arial"/>
                <w:spacing w:val="0"/>
                <w:sz w:val="20"/>
                <w:lang w:eastAsia="eu-ES"/>
              </w:rPr>
            </w:pPr>
            <w:bookmarkStart w:id="2" w:name="translation_box2"/>
            <w:bookmarkEnd w:id="2"/>
            <w:r w:rsidRPr="00210C0F">
              <w:rPr>
                <w:rFonts w:ascii="Arial" w:hAnsi="Arial" w:cs="Arial"/>
                <w:spacing w:val="0"/>
                <w:sz w:val="20"/>
                <w:lang w:eastAsia="eu-ES"/>
              </w:rPr>
              <w:t xml:space="preserve">Uso de </w:t>
            </w:r>
            <w:proofErr w:type="spellStart"/>
            <w:r w:rsidRPr="00210C0F">
              <w:rPr>
                <w:rFonts w:ascii="Arial" w:hAnsi="Arial" w:cs="Arial"/>
                <w:spacing w:val="0"/>
                <w:sz w:val="20"/>
                <w:lang w:eastAsia="eu-ES"/>
              </w:rPr>
              <w:t>imágenes</w:t>
            </w:r>
            <w:proofErr w:type="spellEnd"/>
            <w:r w:rsidRPr="00210C0F">
              <w:rPr>
                <w:rFonts w:ascii="Arial" w:hAnsi="Arial" w:cs="Arial"/>
                <w:spacing w:val="0"/>
                <w:sz w:val="20"/>
                <w:lang w:eastAsia="eu-ES"/>
              </w:rPr>
              <w:t xml:space="preserve"> y </w:t>
            </w:r>
            <w:proofErr w:type="spellStart"/>
            <w:r w:rsidRPr="00210C0F">
              <w:rPr>
                <w:rFonts w:ascii="Arial" w:hAnsi="Arial" w:cs="Arial"/>
                <w:spacing w:val="0"/>
                <w:sz w:val="20"/>
                <w:lang w:eastAsia="eu-ES"/>
              </w:rPr>
              <w:t>lenguajes</w:t>
            </w:r>
            <w:proofErr w:type="spellEnd"/>
            <w:r w:rsidRPr="00210C0F">
              <w:rPr>
                <w:rFonts w:ascii="Arial" w:hAnsi="Arial" w:cs="Arial"/>
                <w:spacing w:val="0"/>
                <w:sz w:val="20"/>
                <w:lang w:eastAsia="eu-ES"/>
              </w:rPr>
              <w:t xml:space="preserve"> no </w:t>
            </w:r>
            <w:proofErr w:type="spellStart"/>
            <w:r w:rsidRPr="00210C0F">
              <w:rPr>
                <w:rFonts w:ascii="Arial" w:hAnsi="Arial" w:cs="Arial"/>
                <w:spacing w:val="0"/>
                <w:sz w:val="20"/>
                <w:lang w:eastAsia="eu-ES"/>
              </w:rPr>
              <w:t>sexistas</w:t>
            </w:r>
            <w:proofErr w:type="spellEnd"/>
            <w:r w:rsidRPr="00210C0F">
              <w:rPr>
                <w:rFonts w:ascii="Arial" w:hAnsi="Arial" w:cs="Arial"/>
                <w:spacing w:val="0"/>
                <w:sz w:val="20"/>
                <w:lang w:eastAsia="eu-ES"/>
              </w:rPr>
              <w:t xml:space="preserve">. 1 </w:t>
            </w:r>
            <w:proofErr w:type="spellStart"/>
            <w:r w:rsidRPr="00210C0F">
              <w:rPr>
                <w:rFonts w:ascii="Arial" w:hAnsi="Arial" w:cs="Arial"/>
                <w:spacing w:val="0"/>
                <w:sz w:val="20"/>
                <w:lang w:eastAsia="eu-ES"/>
              </w:rPr>
              <w:t>punto</w:t>
            </w:r>
            <w:proofErr w:type="spellEnd"/>
          </w:p>
          <w:p w14:paraId="05574573" w14:textId="77777777" w:rsidR="00210C0F" w:rsidRPr="00210C0F" w:rsidRDefault="00210C0F" w:rsidP="0097786C">
            <w:pPr>
              <w:numPr>
                <w:ilvl w:val="0"/>
                <w:numId w:val="12"/>
              </w:numPr>
              <w:suppressAutoHyphens w:val="0"/>
              <w:spacing w:before="100" w:beforeAutospacing="1"/>
              <w:jc w:val="both"/>
              <w:rPr>
                <w:rFonts w:ascii="Arial" w:hAnsi="Arial" w:cs="Arial"/>
                <w:spacing w:val="0"/>
                <w:sz w:val="20"/>
                <w:lang w:eastAsia="eu-ES"/>
              </w:rPr>
            </w:pPr>
            <w:proofErr w:type="spellStart"/>
            <w:r w:rsidRPr="00210C0F">
              <w:rPr>
                <w:rFonts w:ascii="Arial" w:hAnsi="Arial" w:cs="Arial"/>
                <w:spacing w:val="0"/>
                <w:sz w:val="20"/>
                <w:lang w:eastAsia="eu-ES"/>
              </w:rPr>
              <w:lastRenderedPageBreak/>
              <w:t>Datos</w:t>
            </w:r>
            <w:proofErr w:type="spellEnd"/>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por</w:t>
            </w:r>
            <w:proofErr w:type="spellEnd"/>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sexo</w:t>
            </w:r>
            <w:proofErr w:type="spellEnd"/>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tendencias</w:t>
            </w:r>
            <w:proofErr w:type="spellEnd"/>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cualitativamente</w:t>
            </w:r>
            <w:proofErr w:type="spellEnd"/>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intereses</w:t>
            </w:r>
            <w:proofErr w:type="spellEnd"/>
            <w:r w:rsidRPr="00210C0F">
              <w:rPr>
                <w:rFonts w:ascii="Arial" w:hAnsi="Arial" w:cs="Arial"/>
                <w:spacing w:val="0"/>
                <w:sz w:val="20"/>
                <w:lang w:eastAsia="eu-ES"/>
              </w:rPr>
              <w:t xml:space="preserve"> de </w:t>
            </w:r>
            <w:proofErr w:type="spellStart"/>
            <w:r w:rsidRPr="00210C0F">
              <w:rPr>
                <w:rFonts w:ascii="Arial" w:hAnsi="Arial" w:cs="Arial"/>
                <w:spacing w:val="0"/>
                <w:sz w:val="20"/>
                <w:lang w:eastAsia="eu-ES"/>
              </w:rPr>
              <w:t>mujeres</w:t>
            </w:r>
            <w:proofErr w:type="spellEnd"/>
            <w:r w:rsidRPr="00210C0F">
              <w:rPr>
                <w:rFonts w:ascii="Arial" w:hAnsi="Arial" w:cs="Arial"/>
                <w:spacing w:val="0"/>
                <w:sz w:val="20"/>
                <w:lang w:eastAsia="eu-ES"/>
              </w:rPr>
              <w:t xml:space="preserve"> y </w:t>
            </w:r>
            <w:proofErr w:type="spellStart"/>
            <w:r w:rsidRPr="00210C0F">
              <w:rPr>
                <w:rFonts w:ascii="Arial" w:hAnsi="Arial" w:cs="Arial"/>
                <w:spacing w:val="0"/>
                <w:sz w:val="20"/>
                <w:lang w:eastAsia="eu-ES"/>
              </w:rPr>
              <w:t>hombres</w:t>
            </w:r>
            <w:proofErr w:type="spellEnd"/>
            <w:r w:rsidRPr="00210C0F">
              <w:rPr>
                <w:rFonts w:ascii="Arial" w:hAnsi="Arial" w:cs="Arial"/>
                <w:spacing w:val="0"/>
                <w:sz w:val="20"/>
                <w:lang w:eastAsia="eu-ES"/>
              </w:rPr>
              <w:t xml:space="preserve">... 1 </w:t>
            </w:r>
            <w:proofErr w:type="spellStart"/>
            <w:r w:rsidRPr="00210C0F">
              <w:rPr>
                <w:rFonts w:ascii="Arial" w:hAnsi="Arial" w:cs="Arial"/>
                <w:spacing w:val="0"/>
                <w:sz w:val="20"/>
                <w:lang w:eastAsia="eu-ES"/>
              </w:rPr>
              <w:t>punto</w:t>
            </w:r>
            <w:proofErr w:type="spellEnd"/>
            <w:r w:rsidRPr="00210C0F">
              <w:rPr>
                <w:rFonts w:ascii="Arial" w:hAnsi="Arial" w:cs="Arial"/>
                <w:spacing w:val="0"/>
                <w:sz w:val="20"/>
                <w:lang w:eastAsia="eu-ES"/>
              </w:rPr>
              <w:br/>
              <w:t xml:space="preserve">• </w:t>
            </w:r>
            <w:proofErr w:type="spellStart"/>
            <w:r w:rsidRPr="00210C0F">
              <w:rPr>
                <w:rFonts w:ascii="Arial" w:hAnsi="Arial" w:cs="Arial"/>
                <w:spacing w:val="0"/>
                <w:sz w:val="20"/>
                <w:lang w:eastAsia="eu-ES"/>
              </w:rPr>
              <w:t>Elaboración</w:t>
            </w:r>
            <w:proofErr w:type="spellEnd"/>
            <w:r w:rsidRPr="00210C0F">
              <w:rPr>
                <w:rFonts w:ascii="Arial" w:hAnsi="Arial" w:cs="Arial"/>
                <w:spacing w:val="0"/>
                <w:sz w:val="20"/>
                <w:lang w:eastAsia="eu-ES"/>
              </w:rPr>
              <w:t xml:space="preserve"> de la </w:t>
            </w:r>
            <w:proofErr w:type="spellStart"/>
            <w:r w:rsidRPr="00210C0F">
              <w:rPr>
                <w:rFonts w:ascii="Arial" w:hAnsi="Arial" w:cs="Arial"/>
                <w:spacing w:val="0"/>
                <w:sz w:val="20"/>
                <w:lang w:eastAsia="eu-ES"/>
              </w:rPr>
              <w:t>difusión</w:t>
            </w:r>
            <w:proofErr w:type="spellEnd"/>
            <w:r w:rsidRPr="00210C0F">
              <w:rPr>
                <w:rFonts w:ascii="Arial" w:hAnsi="Arial" w:cs="Arial"/>
                <w:spacing w:val="0"/>
                <w:sz w:val="20"/>
                <w:lang w:eastAsia="eu-ES"/>
              </w:rPr>
              <w:t xml:space="preserve"> de la </w:t>
            </w:r>
            <w:proofErr w:type="spellStart"/>
            <w:r w:rsidRPr="00210C0F">
              <w:rPr>
                <w:rFonts w:ascii="Arial" w:hAnsi="Arial" w:cs="Arial"/>
                <w:spacing w:val="0"/>
                <w:sz w:val="20"/>
                <w:lang w:eastAsia="eu-ES"/>
              </w:rPr>
              <w:t>información</w:t>
            </w:r>
            <w:proofErr w:type="spellEnd"/>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que</w:t>
            </w:r>
            <w:proofErr w:type="spellEnd"/>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recoja</w:t>
            </w:r>
            <w:proofErr w:type="spellEnd"/>
            <w:r w:rsidRPr="00210C0F">
              <w:rPr>
                <w:rFonts w:ascii="Arial" w:hAnsi="Arial" w:cs="Arial"/>
                <w:spacing w:val="0"/>
                <w:sz w:val="20"/>
                <w:lang w:eastAsia="eu-ES"/>
              </w:rPr>
              <w:t xml:space="preserve"> la </w:t>
            </w:r>
            <w:proofErr w:type="spellStart"/>
            <w:r w:rsidRPr="00210C0F">
              <w:rPr>
                <w:rFonts w:ascii="Arial" w:hAnsi="Arial" w:cs="Arial"/>
                <w:spacing w:val="0"/>
                <w:sz w:val="20"/>
                <w:lang w:eastAsia="eu-ES"/>
              </w:rPr>
              <w:t>visibilización</w:t>
            </w:r>
            <w:proofErr w:type="spellEnd"/>
            <w:r w:rsidRPr="00210C0F">
              <w:rPr>
                <w:rFonts w:ascii="Arial" w:hAnsi="Arial" w:cs="Arial"/>
                <w:spacing w:val="0"/>
                <w:sz w:val="20"/>
                <w:lang w:eastAsia="eu-ES"/>
              </w:rPr>
              <w:t xml:space="preserve"> y/o memoria de </w:t>
            </w:r>
            <w:proofErr w:type="spellStart"/>
            <w:r w:rsidRPr="00210C0F">
              <w:rPr>
                <w:rFonts w:ascii="Arial" w:hAnsi="Arial" w:cs="Arial"/>
                <w:spacing w:val="0"/>
                <w:sz w:val="20"/>
                <w:lang w:eastAsia="eu-ES"/>
              </w:rPr>
              <w:t>las</w:t>
            </w:r>
            <w:proofErr w:type="spellEnd"/>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mujeres</w:t>
            </w:r>
            <w:proofErr w:type="spellEnd"/>
            <w:r w:rsidRPr="00210C0F">
              <w:rPr>
                <w:rFonts w:ascii="Arial" w:hAnsi="Arial" w:cs="Arial"/>
                <w:spacing w:val="0"/>
                <w:sz w:val="20"/>
                <w:lang w:eastAsia="eu-ES"/>
              </w:rPr>
              <w:t xml:space="preserve"> .1 </w:t>
            </w:r>
            <w:proofErr w:type="spellStart"/>
            <w:r w:rsidRPr="00210C0F">
              <w:rPr>
                <w:rFonts w:ascii="Arial" w:hAnsi="Arial" w:cs="Arial"/>
                <w:spacing w:val="0"/>
                <w:sz w:val="20"/>
                <w:lang w:eastAsia="eu-ES"/>
              </w:rPr>
              <w:t>puntos</w:t>
            </w:r>
            <w:proofErr w:type="spellEnd"/>
            <w:r w:rsidRPr="00210C0F">
              <w:rPr>
                <w:rFonts w:ascii="Arial" w:hAnsi="Arial" w:cs="Arial"/>
                <w:spacing w:val="0"/>
                <w:sz w:val="20"/>
                <w:lang w:eastAsia="eu-ES"/>
              </w:rPr>
              <w:br/>
              <w:t xml:space="preserve">• </w:t>
            </w:r>
            <w:proofErr w:type="spellStart"/>
            <w:r w:rsidRPr="00210C0F">
              <w:rPr>
                <w:rFonts w:ascii="Arial" w:hAnsi="Arial" w:cs="Arial"/>
                <w:spacing w:val="0"/>
                <w:sz w:val="20"/>
                <w:lang w:eastAsia="eu-ES"/>
              </w:rPr>
              <w:t>Participación</w:t>
            </w:r>
            <w:proofErr w:type="spellEnd"/>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en</w:t>
            </w:r>
            <w:proofErr w:type="spellEnd"/>
            <w:r w:rsidRPr="00210C0F">
              <w:rPr>
                <w:rFonts w:ascii="Arial" w:hAnsi="Arial" w:cs="Arial"/>
                <w:spacing w:val="0"/>
                <w:sz w:val="20"/>
                <w:lang w:eastAsia="eu-ES"/>
              </w:rPr>
              <w:t xml:space="preserve"> la </w:t>
            </w:r>
            <w:proofErr w:type="spellStart"/>
            <w:r w:rsidRPr="00210C0F">
              <w:rPr>
                <w:rFonts w:ascii="Arial" w:hAnsi="Arial" w:cs="Arial"/>
                <w:spacing w:val="0"/>
                <w:sz w:val="20"/>
                <w:lang w:eastAsia="eu-ES"/>
              </w:rPr>
              <w:t>campaña</w:t>
            </w:r>
            <w:proofErr w:type="spellEnd"/>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Bedur</w:t>
            </w:r>
            <w:proofErr w:type="spellEnd"/>
            <w:r w:rsidRPr="00210C0F">
              <w:rPr>
                <w:rFonts w:ascii="Arial" w:hAnsi="Arial" w:cs="Arial"/>
                <w:spacing w:val="0"/>
                <w:sz w:val="20"/>
                <w:lang w:eastAsia="eu-ES"/>
              </w:rPr>
              <w:t xml:space="preserve"> barik, </w:t>
            </w:r>
            <w:proofErr w:type="spellStart"/>
            <w:r w:rsidRPr="00210C0F">
              <w:rPr>
                <w:rFonts w:ascii="Arial" w:hAnsi="Arial" w:cs="Arial"/>
                <w:spacing w:val="0"/>
                <w:sz w:val="20"/>
                <w:lang w:eastAsia="eu-ES"/>
              </w:rPr>
              <w:t>en</w:t>
            </w:r>
            <w:proofErr w:type="spellEnd"/>
            <w:r w:rsidRPr="00210C0F">
              <w:rPr>
                <w:rFonts w:ascii="Arial" w:hAnsi="Arial" w:cs="Arial"/>
                <w:spacing w:val="0"/>
                <w:sz w:val="20"/>
                <w:lang w:eastAsia="eu-ES"/>
              </w:rPr>
              <w:t xml:space="preserve"> una </w:t>
            </w:r>
            <w:proofErr w:type="spellStart"/>
            <w:r w:rsidRPr="00210C0F">
              <w:rPr>
                <w:rFonts w:ascii="Arial" w:hAnsi="Arial" w:cs="Arial"/>
                <w:spacing w:val="0"/>
                <w:sz w:val="20"/>
                <w:lang w:eastAsia="eu-ES"/>
              </w:rPr>
              <w:t>escuela</w:t>
            </w:r>
            <w:proofErr w:type="spellEnd"/>
            <w:r w:rsidRPr="00210C0F">
              <w:rPr>
                <w:rFonts w:ascii="Arial" w:hAnsi="Arial" w:cs="Arial"/>
                <w:spacing w:val="0"/>
                <w:sz w:val="20"/>
                <w:lang w:eastAsia="eu-ES"/>
              </w:rPr>
              <w:t xml:space="preserve"> de </w:t>
            </w:r>
            <w:proofErr w:type="spellStart"/>
            <w:r w:rsidRPr="00210C0F">
              <w:rPr>
                <w:rFonts w:ascii="Arial" w:hAnsi="Arial" w:cs="Arial"/>
                <w:spacing w:val="0"/>
                <w:sz w:val="20"/>
                <w:lang w:eastAsia="eu-ES"/>
              </w:rPr>
              <w:t>empoderamiento</w:t>
            </w:r>
            <w:proofErr w:type="spellEnd"/>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municipal</w:t>
            </w:r>
            <w:proofErr w:type="spellEnd"/>
            <w:r w:rsidRPr="00210C0F">
              <w:rPr>
                <w:rFonts w:ascii="Arial" w:hAnsi="Arial" w:cs="Arial"/>
                <w:spacing w:val="0"/>
                <w:sz w:val="20"/>
                <w:lang w:eastAsia="eu-ES"/>
              </w:rPr>
              <w:t xml:space="preserve">. 1 </w:t>
            </w:r>
            <w:proofErr w:type="spellStart"/>
            <w:r w:rsidRPr="00210C0F">
              <w:rPr>
                <w:rFonts w:ascii="Arial" w:hAnsi="Arial" w:cs="Arial"/>
                <w:spacing w:val="0"/>
                <w:sz w:val="20"/>
                <w:lang w:eastAsia="eu-ES"/>
              </w:rPr>
              <w:t>punto</w:t>
            </w:r>
            <w:proofErr w:type="spellEnd"/>
            <w:r w:rsidRPr="00210C0F">
              <w:rPr>
                <w:rFonts w:ascii="Arial" w:hAnsi="Arial" w:cs="Arial"/>
                <w:spacing w:val="0"/>
                <w:sz w:val="20"/>
                <w:lang w:eastAsia="eu-ES"/>
              </w:rPr>
              <w:br/>
              <w:t xml:space="preserve">• </w:t>
            </w:r>
            <w:proofErr w:type="spellStart"/>
            <w:r w:rsidRPr="00210C0F">
              <w:rPr>
                <w:rFonts w:ascii="Arial" w:hAnsi="Arial" w:cs="Arial"/>
                <w:spacing w:val="0"/>
                <w:sz w:val="20"/>
                <w:lang w:eastAsia="eu-ES"/>
              </w:rPr>
              <w:t>Descargar</w:t>
            </w:r>
            <w:proofErr w:type="spellEnd"/>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información</w:t>
            </w:r>
            <w:proofErr w:type="spellEnd"/>
            <w:r w:rsidRPr="00210C0F">
              <w:rPr>
                <w:rFonts w:ascii="Arial" w:hAnsi="Arial" w:cs="Arial"/>
                <w:spacing w:val="0"/>
                <w:sz w:val="20"/>
                <w:lang w:eastAsia="eu-ES"/>
              </w:rPr>
              <w:t xml:space="preserve"> de </w:t>
            </w:r>
            <w:proofErr w:type="spellStart"/>
            <w:r w:rsidRPr="00210C0F">
              <w:rPr>
                <w:rFonts w:ascii="Arial" w:hAnsi="Arial" w:cs="Arial"/>
                <w:spacing w:val="0"/>
                <w:sz w:val="20"/>
                <w:lang w:eastAsia="eu-ES"/>
              </w:rPr>
              <w:t>un</w:t>
            </w:r>
            <w:proofErr w:type="spellEnd"/>
            <w:r w:rsidRPr="00210C0F">
              <w:rPr>
                <w:rFonts w:ascii="Arial" w:hAnsi="Arial" w:cs="Arial"/>
                <w:spacing w:val="0"/>
                <w:sz w:val="20"/>
                <w:lang w:eastAsia="eu-ES"/>
              </w:rPr>
              <w:t xml:space="preserve"> blog feminista o de una </w:t>
            </w:r>
            <w:proofErr w:type="spellStart"/>
            <w:r w:rsidRPr="00210C0F">
              <w:rPr>
                <w:rFonts w:ascii="Arial" w:hAnsi="Arial" w:cs="Arial"/>
                <w:spacing w:val="0"/>
                <w:sz w:val="20"/>
                <w:lang w:eastAsia="eu-ES"/>
              </w:rPr>
              <w:t>fuente</w:t>
            </w:r>
            <w:proofErr w:type="spellEnd"/>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que</w:t>
            </w:r>
            <w:proofErr w:type="spellEnd"/>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trate</w:t>
            </w:r>
            <w:proofErr w:type="spellEnd"/>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especialmente</w:t>
            </w:r>
            <w:proofErr w:type="spellEnd"/>
            <w:r w:rsidRPr="00210C0F">
              <w:rPr>
                <w:rFonts w:ascii="Arial" w:hAnsi="Arial" w:cs="Arial"/>
                <w:spacing w:val="0"/>
                <w:sz w:val="20"/>
                <w:lang w:eastAsia="eu-ES"/>
              </w:rPr>
              <w:t xml:space="preserve"> el tema de </w:t>
            </w:r>
            <w:proofErr w:type="spellStart"/>
            <w:r w:rsidRPr="00210C0F">
              <w:rPr>
                <w:rFonts w:ascii="Arial" w:hAnsi="Arial" w:cs="Arial"/>
                <w:spacing w:val="0"/>
                <w:sz w:val="20"/>
                <w:lang w:eastAsia="eu-ES"/>
              </w:rPr>
              <w:t>género</w:t>
            </w:r>
            <w:proofErr w:type="spellEnd"/>
            <w:r w:rsidRPr="00210C0F">
              <w:rPr>
                <w:rFonts w:ascii="Arial" w:hAnsi="Arial" w:cs="Arial"/>
                <w:spacing w:val="0"/>
                <w:sz w:val="20"/>
                <w:lang w:eastAsia="eu-ES"/>
              </w:rPr>
              <w:t xml:space="preserve">. 1 </w:t>
            </w:r>
            <w:proofErr w:type="spellStart"/>
            <w:r w:rsidRPr="00210C0F">
              <w:rPr>
                <w:rFonts w:ascii="Arial" w:hAnsi="Arial" w:cs="Arial"/>
                <w:spacing w:val="0"/>
                <w:sz w:val="20"/>
                <w:lang w:eastAsia="eu-ES"/>
              </w:rPr>
              <w:t>punto</w:t>
            </w:r>
            <w:proofErr w:type="spellEnd"/>
          </w:p>
          <w:p w14:paraId="001006C7" w14:textId="77777777" w:rsidR="00210C0F" w:rsidRPr="00210C0F" w:rsidRDefault="00210C0F" w:rsidP="0097786C">
            <w:pPr>
              <w:suppressAutoHyphens w:val="0"/>
              <w:spacing w:before="100" w:beforeAutospacing="1"/>
              <w:jc w:val="both"/>
              <w:rPr>
                <w:rFonts w:ascii="Arial" w:hAnsi="Arial" w:cs="Arial"/>
                <w:spacing w:val="0"/>
                <w:sz w:val="20"/>
                <w:lang w:eastAsia="eu-ES"/>
              </w:rPr>
            </w:pPr>
          </w:p>
          <w:p w14:paraId="3D16A13A" w14:textId="77777777" w:rsidR="00946BEF" w:rsidRPr="002660D0" w:rsidRDefault="00946BEF" w:rsidP="0097786C">
            <w:pPr>
              <w:jc w:val="both"/>
              <w:rPr>
                <w:rFonts w:ascii="Arial" w:eastAsia="Arial" w:hAnsi="Arial" w:cs="Arial"/>
                <w:sz w:val="20"/>
              </w:rPr>
            </w:pPr>
          </w:p>
          <w:p w14:paraId="48987DDF" w14:textId="765885EC" w:rsidR="00A63B52" w:rsidRPr="002660D0" w:rsidRDefault="00A63B52" w:rsidP="0097786C">
            <w:pPr>
              <w:jc w:val="both"/>
              <w:rPr>
                <w:rFonts w:ascii="Arial" w:eastAsia="Arial" w:hAnsi="Arial" w:cs="Arial"/>
                <w:sz w:val="20"/>
              </w:rPr>
            </w:pPr>
            <w:r w:rsidRPr="002660D0">
              <w:rPr>
                <w:rFonts w:ascii="Arial" w:eastAsia="Arial" w:hAnsi="Arial" w:cs="Arial"/>
                <w:b/>
                <w:bCs/>
                <w:sz w:val="20"/>
              </w:rPr>
              <w:t xml:space="preserve">7.- </w:t>
            </w:r>
            <w:proofErr w:type="spellStart"/>
            <w:r w:rsidRPr="002660D0">
              <w:rPr>
                <w:rFonts w:ascii="Arial" w:eastAsia="Arial" w:hAnsi="Arial" w:cs="Arial"/>
                <w:b/>
                <w:bCs/>
                <w:sz w:val="20"/>
              </w:rPr>
              <w:t>Corresponderá</w:t>
            </w:r>
            <w:proofErr w:type="spellEnd"/>
            <w:r w:rsidRPr="002660D0">
              <w:rPr>
                <w:rFonts w:ascii="Arial" w:eastAsia="Arial" w:hAnsi="Arial" w:cs="Arial"/>
                <w:b/>
                <w:bCs/>
                <w:sz w:val="20"/>
              </w:rPr>
              <w:t xml:space="preserve"> a la </w:t>
            </w:r>
            <w:proofErr w:type="spellStart"/>
            <w:r w:rsidRPr="002660D0">
              <w:rPr>
                <w:rFonts w:ascii="Arial" w:eastAsia="Arial" w:hAnsi="Arial" w:cs="Arial"/>
                <w:b/>
                <w:bCs/>
                <w:sz w:val="20"/>
              </w:rPr>
              <w:t>comisión</w:t>
            </w:r>
            <w:proofErr w:type="spellEnd"/>
            <w:r w:rsidRPr="002660D0">
              <w:rPr>
                <w:rFonts w:ascii="Arial" w:eastAsia="Arial" w:hAnsi="Arial" w:cs="Arial"/>
                <w:b/>
                <w:bCs/>
                <w:sz w:val="20"/>
              </w:rPr>
              <w:t xml:space="preserve"> </w:t>
            </w:r>
            <w:proofErr w:type="spellStart"/>
            <w:r w:rsidRPr="002660D0">
              <w:rPr>
                <w:rFonts w:ascii="Arial" w:eastAsia="Arial" w:hAnsi="Arial" w:cs="Arial"/>
                <w:b/>
                <w:bCs/>
                <w:sz w:val="20"/>
              </w:rPr>
              <w:t>informativa</w:t>
            </w:r>
            <w:proofErr w:type="spellEnd"/>
            <w:r w:rsidRPr="002660D0">
              <w:rPr>
                <w:rFonts w:ascii="Arial" w:eastAsia="Arial" w:hAnsi="Arial" w:cs="Arial"/>
                <w:b/>
                <w:bCs/>
                <w:sz w:val="20"/>
              </w:rPr>
              <w:t xml:space="preserve"> del </w:t>
            </w:r>
            <w:proofErr w:type="spellStart"/>
            <w:r w:rsidRPr="002660D0">
              <w:rPr>
                <w:rFonts w:ascii="Arial" w:eastAsia="Arial" w:hAnsi="Arial" w:cs="Arial"/>
                <w:b/>
                <w:bCs/>
                <w:sz w:val="20"/>
              </w:rPr>
              <w:t>área</w:t>
            </w:r>
            <w:proofErr w:type="spellEnd"/>
            <w:r w:rsidRPr="002660D0">
              <w:rPr>
                <w:rFonts w:ascii="Arial" w:eastAsia="Arial" w:hAnsi="Arial" w:cs="Arial"/>
                <w:b/>
                <w:bCs/>
                <w:sz w:val="20"/>
              </w:rPr>
              <w:t xml:space="preserve"> de </w:t>
            </w:r>
            <w:proofErr w:type="spellStart"/>
            <w:r w:rsidRPr="002660D0">
              <w:rPr>
                <w:rFonts w:ascii="Arial" w:eastAsia="Arial" w:hAnsi="Arial" w:cs="Arial"/>
                <w:b/>
                <w:bCs/>
                <w:sz w:val="20"/>
              </w:rPr>
              <w:t>Ciudadanía</w:t>
            </w:r>
            <w:proofErr w:type="spellEnd"/>
            <w:r w:rsidRPr="002660D0">
              <w:rPr>
                <w:rFonts w:ascii="Arial" w:eastAsia="Arial" w:hAnsi="Arial" w:cs="Arial"/>
                <w:b/>
                <w:bCs/>
                <w:sz w:val="20"/>
              </w:rPr>
              <w:t xml:space="preserve"> la </w:t>
            </w:r>
            <w:proofErr w:type="spellStart"/>
            <w:r w:rsidRPr="002660D0">
              <w:rPr>
                <w:rFonts w:ascii="Arial" w:eastAsia="Arial" w:hAnsi="Arial" w:cs="Arial"/>
                <w:b/>
                <w:bCs/>
                <w:sz w:val="20"/>
              </w:rPr>
              <w:t>valoración</w:t>
            </w:r>
            <w:proofErr w:type="spellEnd"/>
            <w:r w:rsidRPr="002660D0">
              <w:rPr>
                <w:rFonts w:ascii="Arial" w:eastAsia="Arial" w:hAnsi="Arial" w:cs="Arial"/>
                <w:sz w:val="20"/>
              </w:rPr>
              <w:t xml:space="preserve"> de </w:t>
            </w:r>
            <w:proofErr w:type="spellStart"/>
            <w:r w:rsidRPr="002660D0">
              <w:rPr>
                <w:rFonts w:ascii="Arial" w:eastAsia="Arial" w:hAnsi="Arial" w:cs="Arial"/>
                <w:sz w:val="20"/>
              </w:rPr>
              <w:t>solicitudes</w:t>
            </w:r>
            <w:proofErr w:type="spellEnd"/>
            <w:r w:rsidRPr="002660D0">
              <w:rPr>
                <w:rFonts w:ascii="Arial" w:eastAsia="Arial" w:hAnsi="Arial" w:cs="Arial"/>
                <w:sz w:val="20"/>
              </w:rPr>
              <w:t xml:space="preserve">, </w:t>
            </w:r>
            <w:proofErr w:type="spellStart"/>
            <w:r w:rsidRPr="002660D0">
              <w:rPr>
                <w:rFonts w:ascii="Arial" w:eastAsia="Arial" w:hAnsi="Arial" w:cs="Arial"/>
                <w:sz w:val="20"/>
              </w:rPr>
              <w:t>que</w:t>
            </w:r>
            <w:proofErr w:type="spellEnd"/>
            <w:r w:rsidRPr="002660D0">
              <w:rPr>
                <w:rFonts w:ascii="Arial" w:eastAsia="Arial" w:hAnsi="Arial" w:cs="Arial"/>
                <w:sz w:val="20"/>
              </w:rPr>
              <w:t xml:space="preserve"> </w:t>
            </w:r>
            <w:proofErr w:type="spellStart"/>
            <w:r w:rsidRPr="002660D0">
              <w:rPr>
                <w:rFonts w:ascii="Arial" w:eastAsia="Arial" w:hAnsi="Arial" w:cs="Arial"/>
                <w:sz w:val="20"/>
              </w:rPr>
              <w:t>se</w:t>
            </w:r>
            <w:proofErr w:type="spellEnd"/>
            <w:r w:rsidRPr="002660D0">
              <w:rPr>
                <w:rFonts w:ascii="Arial" w:eastAsia="Arial" w:hAnsi="Arial" w:cs="Arial"/>
                <w:sz w:val="20"/>
              </w:rPr>
              <w:t xml:space="preserve"> </w:t>
            </w:r>
            <w:proofErr w:type="spellStart"/>
            <w:r w:rsidRPr="002660D0">
              <w:rPr>
                <w:rFonts w:ascii="Arial" w:eastAsia="Arial" w:hAnsi="Arial" w:cs="Arial"/>
                <w:sz w:val="20"/>
              </w:rPr>
              <w:t>basará</w:t>
            </w:r>
            <w:proofErr w:type="spellEnd"/>
            <w:r w:rsidRPr="002660D0">
              <w:rPr>
                <w:rFonts w:ascii="Arial" w:eastAsia="Arial" w:hAnsi="Arial" w:cs="Arial"/>
                <w:sz w:val="20"/>
              </w:rPr>
              <w:t xml:space="preserve"> </w:t>
            </w:r>
            <w:proofErr w:type="spellStart"/>
            <w:r w:rsidRPr="002660D0">
              <w:rPr>
                <w:rFonts w:ascii="Arial" w:eastAsia="Arial" w:hAnsi="Arial" w:cs="Arial"/>
                <w:sz w:val="20"/>
              </w:rPr>
              <w:t>en</w:t>
            </w:r>
            <w:proofErr w:type="spellEnd"/>
            <w:r w:rsidRPr="002660D0">
              <w:rPr>
                <w:rFonts w:ascii="Arial" w:eastAsia="Arial" w:hAnsi="Arial" w:cs="Arial"/>
                <w:sz w:val="20"/>
              </w:rPr>
              <w:t xml:space="preserve"> el </w:t>
            </w:r>
            <w:proofErr w:type="spellStart"/>
            <w:r w:rsidRPr="002660D0">
              <w:rPr>
                <w:rFonts w:ascii="Arial" w:eastAsia="Arial" w:hAnsi="Arial" w:cs="Arial"/>
                <w:sz w:val="20"/>
              </w:rPr>
              <w:t>informe</w:t>
            </w:r>
            <w:proofErr w:type="spellEnd"/>
            <w:r w:rsidRPr="002660D0">
              <w:rPr>
                <w:rFonts w:ascii="Arial" w:eastAsia="Arial" w:hAnsi="Arial" w:cs="Arial"/>
                <w:sz w:val="20"/>
              </w:rPr>
              <w:t xml:space="preserve"> </w:t>
            </w:r>
            <w:proofErr w:type="spellStart"/>
            <w:r w:rsidRPr="002660D0">
              <w:rPr>
                <w:rFonts w:ascii="Arial" w:eastAsia="Arial" w:hAnsi="Arial" w:cs="Arial"/>
                <w:sz w:val="20"/>
              </w:rPr>
              <w:t>emitido</w:t>
            </w:r>
            <w:proofErr w:type="spellEnd"/>
            <w:r w:rsidRPr="002660D0">
              <w:rPr>
                <w:rFonts w:ascii="Arial" w:eastAsia="Arial" w:hAnsi="Arial" w:cs="Arial"/>
                <w:sz w:val="20"/>
              </w:rPr>
              <w:t xml:space="preserve"> </w:t>
            </w:r>
            <w:proofErr w:type="spellStart"/>
            <w:r w:rsidRPr="002660D0">
              <w:rPr>
                <w:rFonts w:ascii="Arial" w:eastAsia="Arial" w:hAnsi="Arial" w:cs="Arial"/>
                <w:sz w:val="20"/>
              </w:rPr>
              <w:t>por</w:t>
            </w:r>
            <w:proofErr w:type="spellEnd"/>
            <w:r w:rsidRPr="002660D0">
              <w:rPr>
                <w:rFonts w:ascii="Arial" w:eastAsia="Arial" w:hAnsi="Arial" w:cs="Arial"/>
                <w:sz w:val="20"/>
              </w:rPr>
              <w:t xml:space="preserve"> la </w:t>
            </w:r>
            <w:proofErr w:type="spellStart"/>
            <w:r w:rsidRPr="002660D0">
              <w:rPr>
                <w:rFonts w:ascii="Arial" w:eastAsia="Arial" w:hAnsi="Arial" w:cs="Arial"/>
                <w:sz w:val="20"/>
              </w:rPr>
              <w:t>persona</w:t>
            </w:r>
            <w:proofErr w:type="spellEnd"/>
            <w:r w:rsidRPr="002660D0">
              <w:rPr>
                <w:rFonts w:ascii="Arial" w:eastAsia="Arial" w:hAnsi="Arial" w:cs="Arial"/>
                <w:sz w:val="20"/>
              </w:rPr>
              <w:t xml:space="preserve"> </w:t>
            </w:r>
            <w:proofErr w:type="spellStart"/>
            <w:r w:rsidRPr="002660D0">
              <w:rPr>
                <w:rFonts w:ascii="Arial" w:eastAsia="Arial" w:hAnsi="Arial" w:cs="Arial"/>
                <w:sz w:val="20"/>
              </w:rPr>
              <w:t>resposable</w:t>
            </w:r>
            <w:proofErr w:type="spellEnd"/>
            <w:r w:rsidRPr="002660D0">
              <w:rPr>
                <w:rFonts w:ascii="Arial" w:eastAsia="Arial" w:hAnsi="Arial" w:cs="Arial"/>
                <w:sz w:val="20"/>
              </w:rPr>
              <w:t xml:space="preserve"> del </w:t>
            </w:r>
            <w:proofErr w:type="spellStart"/>
            <w:r w:rsidRPr="002660D0">
              <w:rPr>
                <w:rFonts w:ascii="Arial" w:eastAsia="Arial" w:hAnsi="Arial" w:cs="Arial"/>
                <w:sz w:val="20"/>
              </w:rPr>
              <w:t>departamento</w:t>
            </w:r>
            <w:proofErr w:type="spellEnd"/>
            <w:r w:rsidRPr="002660D0">
              <w:rPr>
                <w:rFonts w:ascii="Arial" w:eastAsia="Arial" w:hAnsi="Arial" w:cs="Arial"/>
                <w:sz w:val="20"/>
              </w:rPr>
              <w:t xml:space="preserve">. </w:t>
            </w:r>
            <w:proofErr w:type="spellStart"/>
            <w:r w:rsidRPr="002660D0">
              <w:rPr>
                <w:rFonts w:ascii="Arial" w:eastAsia="Arial" w:hAnsi="Arial" w:cs="Arial"/>
                <w:sz w:val="20"/>
              </w:rPr>
              <w:t>Dicha</w:t>
            </w:r>
            <w:proofErr w:type="spellEnd"/>
            <w:r w:rsidRPr="002660D0">
              <w:rPr>
                <w:rFonts w:ascii="Arial" w:eastAsia="Arial" w:hAnsi="Arial" w:cs="Arial"/>
                <w:sz w:val="20"/>
              </w:rPr>
              <w:t xml:space="preserve"> </w:t>
            </w:r>
            <w:proofErr w:type="spellStart"/>
            <w:r w:rsidRPr="002660D0">
              <w:rPr>
                <w:rFonts w:ascii="Arial" w:eastAsia="Arial" w:hAnsi="Arial" w:cs="Arial"/>
                <w:sz w:val="20"/>
              </w:rPr>
              <w:t>valoración</w:t>
            </w:r>
            <w:proofErr w:type="spellEnd"/>
            <w:r w:rsidRPr="002660D0">
              <w:rPr>
                <w:rFonts w:ascii="Arial" w:eastAsia="Arial" w:hAnsi="Arial" w:cs="Arial"/>
                <w:sz w:val="20"/>
              </w:rPr>
              <w:t xml:space="preserve"> y </w:t>
            </w:r>
            <w:proofErr w:type="spellStart"/>
            <w:r w:rsidRPr="002660D0">
              <w:rPr>
                <w:rFonts w:ascii="Arial" w:eastAsia="Arial" w:hAnsi="Arial" w:cs="Arial"/>
                <w:sz w:val="20"/>
              </w:rPr>
              <w:t>propuesta</w:t>
            </w:r>
            <w:proofErr w:type="spellEnd"/>
            <w:r w:rsidRPr="002660D0">
              <w:rPr>
                <w:rFonts w:ascii="Arial" w:eastAsia="Arial" w:hAnsi="Arial" w:cs="Arial"/>
                <w:sz w:val="20"/>
              </w:rPr>
              <w:t xml:space="preserve"> de </w:t>
            </w:r>
            <w:proofErr w:type="spellStart"/>
            <w:r w:rsidRPr="002660D0">
              <w:rPr>
                <w:rFonts w:ascii="Arial" w:eastAsia="Arial" w:hAnsi="Arial" w:cs="Arial"/>
                <w:sz w:val="20"/>
              </w:rPr>
              <w:t>concesión</w:t>
            </w:r>
            <w:proofErr w:type="spellEnd"/>
            <w:r w:rsidRPr="002660D0">
              <w:rPr>
                <w:rFonts w:ascii="Arial" w:eastAsia="Arial" w:hAnsi="Arial" w:cs="Arial"/>
                <w:sz w:val="20"/>
              </w:rPr>
              <w:t xml:space="preserve"> </w:t>
            </w:r>
            <w:proofErr w:type="spellStart"/>
            <w:r w:rsidRPr="002660D0">
              <w:rPr>
                <w:rFonts w:ascii="Arial" w:eastAsia="Arial" w:hAnsi="Arial" w:cs="Arial"/>
                <w:sz w:val="20"/>
              </w:rPr>
              <w:t>se</w:t>
            </w:r>
            <w:proofErr w:type="spellEnd"/>
            <w:r w:rsidRPr="002660D0">
              <w:rPr>
                <w:rFonts w:ascii="Arial" w:eastAsia="Arial" w:hAnsi="Arial" w:cs="Arial"/>
                <w:sz w:val="20"/>
              </w:rPr>
              <w:t xml:space="preserve"> </w:t>
            </w:r>
            <w:proofErr w:type="spellStart"/>
            <w:r w:rsidRPr="002660D0">
              <w:rPr>
                <w:rFonts w:ascii="Arial" w:eastAsia="Arial" w:hAnsi="Arial" w:cs="Arial"/>
                <w:sz w:val="20"/>
              </w:rPr>
              <w:t>someterá</w:t>
            </w:r>
            <w:proofErr w:type="spellEnd"/>
            <w:r w:rsidRPr="002660D0">
              <w:rPr>
                <w:rFonts w:ascii="Arial" w:eastAsia="Arial" w:hAnsi="Arial" w:cs="Arial"/>
                <w:sz w:val="20"/>
              </w:rPr>
              <w:t xml:space="preserve"> al organo </w:t>
            </w:r>
            <w:proofErr w:type="spellStart"/>
            <w:r w:rsidRPr="002660D0">
              <w:rPr>
                <w:rFonts w:ascii="Arial" w:eastAsia="Arial" w:hAnsi="Arial" w:cs="Arial"/>
                <w:sz w:val="20"/>
              </w:rPr>
              <w:t>competente</w:t>
            </w:r>
            <w:proofErr w:type="spellEnd"/>
            <w:r w:rsidRPr="002660D0">
              <w:rPr>
                <w:rFonts w:ascii="Arial" w:eastAsia="Arial" w:hAnsi="Arial" w:cs="Arial"/>
                <w:sz w:val="20"/>
              </w:rPr>
              <w:t xml:space="preserve"> para su </w:t>
            </w:r>
            <w:proofErr w:type="spellStart"/>
            <w:r w:rsidRPr="002660D0">
              <w:rPr>
                <w:rFonts w:ascii="Arial" w:eastAsia="Arial" w:hAnsi="Arial" w:cs="Arial"/>
                <w:sz w:val="20"/>
              </w:rPr>
              <w:t>aprobación</w:t>
            </w:r>
            <w:proofErr w:type="spellEnd"/>
            <w:r w:rsidRPr="002660D0">
              <w:rPr>
                <w:rFonts w:ascii="Arial" w:eastAsia="Arial" w:hAnsi="Arial" w:cs="Arial"/>
                <w:sz w:val="20"/>
              </w:rPr>
              <w:t>.</w:t>
            </w:r>
          </w:p>
          <w:p w14:paraId="28FC365F" w14:textId="77777777" w:rsidR="004843A5" w:rsidRPr="002660D0" w:rsidRDefault="004843A5" w:rsidP="0097786C">
            <w:pPr>
              <w:jc w:val="both"/>
              <w:rPr>
                <w:rFonts w:ascii="Arial" w:eastAsia="Arial" w:hAnsi="Arial" w:cs="Arial"/>
                <w:sz w:val="20"/>
              </w:rPr>
            </w:pPr>
          </w:p>
          <w:p w14:paraId="1FB030B4" w14:textId="77777777" w:rsidR="004843A5" w:rsidRPr="002660D0" w:rsidRDefault="004843A5" w:rsidP="0097786C">
            <w:pPr>
              <w:jc w:val="both"/>
              <w:rPr>
                <w:rFonts w:ascii="Arial" w:eastAsia="Arial" w:hAnsi="Arial" w:cs="Arial"/>
                <w:sz w:val="20"/>
              </w:rPr>
            </w:pPr>
          </w:p>
          <w:p w14:paraId="2DBBB107" w14:textId="77777777" w:rsidR="00A63B52" w:rsidRPr="002660D0" w:rsidRDefault="00A63B52" w:rsidP="0097786C">
            <w:pPr>
              <w:jc w:val="both"/>
              <w:rPr>
                <w:rFonts w:ascii="Arial" w:eastAsia="Arial" w:hAnsi="Arial" w:cs="Arial"/>
                <w:sz w:val="20"/>
              </w:rPr>
            </w:pPr>
          </w:p>
          <w:p w14:paraId="492C3E9B" w14:textId="2F4FB082" w:rsidR="001938B6" w:rsidRPr="002660D0" w:rsidRDefault="001938B6" w:rsidP="0097786C">
            <w:pPr>
              <w:jc w:val="both"/>
              <w:rPr>
                <w:rFonts w:ascii="Arial" w:eastAsia="Arial" w:hAnsi="Arial" w:cs="Arial"/>
                <w:b/>
                <w:bCs/>
                <w:sz w:val="20"/>
              </w:rPr>
            </w:pPr>
            <w:r w:rsidRPr="002660D0">
              <w:rPr>
                <w:rFonts w:ascii="Arial" w:eastAsia="Arial" w:hAnsi="Arial" w:cs="Arial"/>
                <w:b/>
                <w:bCs/>
                <w:sz w:val="20"/>
              </w:rPr>
              <w:t>8. </w:t>
            </w:r>
            <w:proofErr w:type="spellStart"/>
            <w:r w:rsidRPr="002660D0">
              <w:rPr>
                <w:rFonts w:ascii="Arial" w:eastAsia="Arial" w:hAnsi="Arial" w:cs="Arial"/>
                <w:b/>
                <w:bCs/>
                <w:sz w:val="20"/>
              </w:rPr>
              <w:t>Plazo</w:t>
            </w:r>
            <w:proofErr w:type="spellEnd"/>
            <w:r w:rsidRPr="002660D0">
              <w:rPr>
                <w:rFonts w:ascii="Arial" w:eastAsia="Arial" w:hAnsi="Arial" w:cs="Arial"/>
                <w:b/>
                <w:bCs/>
                <w:sz w:val="20"/>
              </w:rPr>
              <w:t xml:space="preserve"> para </w:t>
            </w:r>
            <w:proofErr w:type="spellStart"/>
            <w:r w:rsidRPr="002660D0">
              <w:rPr>
                <w:rFonts w:ascii="Arial" w:eastAsia="Arial" w:hAnsi="Arial" w:cs="Arial"/>
                <w:b/>
                <w:bCs/>
                <w:sz w:val="20"/>
              </w:rPr>
              <w:t>resolver</w:t>
            </w:r>
            <w:proofErr w:type="spellEnd"/>
            <w:r w:rsidRPr="002660D0">
              <w:rPr>
                <w:rFonts w:ascii="Arial" w:eastAsia="Arial" w:hAnsi="Arial" w:cs="Arial"/>
                <w:b/>
                <w:bCs/>
                <w:sz w:val="20"/>
              </w:rPr>
              <w:t xml:space="preserve"> y </w:t>
            </w:r>
            <w:proofErr w:type="spellStart"/>
            <w:r w:rsidRPr="002660D0">
              <w:rPr>
                <w:rFonts w:ascii="Arial" w:eastAsia="Arial" w:hAnsi="Arial" w:cs="Arial"/>
                <w:b/>
                <w:bCs/>
                <w:sz w:val="20"/>
              </w:rPr>
              <w:t>notificar</w:t>
            </w:r>
            <w:proofErr w:type="spellEnd"/>
            <w:r w:rsidRPr="002660D0">
              <w:rPr>
                <w:rFonts w:ascii="Arial" w:eastAsia="Arial" w:hAnsi="Arial" w:cs="Arial"/>
                <w:b/>
                <w:bCs/>
                <w:sz w:val="20"/>
              </w:rPr>
              <w:t xml:space="preserve"> </w:t>
            </w:r>
          </w:p>
          <w:p w14:paraId="1F332F90" w14:textId="77777777" w:rsidR="001938B6" w:rsidRPr="002660D0" w:rsidRDefault="001938B6" w:rsidP="0097786C">
            <w:pPr>
              <w:jc w:val="both"/>
              <w:rPr>
                <w:rFonts w:ascii="Arial" w:eastAsia="Arial" w:hAnsi="Arial" w:cs="Arial"/>
                <w:b/>
                <w:bCs/>
                <w:sz w:val="20"/>
              </w:rPr>
            </w:pPr>
          </w:p>
          <w:p w14:paraId="6AD19D99" w14:textId="77777777" w:rsidR="001938B6" w:rsidRPr="002660D0" w:rsidRDefault="001938B6" w:rsidP="0097786C">
            <w:pPr>
              <w:jc w:val="both"/>
              <w:rPr>
                <w:rFonts w:ascii="Arial" w:eastAsia="Arial" w:hAnsi="Arial" w:cs="Arial"/>
                <w:sz w:val="20"/>
              </w:rPr>
            </w:pPr>
            <w:r w:rsidRPr="002660D0">
              <w:rPr>
                <w:rFonts w:ascii="Arial" w:eastAsia="Arial" w:hAnsi="Arial" w:cs="Arial"/>
                <w:sz w:val="20"/>
              </w:rPr>
              <w:t xml:space="preserve">El </w:t>
            </w:r>
            <w:proofErr w:type="spellStart"/>
            <w:r w:rsidRPr="002660D0">
              <w:rPr>
                <w:rFonts w:ascii="Arial" w:eastAsia="Arial" w:hAnsi="Arial" w:cs="Arial"/>
                <w:sz w:val="20"/>
              </w:rPr>
              <w:t>plazo</w:t>
            </w:r>
            <w:proofErr w:type="spellEnd"/>
            <w:r w:rsidRPr="002660D0">
              <w:rPr>
                <w:rFonts w:ascii="Arial" w:eastAsia="Arial" w:hAnsi="Arial" w:cs="Arial"/>
                <w:sz w:val="20"/>
              </w:rPr>
              <w:t xml:space="preserve"> </w:t>
            </w:r>
            <w:proofErr w:type="spellStart"/>
            <w:r w:rsidRPr="002660D0">
              <w:rPr>
                <w:rFonts w:ascii="Arial" w:eastAsia="Arial" w:hAnsi="Arial" w:cs="Arial"/>
                <w:sz w:val="20"/>
              </w:rPr>
              <w:t>máximo</w:t>
            </w:r>
            <w:proofErr w:type="spellEnd"/>
            <w:r w:rsidRPr="002660D0">
              <w:rPr>
                <w:rFonts w:ascii="Arial" w:eastAsia="Arial" w:hAnsi="Arial" w:cs="Arial"/>
                <w:sz w:val="20"/>
              </w:rPr>
              <w:t xml:space="preserve"> para </w:t>
            </w:r>
            <w:proofErr w:type="spellStart"/>
            <w:r w:rsidRPr="002660D0">
              <w:rPr>
                <w:rFonts w:ascii="Arial" w:eastAsia="Arial" w:hAnsi="Arial" w:cs="Arial"/>
                <w:sz w:val="20"/>
              </w:rPr>
              <w:t>resolver</w:t>
            </w:r>
            <w:proofErr w:type="spellEnd"/>
            <w:r w:rsidRPr="002660D0">
              <w:rPr>
                <w:rFonts w:ascii="Arial" w:eastAsia="Arial" w:hAnsi="Arial" w:cs="Arial"/>
                <w:sz w:val="20"/>
              </w:rPr>
              <w:t xml:space="preserve"> y </w:t>
            </w:r>
            <w:proofErr w:type="spellStart"/>
            <w:r w:rsidRPr="002660D0">
              <w:rPr>
                <w:rFonts w:ascii="Arial" w:eastAsia="Arial" w:hAnsi="Arial" w:cs="Arial"/>
                <w:sz w:val="20"/>
              </w:rPr>
              <w:t>notificar</w:t>
            </w:r>
            <w:proofErr w:type="spellEnd"/>
            <w:r w:rsidRPr="002660D0">
              <w:rPr>
                <w:rFonts w:ascii="Arial" w:eastAsia="Arial" w:hAnsi="Arial" w:cs="Arial"/>
                <w:sz w:val="20"/>
              </w:rPr>
              <w:t xml:space="preserve"> </w:t>
            </w:r>
            <w:proofErr w:type="spellStart"/>
            <w:r w:rsidRPr="002660D0">
              <w:rPr>
                <w:rFonts w:ascii="Arial" w:eastAsia="Arial" w:hAnsi="Arial" w:cs="Arial"/>
                <w:sz w:val="20"/>
              </w:rPr>
              <w:t>las</w:t>
            </w:r>
            <w:proofErr w:type="spellEnd"/>
            <w:r w:rsidRPr="002660D0">
              <w:rPr>
                <w:rFonts w:ascii="Arial" w:eastAsia="Arial" w:hAnsi="Arial" w:cs="Arial"/>
                <w:sz w:val="20"/>
              </w:rPr>
              <w:t xml:space="preserve"> </w:t>
            </w:r>
            <w:proofErr w:type="spellStart"/>
            <w:r w:rsidRPr="002660D0">
              <w:rPr>
                <w:rFonts w:ascii="Arial" w:eastAsia="Arial" w:hAnsi="Arial" w:cs="Arial"/>
                <w:sz w:val="20"/>
              </w:rPr>
              <w:t>solicitudes</w:t>
            </w:r>
            <w:proofErr w:type="spellEnd"/>
            <w:r w:rsidRPr="002660D0">
              <w:rPr>
                <w:rFonts w:ascii="Arial" w:eastAsia="Arial" w:hAnsi="Arial" w:cs="Arial"/>
                <w:sz w:val="20"/>
              </w:rPr>
              <w:t xml:space="preserve"> </w:t>
            </w:r>
            <w:proofErr w:type="spellStart"/>
            <w:r w:rsidRPr="002660D0">
              <w:rPr>
                <w:rFonts w:ascii="Arial" w:eastAsia="Arial" w:hAnsi="Arial" w:cs="Arial"/>
                <w:sz w:val="20"/>
              </w:rPr>
              <w:t>será</w:t>
            </w:r>
            <w:proofErr w:type="spellEnd"/>
            <w:r w:rsidRPr="002660D0">
              <w:rPr>
                <w:rFonts w:ascii="Arial" w:eastAsia="Arial" w:hAnsi="Arial" w:cs="Arial"/>
                <w:sz w:val="20"/>
              </w:rPr>
              <w:t xml:space="preserve"> de 6 </w:t>
            </w:r>
            <w:proofErr w:type="spellStart"/>
            <w:r w:rsidRPr="002660D0">
              <w:rPr>
                <w:rFonts w:ascii="Arial" w:eastAsia="Arial" w:hAnsi="Arial" w:cs="Arial"/>
                <w:sz w:val="20"/>
              </w:rPr>
              <w:t>meses</w:t>
            </w:r>
            <w:proofErr w:type="spellEnd"/>
            <w:r w:rsidRPr="002660D0">
              <w:rPr>
                <w:rFonts w:ascii="Arial" w:eastAsia="Arial" w:hAnsi="Arial" w:cs="Arial"/>
                <w:sz w:val="20"/>
              </w:rPr>
              <w:t xml:space="preserve"> a </w:t>
            </w:r>
            <w:proofErr w:type="spellStart"/>
            <w:r w:rsidRPr="002660D0">
              <w:rPr>
                <w:rFonts w:ascii="Arial" w:eastAsia="Arial" w:hAnsi="Arial" w:cs="Arial"/>
                <w:sz w:val="20"/>
              </w:rPr>
              <w:t>contar</w:t>
            </w:r>
            <w:proofErr w:type="spellEnd"/>
            <w:r w:rsidRPr="002660D0">
              <w:rPr>
                <w:rFonts w:ascii="Arial" w:eastAsia="Arial" w:hAnsi="Arial" w:cs="Arial"/>
                <w:sz w:val="20"/>
              </w:rPr>
              <w:t xml:space="preserve"> </w:t>
            </w:r>
            <w:proofErr w:type="spellStart"/>
            <w:r w:rsidRPr="002660D0">
              <w:rPr>
                <w:rFonts w:ascii="Arial" w:eastAsia="Arial" w:hAnsi="Arial" w:cs="Arial"/>
                <w:sz w:val="20"/>
              </w:rPr>
              <w:t>desde</w:t>
            </w:r>
            <w:proofErr w:type="spellEnd"/>
            <w:r w:rsidRPr="002660D0">
              <w:rPr>
                <w:rFonts w:ascii="Arial" w:eastAsia="Arial" w:hAnsi="Arial" w:cs="Arial"/>
                <w:sz w:val="20"/>
              </w:rPr>
              <w:t xml:space="preserve"> la </w:t>
            </w:r>
            <w:proofErr w:type="spellStart"/>
            <w:r w:rsidRPr="002660D0">
              <w:rPr>
                <w:rFonts w:ascii="Arial" w:eastAsia="Arial" w:hAnsi="Arial" w:cs="Arial"/>
                <w:sz w:val="20"/>
              </w:rPr>
              <w:t>finalización</w:t>
            </w:r>
            <w:proofErr w:type="spellEnd"/>
            <w:r w:rsidRPr="002660D0">
              <w:rPr>
                <w:rFonts w:ascii="Arial" w:eastAsia="Arial" w:hAnsi="Arial" w:cs="Arial"/>
                <w:sz w:val="20"/>
              </w:rPr>
              <w:t xml:space="preserve"> del </w:t>
            </w:r>
            <w:proofErr w:type="spellStart"/>
            <w:r w:rsidRPr="002660D0">
              <w:rPr>
                <w:rFonts w:ascii="Arial" w:eastAsia="Arial" w:hAnsi="Arial" w:cs="Arial"/>
                <w:sz w:val="20"/>
              </w:rPr>
              <w:t>plazo</w:t>
            </w:r>
            <w:proofErr w:type="spellEnd"/>
            <w:r w:rsidRPr="002660D0">
              <w:rPr>
                <w:rFonts w:ascii="Arial" w:eastAsia="Arial" w:hAnsi="Arial" w:cs="Arial"/>
                <w:sz w:val="20"/>
              </w:rPr>
              <w:t xml:space="preserve"> </w:t>
            </w:r>
            <w:proofErr w:type="spellStart"/>
            <w:r w:rsidRPr="002660D0">
              <w:rPr>
                <w:rFonts w:ascii="Arial" w:eastAsia="Arial" w:hAnsi="Arial" w:cs="Arial"/>
                <w:sz w:val="20"/>
              </w:rPr>
              <w:t>establecido</w:t>
            </w:r>
            <w:proofErr w:type="spellEnd"/>
            <w:r w:rsidRPr="002660D0">
              <w:rPr>
                <w:rFonts w:ascii="Arial" w:eastAsia="Arial" w:hAnsi="Arial" w:cs="Arial"/>
                <w:sz w:val="20"/>
              </w:rPr>
              <w:t xml:space="preserve"> para su </w:t>
            </w:r>
            <w:proofErr w:type="spellStart"/>
            <w:r w:rsidRPr="002660D0">
              <w:rPr>
                <w:rFonts w:ascii="Arial" w:eastAsia="Arial" w:hAnsi="Arial" w:cs="Arial"/>
                <w:sz w:val="20"/>
              </w:rPr>
              <w:t>recepción</w:t>
            </w:r>
            <w:proofErr w:type="spellEnd"/>
            <w:r w:rsidRPr="002660D0">
              <w:rPr>
                <w:rFonts w:ascii="Arial" w:eastAsia="Arial" w:hAnsi="Arial" w:cs="Arial"/>
                <w:sz w:val="20"/>
              </w:rPr>
              <w:t xml:space="preserve">, </w:t>
            </w:r>
            <w:proofErr w:type="spellStart"/>
            <w:r w:rsidRPr="002660D0">
              <w:rPr>
                <w:rFonts w:ascii="Arial" w:eastAsia="Arial" w:hAnsi="Arial" w:cs="Arial"/>
                <w:sz w:val="20"/>
              </w:rPr>
              <w:t>entendiéndose</w:t>
            </w:r>
            <w:proofErr w:type="spellEnd"/>
            <w:r w:rsidRPr="002660D0">
              <w:rPr>
                <w:rFonts w:ascii="Arial" w:eastAsia="Arial" w:hAnsi="Arial" w:cs="Arial"/>
                <w:sz w:val="20"/>
              </w:rPr>
              <w:t xml:space="preserve"> </w:t>
            </w:r>
            <w:proofErr w:type="spellStart"/>
            <w:r w:rsidRPr="002660D0">
              <w:rPr>
                <w:rFonts w:ascii="Arial" w:eastAsia="Arial" w:hAnsi="Arial" w:cs="Arial"/>
                <w:sz w:val="20"/>
              </w:rPr>
              <w:t>desestimadas</w:t>
            </w:r>
            <w:proofErr w:type="spellEnd"/>
            <w:r w:rsidRPr="002660D0">
              <w:rPr>
                <w:rFonts w:ascii="Arial" w:eastAsia="Arial" w:hAnsi="Arial" w:cs="Arial"/>
                <w:sz w:val="20"/>
              </w:rPr>
              <w:t xml:space="preserve"> </w:t>
            </w:r>
            <w:proofErr w:type="spellStart"/>
            <w:r w:rsidRPr="002660D0">
              <w:rPr>
                <w:rFonts w:ascii="Arial" w:eastAsia="Arial" w:hAnsi="Arial" w:cs="Arial"/>
                <w:sz w:val="20"/>
              </w:rPr>
              <w:t>si</w:t>
            </w:r>
            <w:proofErr w:type="spellEnd"/>
            <w:r w:rsidRPr="002660D0">
              <w:rPr>
                <w:rFonts w:ascii="Arial" w:eastAsia="Arial" w:hAnsi="Arial" w:cs="Arial"/>
                <w:sz w:val="20"/>
              </w:rPr>
              <w:t xml:space="preserve"> no </w:t>
            </w:r>
            <w:proofErr w:type="spellStart"/>
            <w:r w:rsidRPr="002660D0">
              <w:rPr>
                <w:rFonts w:ascii="Arial" w:eastAsia="Arial" w:hAnsi="Arial" w:cs="Arial"/>
                <w:sz w:val="20"/>
              </w:rPr>
              <w:t>recae</w:t>
            </w:r>
            <w:proofErr w:type="spellEnd"/>
            <w:r w:rsidRPr="002660D0">
              <w:rPr>
                <w:rFonts w:ascii="Arial" w:eastAsia="Arial" w:hAnsi="Arial" w:cs="Arial"/>
                <w:sz w:val="20"/>
              </w:rPr>
              <w:t xml:space="preserve"> </w:t>
            </w:r>
            <w:proofErr w:type="spellStart"/>
            <w:r w:rsidRPr="002660D0">
              <w:rPr>
                <w:rFonts w:ascii="Arial" w:eastAsia="Arial" w:hAnsi="Arial" w:cs="Arial"/>
                <w:sz w:val="20"/>
              </w:rPr>
              <w:t>resolución</w:t>
            </w:r>
            <w:proofErr w:type="spellEnd"/>
            <w:r w:rsidRPr="002660D0">
              <w:rPr>
                <w:rFonts w:ascii="Arial" w:eastAsia="Arial" w:hAnsi="Arial" w:cs="Arial"/>
                <w:sz w:val="20"/>
              </w:rPr>
              <w:t xml:space="preserve"> </w:t>
            </w:r>
            <w:proofErr w:type="spellStart"/>
            <w:r w:rsidRPr="002660D0">
              <w:rPr>
                <w:rFonts w:ascii="Arial" w:eastAsia="Arial" w:hAnsi="Arial" w:cs="Arial"/>
                <w:sz w:val="20"/>
              </w:rPr>
              <w:t>expresa</w:t>
            </w:r>
            <w:proofErr w:type="spellEnd"/>
            <w:r w:rsidRPr="002660D0">
              <w:rPr>
                <w:rFonts w:ascii="Arial" w:eastAsia="Arial" w:hAnsi="Arial" w:cs="Arial"/>
                <w:sz w:val="20"/>
              </w:rPr>
              <w:t xml:space="preserve">. </w:t>
            </w:r>
          </w:p>
          <w:p w14:paraId="0E4815C1" w14:textId="77777777" w:rsidR="001938B6" w:rsidRPr="002660D0" w:rsidRDefault="001938B6" w:rsidP="0097786C">
            <w:pPr>
              <w:jc w:val="both"/>
              <w:rPr>
                <w:rFonts w:ascii="Arial" w:eastAsia="Arial" w:hAnsi="Arial" w:cs="Arial"/>
                <w:sz w:val="20"/>
              </w:rPr>
            </w:pPr>
          </w:p>
          <w:p w14:paraId="11E855C2" w14:textId="77777777" w:rsidR="00790269" w:rsidRPr="002660D0" w:rsidRDefault="00790269" w:rsidP="0097786C">
            <w:pPr>
              <w:jc w:val="both"/>
              <w:rPr>
                <w:rFonts w:ascii="Arial" w:eastAsia="Arial" w:hAnsi="Arial" w:cs="Arial"/>
                <w:sz w:val="20"/>
              </w:rPr>
            </w:pPr>
          </w:p>
          <w:p w14:paraId="3FCA9478" w14:textId="44086A71" w:rsidR="001938B6" w:rsidRPr="002660D0" w:rsidRDefault="001938B6" w:rsidP="0097786C">
            <w:pPr>
              <w:jc w:val="both"/>
              <w:rPr>
                <w:rFonts w:ascii="Arial" w:eastAsia="Arial" w:hAnsi="Arial" w:cs="Arial"/>
                <w:sz w:val="20"/>
              </w:rPr>
            </w:pPr>
            <w:r w:rsidRPr="002660D0">
              <w:rPr>
                <w:rFonts w:ascii="Arial" w:eastAsia="Arial" w:hAnsi="Arial" w:cs="Arial"/>
                <w:sz w:val="20"/>
              </w:rPr>
              <w:t xml:space="preserve">La </w:t>
            </w:r>
            <w:proofErr w:type="spellStart"/>
            <w:r w:rsidRPr="002660D0">
              <w:rPr>
                <w:rFonts w:ascii="Arial" w:eastAsia="Arial" w:hAnsi="Arial" w:cs="Arial"/>
                <w:sz w:val="20"/>
              </w:rPr>
              <w:t>resolución</w:t>
            </w:r>
            <w:proofErr w:type="spellEnd"/>
            <w:r w:rsidRPr="002660D0">
              <w:rPr>
                <w:rFonts w:ascii="Arial" w:eastAsia="Arial" w:hAnsi="Arial" w:cs="Arial"/>
                <w:sz w:val="20"/>
              </w:rPr>
              <w:t xml:space="preserve"> </w:t>
            </w:r>
            <w:proofErr w:type="spellStart"/>
            <w:r w:rsidRPr="002660D0">
              <w:rPr>
                <w:rFonts w:ascii="Arial" w:eastAsia="Arial" w:hAnsi="Arial" w:cs="Arial"/>
                <w:sz w:val="20"/>
              </w:rPr>
              <w:t>pondrá</w:t>
            </w:r>
            <w:proofErr w:type="spellEnd"/>
            <w:r w:rsidRPr="002660D0">
              <w:rPr>
                <w:rFonts w:ascii="Arial" w:eastAsia="Arial" w:hAnsi="Arial" w:cs="Arial"/>
                <w:sz w:val="20"/>
              </w:rPr>
              <w:t xml:space="preserve"> fin a la </w:t>
            </w:r>
            <w:proofErr w:type="spellStart"/>
            <w:r w:rsidRPr="002660D0">
              <w:rPr>
                <w:rFonts w:ascii="Arial" w:eastAsia="Arial" w:hAnsi="Arial" w:cs="Arial"/>
                <w:sz w:val="20"/>
              </w:rPr>
              <w:t>vía</w:t>
            </w:r>
            <w:proofErr w:type="spellEnd"/>
            <w:r w:rsidRPr="002660D0">
              <w:rPr>
                <w:rFonts w:ascii="Arial" w:eastAsia="Arial" w:hAnsi="Arial" w:cs="Arial"/>
                <w:sz w:val="20"/>
              </w:rPr>
              <w:t xml:space="preserve"> </w:t>
            </w:r>
            <w:proofErr w:type="spellStart"/>
            <w:r w:rsidRPr="002660D0">
              <w:rPr>
                <w:rFonts w:ascii="Arial" w:eastAsia="Arial" w:hAnsi="Arial" w:cs="Arial"/>
                <w:sz w:val="20"/>
              </w:rPr>
              <w:t>administrativa</w:t>
            </w:r>
            <w:proofErr w:type="spellEnd"/>
            <w:r w:rsidRPr="002660D0">
              <w:rPr>
                <w:rFonts w:ascii="Arial" w:eastAsia="Arial" w:hAnsi="Arial" w:cs="Arial"/>
                <w:sz w:val="20"/>
              </w:rPr>
              <w:t xml:space="preserve">. La </w:t>
            </w:r>
            <w:proofErr w:type="spellStart"/>
            <w:r w:rsidRPr="002660D0">
              <w:rPr>
                <w:rFonts w:ascii="Arial" w:eastAsia="Arial" w:hAnsi="Arial" w:cs="Arial"/>
                <w:sz w:val="20"/>
              </w:rPr>
              <w:t>resolución</w:t>
            </w:r>
            <w:proofErr w:type="spellEnd"/>
            <w:r w:rsidRPr="002660D0">
              <w:rPr>
                <w:rFonts w:ascii="Arial" w:eastAsia="Arial" w:hAnsi="Arial" w:cs="Arial"/>
                <w:sz w:val="20"/>
              </w:rPr>
              <w:t xml:space="preserve"> </w:t>
            </w:r>
            <w:proofErr w:type="spellStart"/>
            <w:r w:rsidRPr="002660D0">
              <w:rPr>
                <w:rFonts w:ascii="Arial" w:eastAsia="Arial" w:hAnsi="Arial" w:cs="Arial"/>
                <w:sz w:val="20"/>
              </w:rPr>
              <w:t>será</w:t>
            </w:r>
            <w:proofErr w:type="spellEnd"/>
            <w:r w:rsidRPr="002660D0">
              <w:rPr>
                <w:rFonts w:ascii="Arial" w:eastAsia="Arial" w:hAnsi="Arial" w:cs="Arial"/>
                <w:sz w:val="20"/>
              </w:rPr>
              <w:t xml:space="preserve"> </w:t>
            </w:r>
            <w:proofErr w:type="spellStart"/>
            <w:r w:rsidRPr="002660D0">
              <w:rPr>
                <w:rFonts w:ascii="Arial" w:eastAsia="Arial" w:hAnsi="Arial" w:cs="Arial"/>
                <w:sz w:val="20"/>
              </w:rPr>
              <w:t>notificada</w:t>
            </w:r>
            <w:proofErr w:type="spellEnd"/>
            <w:r w:rsidRPr="002660D0">
              <w:rPr>
                <w:rFonts w:ascii="Arial" w:eastAsia="Arial" w:hAnsi="Arial" w:cs="Arial"/>
                <w:sz w:val="20"/>
              </w:rPr>
              <w:t xml:space="preserve"> a los </w:t>
            </w:r>
            <w:proofErr w:type="spellStart"/>
            <w:r w:rsidRPr="002660D0">
              <w:rPr>
                <w:rFonts w:ascii="Arial" w:eastAsia="Arial" w:hAnsi="Arial" w:cs="Arial"/>
                <w:sz w:val="20"/>
              </w:rPr>
              <w:t>interesados</w:t>
            </w:r>
            <w:proofErr w:type="spellEnd"/>
            <w:r w:rsidRPr="002660D0">
              <w:rPr>
                <w:rFonts w:ascii="Arial" w:eastAsia="Arial" w:hAnsi="Arial" w:cs="Arial"/>
                <w:sz w:val="20"/>
              </w:rPr>
              <w:t xml:space="preserve">, de </w:t>
            </w:r>
            <w:proofErr w:type="spellStart"/>
            <w:r w:rsidRPr="002660D0">
              <w:rPr>
                <w:rFonts w:ascii="Arial" w:eastAsia="Arial" w:hAnsi="Arial" w:cs="Arial"/>
                <w:sz w:val="20"/>
              </w:rPr>
              <w:t>conformidad</w:t>
            </w:r>
            <w:proofErr w:type="spellEnd"/>
            <w:r w:rsidRPr="002660D0">
              <w:rPr>
                <w:rFonts w:ascii="Arial" w:eastAsia="Arial" w:hAnsi="Arial" w:cs="Arial"/>
                <w:sz w:val="20"/>
              </w:rPr>
              <w:t xml:space="preserve"> </w:t>
            </w:r>
            <w:proofErr w:type="spellStart"/>
            <w:r w:rsidRPr="002660D0">
              <w:rPr>
                <w:rFonts w:ascii="Arial" w:eastAsia="Arial" w:hAnsi="Arial" w:cs="Arial"/>
                <w:sz w:val="20"/>
              </w:rPr>
              <w:t>con</w:t>
            </w:r>
            <w:proofErr w:type="spellEnd"/>
            <w:r w:rsidRPr="002660D0">
              <w:rPr>
                <w:rFonts w:ascii="Arial" w:eastAsia="Arial" w:hAnsi="Arial" w:cs="Arial"/>
                <w:sz w:val="20"/>
              </w:rPr>
              <w:t xml:space="preserve"> lo </w:t>
            </w:r>
            <w:proofErr w:type="spellStart"/>
            <w:r w:rsidRPr="002660D0">
              <w:rPr>
                <w:rFonts w:ascii="Arial" w:eastAsia="Arial" w:hAnsi="Arial" w:cs="Arial"/>
                <w:sz w:val="20"/>
              </w:rPr>
              <w:t>previsto</w:t>
            </w:r>
            <w:proofErr w:type="spellEnd"/>
            <w:r w:rsidRPr="002660D0">
              <w:rPr>
                <w:rFonts w:ascii="Arial" w:eastAsia="Arial" w:hAnsi="Arial" w:cs="Arial"/>
                <w:sz w:val="20"/>
              </w:rPr>
              <w:t xml:space="preserve"> </w:t>
            </w:r>
            <w:proofErr w:type="spellStart"/>
            <w:r w:rsidRPr="002660D0">
              <w:rPr>
                <w:rFonts w:ascii="Arial" w:eastAsia="Arial" w:hAnsi="Arial" w:cs="Arial"/>
                <w:sz w:val="20"/>
              </w:rPr>
              <w:t>en</w:t>
            </w:r>
            <w:proofErr w:type="spellEnd"/>
            <w:r w:rsidRPr="002660D0">
              <w:rPr>
                <w:rFonts w:ascii="Arial" w:eastAsia="Arial" w:hAnsi="Arial" w:cs="Arial"/>
                <w:sz w:val="20"/>
              </w:rPr>
              <w:t xml:space="preserve"> el </w:t>
            </w:r>
            <w:proofErr w:type="spellStart"/>
            <w:r w:rsidRPr="002660D0">
              <w:rPr>
                <w:rFonts w:ascii="Arial" w:eastAsia="Arial" w:hAnsi="Arial" w:cs="Arial"/>
                <w:sz w:val="20"/>
              </w:rPr>
              <w:t>artículo</w:t>
            </w:r>
            <w:proofErr w:type="spellEnd"/>
            <w:r w:rsidRPr="002660D0">
              <w:rPr>
                <w:rFonts w:ascii="Arial" w:eastAsia="Arial" w:hAnsi="Arial" w:cs="Arial"/>
                <w:sz w:val="20"/>
              </w:rPr>
              <w:t xml:space="preserve"> 41 de la </w:t>
            </w:r>
            <w:proofErr w:type="spellStart"/>
            <w:r w:rsidRPr="002660D0">
              <w:rPr>
                <w:rFonts w:ascii="Arial" w:eastAsia="Arial" w:hAnsi="Arial" w:cs="Arial"/>
                <w:sz w:val="20"/>
              </w:rPr>
              <w:t>Ley</w:t>
            </w:r>
            <w:proofErr w:type="spellEnd"/>
            <w:r w:rsidRPr="002660D0">
              <w:rPr>
                <w:rFonts w:ascii="Arial" w:eastAsia="Arial" w:hAnsi="Arial" w:cs="Arial"/>
                <w:sz w:val="20"/>
              </w:rPr>
              <w:t xml:space="preserve"> 39/2015, de 1 de </w:t>
            </w:r>
            <w:proofErr w:type="spellStart"/>
            <w:r w:rsidRPr="002660D0">
              <w:rPr>
                <w:rFonts w:ascii="Arial" w:eastAsia="Arial" w:hAnsi="Arial" w:cs="Arial"/>
                <w:sz w:val="20"/>
              </w:rPr>
              <w:t>octubre</w:t>
            </w:r>
            <w:proofErr w:type="spellEnd"/>
            <w:r w:rsidRPr="002660D0">
              <w:rPr>
                <w:rFonts w:ascii="Arial" w:eastAsia="Arial" w:hAnsi="Arial" w:cs="Arial"/>
                <w:sz w:val="20"/>
              </w:rPr>
              <w:t xml:space="preserve">. </w:t>
            </w:r>
          </w:p>
          <w:p w14:paraId="17F6A362" w14:textId="77777777" w:rsidR="001938B6" w:rsidRPr="002660D0" w:rsidRDefault="001938B6" w:rsidP="0097786C">
            <w:pPr>
              <w:jc w:val="both"/>
              <w:rPr>
                <w:rFonts w:ascii="Arial" w:eastAsia="Arial" w:hAnsi="Arial" w:cs="Arial"/>
                <w:sz w:val="20"/>
              </w:rPr>
            </w:pPr>
          </w:p>
          <w:p w14:paraId="79CC65B7" w14:textId="77777777" w:rsidR="00A63B52" w:rsidRPr="002660D0" w:rsidRDefault="001938B6" w:rsidP="0097786C">
            <w:pPr>
              <w:jc w:val="both"/>
              <w:rPr>
                <w:rFonts w:ascii="Arial" w:eastAsia="Arial" w:hAnsi="Arial" w:cs="Arial"/>
                <w:sz w:val="20"/>
              </w:rPr>
            </w:pPr>
            <w:r w:rsidRPr="002660D0">
              <w:rPr>
                <w:rFonts w:ascii="Arial" w:eastAsia="Arial" w:hAnsi="Arial" w:cs="Arial"/>
                <w:sz w:val="20"/>
              </w:rPr>
              <w:t xml:space="preserve">El </w:t>
            </w:r>
            <w:proofErr w:type="spellStart"/>
            <w:r w:rsidRPr="002660D0">
              <w:rPr>
                <w:rFonts w:ascii="Arial" w:eastAsia="Arial" w:hAnsi="Arial" w:cs="Arial"/>
                <w:sz w:val="20"/>
              </w:rPr>
              <w:t>Ayuntamiento</w:t>
            </w:r>
            <w:proofErr w:type="spellEnd"/>
            <w:r w:rsidRPr="002660D0">
              <w:rPr>
                <w:rFonts w:ascii="Arial" w:eastAsia="Arial" w:hAnsi="Arial" w:cs="Arial"/>
                <w:sz w:val="20"/>
              </w:rPr>
              <w:t xml:space="preserve"> </w:t>
            </w:r>
            <w:proofErr w:type="spellStart"/>
            <w:r w:rsidRPr="002660D0">
              <w:rPr>
                <w:rFonts w:ascii="Arial" w:eastAsia="Arial" w:hAnsi="Arial" w:cs="Arial"/>
                <w:sz w:val="20"/>
              </w:rPr>
              <w:t>procederá</w:t>
            </w:r>
            <w:proofErr w:type="spellEnd"/>
            <w:r w:rsidRPr="002660D0">
              <w:rPr>
                <w:rFonts w:ascii="Arial" w:eastAsia="Arial" w:hAnsi="Arial" w:cs="Arial"/>
                <w:sz w:val="20"/>
              </w:rPr>
              <w:t xml:space="preserve"> a la </w:t>
            </w:r>
            <w:proofErr w:type="spellStart"/>
            <w:r w:rsidRPr="002660D0">
              <w:rPr>
                <w:rFonts w:ascii="Arial" w:eastAsia="Arial" w:hAnsi="Arial" w:cs="Arial"/>
                <w:sz w:val="20"/>
              </w:rPr>
              <w:t>publicación</w:t>
            </w:r>
            <w:proofErr w:type="spellEnd"/>
            <w:r w:rsidRPr="002660D0">
              <w:rPr>
                <w:rFonts w:ascii="Arial" w:eastAsia="Arial" w:hAnsi="Arial" w:cs="Arial"/>
                <w:sz w:val="20"/>
              </w:rPr>
              <w:t xml:space="preserve"> de </w:t>
            </w:r>
            <w:proofErr w:type="spellStart"/>
            <w:r w:rsidRPr="002660D0">
              <w:rPr>
                <w:rFonts w:ascii="Arial" w:eastAsia="Arial" w:hAnsi="Arial" w:cs="Arial"/>
                <w:sz w:val="20"/>
              </w:rPr>
              <w:t>las</w:t>
            </w:r>
            <w:proofErr w:type="spellEnd"/>
            <w:r w:rsidRPr="002660D0">
              <w:rPr>
                <w:rFonts w:ascii="Arial" w:eastAsia="Arial" w:hAnsi="Arial" w:cs="Arial"/>
                <w:sz w:val="20"/>
              </w:rPr>
              <w:t xml:space="preserve"> </w:t>
            </w:r>
            <w:proofErr w:type="spellStart"/>
            <w:r w:rsidRPr="002660D0">
              <w:rPr>
                <w:rFonts w:ascii="Arial" w:eastAsia="Arial" w:hAnsi="Arial" w:cs="Arial"/>
                <w:sz w:val="20"/>
              </w:rPr>
              <w:t>subvenciones</w:t>
            </w:r>
            <w:proofErr w:type="spellEnd"/>
            <w:r w:rsidRPr="002660D0">
              <w:rPr>
                <w:rFonts w:ascii="Arial" w:eastAsia="Arial" w:hAnsi="Arial" w:cs="Arial"/>
                <w:sz w:val="20"/>
              </w:rPr>
              <w:t xml:space="preserve"> </w:t>
            </w:r>
            <w:proofErr w:type="spellStart"/>
            <w:r w:rsidRPr="002660D0">
              <w:rPr>
                <w:rFonts w:ascii="Arial" w:eastAsia="Arial" w:hAnsi="Arial" w:cs="Arial"/>
                <w:sz w:val="20"/>
              </w:rPr>
              <w:t>concedidas</w:t>
            </w:r>
            <w:proofErr w:type="spellEnd"/>
            <w:r w:rsidRPr="002660D0">
              <w:rPr>
                <w:rFonts w:ascii="Arial" w:eastAsia="Arial" w:hAnsi="Arial" w:cs="Arial"/>
                <w:sz w:val="20"/>
              </w:rPr>
              <w:t xml:space="preserve">, de </w:t>
            </w:r>
            <w:proofErr w:type="spellStart"/>
            <w:r w:rsidRPr="002660D0">
              <w:rPr>
                <w:rFonts w:ascii="Arial" w:eastAsia="Arial" w:hAnsi="Arial" w:cs="Arial"/>
                <w:sz w:val="20"/>
              </w:rPr>
              <w:t>conformidad</w:t>
            </w:r>
            <w:proofErr w:type="spellEnd"/>
            <w:r w:rsidRPr="002660D0">
              <w:rPr>
                <w:rFonts w:ascii="Arial" w:eastAsia="Arial" w:hAnsi="Arial" w:cs="Arial"/>
                <w:sz w:val="20"/>
              </w:rPr>
              <w:t xml:space="preserve"> </w:t>
            </w:r>
            <w:proofErr w:type="spellStart"/>
            <w:r w:rsidRPr="002660D0">
              <w:rPr>
                <w:rFonts w:ascii="Arial" w:eastAsia="Arial" w:hAnsi="Arial" w:cs="Arial"/>
                <w:sz w:val="20"/>
              </w:rPr>
              <w:t>con</w:t>
            </w:r>
            <w:proofErr w:type="spellEnd"/>
            <w:r w:rsidRPr="002660D0">
              <w:rPr>
                <w:rFonts w:ascii="Arial" w:eastAsia="Arial" w:hAnsi="Arial" w:cs="Arial"/>
                <w:sz w:val="20"/>
              </w:rPr>
              <w:t xml:space="preserve"> lo </w:t>
            </w:r>
            <w:proofErr w:type="spellStart"/>
            <w:r w:rsidRPr="002660D0">
              <w:rPr>
                <w:rFonts w:ascii="Arial" w:eastAsia="Arial" w:hAnsi="Arial" w:cs="Arial"/>
                <w:sz w:val="20"/>
              </w:rPr>
              <w:t>establecido</w:t>
            </w:r>
            <w:proofErr w:type="spellEnd"/>
            <w:r w:rsidRPr="002660D0">
              <w:rPr>
                <w:rFonts w:ascii="Arial" w:eastAsia="Arial" w:hAnsi="Arial" w:cs="Arial"/>
                <w:sz w:val="20"/>
              </w:rPr>
              <w:t xml:space="preserve"> </w:t>
            </w:r>
            <w:proofErr w:type="spellStart"/>
            <w:r w:rsidRPr="002660D0">
              <w:rPr>
                <w:rFonts w:ascii="Arial" w:eastAsia="Arial" w:hAnsi="Arial" w:cs="Arial"/>
                <w:sz w:val="20"/>
              </w:rPr>
              <w:t>en</w:t>
            </w:r>
            <w:proofErr w:type="spellEnd"/>
            <w:r w:rsidRPr="002660D0">
              <w:rPr>
                <w:rFonts w:ascii="Arial" w:eastAsia="Arial" w:hAnsi="Arial" w:cs="Arial"/>
                <w:sz w:val="20"/>
              </w:rPr>
              <w:t xml:space="preserve"> el </w:t>
            </w:r>
            <w:proofErr w:type="spellStart"/>
            <w:r w:rsidRPr="002660D0">
              <w:rPr>
                <w:rFonts w:ascii="Arial" w:eastAsia="Arial" w:hAnsi="Arial" w:cs="Arial"/>
                <w:sz w:val="20"/>
              </w:rPr>
              <w:t>artículo</w:t>
            </w:r>
            <w:proofErr w:type="spellEnd"/>
            <w:r w:rsidRPr="002660D0">
              <w:rPr>
                <w:rFonts w:ascii="Arial" w:eastAsia="Arial" w:hAnsi="Arial" w:cs="Arial"/>
                <w:sz w:val="20"/>
              </w:rPr>
              <w:t xml:space="preserve"> 18 de la </w:t>
            </w:r>
            <w:proofErr w:type="spellStart"/>
            <w:r w:rsidRPr="002660D0">
              <w:rPr>
                <w:rFonts w:ascii="Arial" w:eastAsia="Arial" w:hAnsi="Arial" w:cs="Arial"/>
                <w:sz w:val="20"/>
              </w:rPr>
              <w:t>Ley</w:t>
            </w:r>
            <w:proofErr w:type="spellEnd"/>
            <w:r w:rsidRPr="002660D0">
              <w:rPr>
                <w:rFonts w:ascii="Arial" w:eastAsia="Arial" w:hAnsi="Arial" w:cs="Arial"/>
                <w:sz w:val="20"/>
              </w:rPr>
              <w:t xml:space="preserve"> 38/2003, </w:t>
            </w:r>
            <w:proofErr w:type="spellStart"/>
            <w:r w:rsidRPr="002660D0">
              <w:rPr>
                <w:rFonts w:ascii="Arial" w:eastAsia="Arial" w:hAnsi="Arial" w:cs="Arial"/>
                <w:sz w:val="20"/>
              </w:rPr>
              <w:t>General</w:t>
            </w:r>
            <w:proofErr w:type="spellEnd"/>
            <w:r w:rsidRPr="002660D0">
              <w:rPr>
                <w:rFonts w:ascii="Arial" w:eastAsia="Arial" w:hAnsi="Arial" w:cs="Arial"/>
                <w:sz w:val="20"/>
              </w:rPr>
              <w:t xml:space="preserve"> de </w:t>
            </w:r>
            <w:proofErr w:type="spellStart"/>
            <w:r w:rsidRPr="002660D0">
              <w:rPr>
                <w:rFonts w:ascii="Arial" w:eastAsia="Arial" w:hAnsi="Arial" w:cs="Arial"/>
                <w:sz w:val="20"/>
              </w:rPr>
              <w:t>Subvenciones</w:t>
            </w:r>
            <w:proofErr w:type="spellEnd"/>
            <w:r w:rsidRPr="002660D0">
              <w:rPr>
                <w:rFonts w:ascii="Arial" w:eastAsia="Arial" w:hAnsi="Arial" w:cs="Arial"/>
                <w:sz w:val="20"/>
              </w:rPr>
              <w:t>.</w:t>
            </w:r>
          </w:p>
          <w:p w14:paraId="7DA5A3BF" w14:textId="77777777" w:rsidR="00327D67" w:rsidRPr="002660D0" w:rsidRDefault="00327D67" w:rsidP="0097786C">
            <w:pPr>
              <w:jc w:val="both"/>
              <w:rPr>
                <w:rFonts w:ascii="Arial" w:eastAsia="Arial" w:hAnsi="Arial" w:cs="Arial"/>
                <w:sz w:val="20"/>
              </w:rPr>
            </w:pPr>
          </w:p>
          <w:p w14:paraId="34880D4C" w14:textId="77777777" w:rsidR="00327D67" w:rsidRDefault="00327D67" w:rsidP="0097786C">
            <w:pPr>
              <w:jc w:val="both"/>
              <w:rPr>
                <w:rFonts w:ascii="Arial" w:eastAsia="Arial" w:hAnsi="Arial" w:cs="Arial"/>
                <w:sz w:val="20"/>
              </w:rPr>
            </w:pPr>
          </w:p>
          <w:p w14:paraId="1416BB46" w14:textId="77777777" w:rsidR="005D2515" w:rsidRDefault="005D2515" w:rsidP="0097786C">
            <w:pPr>
              <w:jc w:val="both"/>
              <w:rPr>
                <w:rFonts w:ascii="Arial" w:eastAsia="Arial" w:hAnsi="Arial" w:cs="Arial"/>
                <w:sz w:val="20"/>
              </w:rPr>
            </w:pPr>
          </w:p>
          <w:p w14:paraId="11D2479C" w14:textId="77777777" w:rsidR="00E43D3E" w:rsidRPr="00B87A4C" w:rsidRDefault="00E43D3E" w:rsidP="00E43D3E">
            <w:pPr>
              <w:suppressAutoHyphens w:val="0"/>
              <w:spacing w:before="100" w:beforeAutospacing="1"/>
              <w:rPr>
                <w:spacing w:val="-4"/>
                <w:szCs w:val="24"/>
                <w:lang w:eastAsia="eu-ES"/>
              </w:rPr>
            </w:pPr>
            <w:r w:rsidRPr="00B87A4C">
              <w:rPr>
                <w:rFonts w:ascii="Arial" w:hAnsi="Arial" w:cs="Arial"/>
                <w:spacing w:val="-4"/>
                <w:sz w:val="20"/>
                <w:lang w:eastAsia="eu-ES"/>
              </w:rPr>
              <w:lastRenderedPageBreak/>
              <w:t xml:space="preserve">La </w:t>
            </w:r>
            <w:proofErr w:type="spellStart"/>
            <w:r w:rsidRPr="00B87A4C">
              <w:rPr>
                <w:rFonts w:ascii="Arial" w:hAnsi="Arial" w:cs="Arial"/>
                <w:spacing w:val="-4"/>
                <w:sz w:val="20"/>
                <w:lang w:eastAsia="eu-ES"/>
              </w:rPr>
              <w:t>persona</w:t>
            </w:r>
            <w:proofErr w:type="spellEnd"/>
            <w:r w:rsidRPr="00B87A4C">
              <w:rPr>
                <w:rFonts w:ascii="Arial" w:hAnsi="Arial" w:cs="Arial"/>
                <w:spacing w:val="-4"/>
                <w:sz w:val="20"/>
                <w:lang w:eastAsia="eu-ES"/>
              </w:rPr>
              <w:t xml:space="preserve"> o </w:t>
            </w:r>
            <w:proofErr w:type="spellStart"/>
            <w:r w:rsidRPr="00B87A4C">
              <w:rPr>
                <w:rFonts w:ascii="Arial" w:hAnsi="Arial" w:cs="Arial"/>
                <w:spacing w:val="-4"/>
                <w:sz w:val="20"/>
                <w:lang w:eastAsia="eu-ES"/>
              </w:rPr>
              <w:t>asociación</w:t>
            </w:r>
            <w:proofErr w:type="spellEnd"/>
            <w:r w:rsidRPr="00B87A4C">
              <w:rPr>
                <w:rFonts w:ascii="Arial" w:hAnsi="Arial" w:cs="Arial"/>
                <w:spacing w:val="-4"/>
                <w:sz w:val="20"/>
                <w:lang w:eastAsia="eu-ES"/>
              </w:rPr>
              <w:t xml:space="preserve"> </w:t>
            </w:r>
            <w:proofErr w:type="spellStart"/>
            <w:r w:rsidRPr="00B87A4C">
              <w:rPr>
                <w:rFonts w:ascii="Arial" w:hAnsi="Arial" w:cs="Arial"/>
                <w:spacing w:val="-4"/>
                <w:sz w:val="20"/>
                <w:lang w:eastAsia="eu-ES"/>
              </w:rPr>
              <w:t>solicitante</w:t>
            </w:r>
            <w:proofErr w:type="spellEnd"/>
            <w:r w:rsidRPr="00B87A4C">
              <w:rPr>
                <w:rFonts w:ascii="Arial" w:hAnsi="Arial" w:cs="Arial"/>
                <w:spacing w:val="-4"/>
                <w:sz w:val="20"/>
                <w:lang w:eastAsia="eu-ES"/>
              </w:rPr>
              <w:t xml:space="preserve"> </w:t>
            </w:r>
            <w:proofErr w:type="spellStart"/>
            <w:r w:rsidRPr="00B87A4C">
              <w:rPr>
                <w:rFonts w:ascii="Arial" w:hAnsi="Arial" w:cs="Arial"/>
                <w:spacing w:val="-4"/>
                <w:sz w:val="20"/>
                <w:lang w:eastAsia="eu-ES"/>
              </w:rPr>
              <w:t>deberá</w:t>
            </w:r>
            <w:proofErr w:type="spellEnd"/>
            <w:r w:rsidRPr="00B87A4C">
              <w:rPr>
                <w:rFonts w:ascii="Arial" w:hAnsi="Arial" w:cs="Arial"/>
                <w:spacing w:val="-4"/>
                <w:sz w:val="20"/>
                <w:lang w:eastAsia="eu-ES"/>
              </w:rPr>
              <w:t xml:space="preserve"> </w:t>
            </w:r>
            <w:proofErr w:type="spellStart"/>
            <w:r w:rsidRPr="00B87A4C">
              <w:rPr>
                <w:rFonts w:ascii="Arial" w:hAnsi="Arial" w:cs="Arial"/>
                <w:spacing w:val="-4"/>
                <w:sz w:val="20"/>
                <w:lang w:eastAsia="eu-ES"/>
              </w:rPr>
              <w:t>estar</w:t>
            </w:r>
            <w:proofErr w:type="spellEnd"/>
            <w:r w:rsidRPr="00B87A4C">
              <w:rPr>
                <w:rFonts w:ascii="Arial" w:hAnsi="Arial" w:cs="Arial"/>
                <w:spacing w:val="-4"/>
                <w:sz w:val="20"/>
                <w:lang w:eastAsia="eu-ES"/>
              </w:rPr>
              <w:t xml:space="preserve"> al </w:t>
            </w:r>
            <w:proofErr w:type="spellStart"/>
            <w:r w:rsidRPr="00B87A4C">
              <w:rPr>
                <w:rFonts w:ascii="Arial" w:hAnsi="Arial" w:cs="Arial"/>
                <w:spacing w:val="-4"/>
                <w:sz w:val="20"/>
                <w:lang w:eastAsia="eu-ES"/>
              </w:rPr>
              <w:t>corriente</w:t>
            </w:r>
            <w:proofErr w:type="spellEnd"/>
            <w:r w:rsidRPr="00B87A4C">
              <w:rPr>
                <w:rFonts w:ascii="Arial" w:hAnsi="Arial" w:cs="Arial"/>
                <w:spacing w:val="-4"/>
                <w:sz w:val="20"/>
                <w:lang w:eastAsia="eu-ES"/>
              </w:rPr>
              <w:t xml:space="preserve"> de </w:t>
            </w:r>
            <w:proofErr w:type="spellStart"/>
            <w:r w:rsidRPr="00B87A4C">
              <w:rPr>
                <w:rFonts w:ascii="Arial" w:hAnsi="Arial" w:cs="Arial"/>
                <w:spacing w:val="-4"/>
                <w:sz w:val="20"/>
                <w:lang w:eastAsia="eu-ES"/>
              </w:rPr>
              <w:t>sus</w:t>
            </w:r>
            <w:proofErr w:type="spellEnd"/>
            <w:r w:rsidRPr="00B87A4C">
              <w:rPr>
                <w:rFonts w:ascii="Arial" w:hAnsi="Arial" w:cs="Arial"/>
                <w:spacing w:val="-4"/>
                <w:sz w:val="20"/>
                <w:lang w:eastAsia="eu-ES"/>
              </w:rPr>
              <w:t xml:space="preserve"> </w:t>
            </w:r>
            <w:proofErr w:type="spellStart"/>
            <w:r w:rsidRPr="00B87A4C">
              <w:rPr>
                <w:rFonts w:ascii="Arial" w:hAnsi="Arial" w:cs="Arial"/>
                <w:spacing w:val="-4"/>
                <w:sz w:val="20"/>
                <w:lang w:eastAsia="eu-ES"/>
              </w:rPr>
              <w:t>obligaciones</w:t>
            </w:r>
            <w:proofErr w:type="spellEnd"/>
            <w:r w:rsidRPr="00B87A4C">
              <w:rPr>
                <w:rFonts w:ascii="Arial" w:hAnsi="Arial" w:cs="Arial"/>
                <w:spacing w:val="-4"/>
                <w:sz w:val="20"/>
                <w:lang w:eastAsia="eu-ES"/>
              </w:rPr>
              <w:t xml:space="preserve"> </w:t>
            </w:r>
            <w:proofErr w:type="spellStart"/>
            <w:r w:rsidRPr="00B87A4C">
              <w:rPr>
                <w:rFonts w:ascii="Arial" w:hAnsi="Arial" w:cs="Arial"/>
                <w:spacing w:val="-4"/>
                <w:sz w:val="20"/>
                <w:lang w:eastAsia="eu-ES"/>
              </w:rPr>
              <w:t>tributarias</w:t>
            </w:r>
            <w:proofErr w:type="spellEnd"/>
            <w:r w:rsidRPr="00B87A4C">
              <w:rPr>
                <w:rFonts w:ascii="Arial" w:hAnsi="Arial" w:cs="Arial"/>
                <w:spacing w:val="-4"/>
                <w:sz w:val="20"/>
                <w:lang w:eastAsia="eu-ES"/>
              </w:rPr>
              <w:t xml:space="preserve"> </w:t>
            </w:r>
            <w:proofErr w:type="spellStart"/>
            <w:r w:rsidRPr="00B87A4C">
              <w:rPr>
                <w:rFonts w:ascii="Arial" w:hAnsi="Arial" w:cs="Arial"/>
                <w:spacing w:val="-4"/>
                <w:sz w:val="20"/>
                <w:lang w:eastAsia="eu-ES"/>
              </w:rPr>
              <w:t>con</w:t>
            </w:r>
            <w:proofErr w:type="spellEnd"/>
            <w:r w:rsidRPr="00B87A4C">
              <w:rPr>
                <w:rFonts w:ascii="Arial" w:hAnsi="Arial" w:cs="Arial"/>
                <w:spacing w:val="-4"/>
                <w:sz w:val="20"/>
                <w:lang w:eastAsia="eu-ES"/>
              </w:rPr>
              <w:t xml:space="preserve"> la </w:t>
            </w:r>
            <w:proofErr w:type="spellStart"/>
            <w:r w:rsidRPr="00B87A4C">
              <w:rPr>
                <w:rFonts w:ascii="Arial" w:hAnsi="Arial" w:cs="Arial"/>
                <w:spacing w:val="-4"/>
                <w:sz w:val="20"/>
                <w:lang w:eastAsia="eu-ES"/>
              </w:rPr>
              <w:t>Hacienda</w:t>
            </w:r>
            <w:proofErr w:type="spellEnd"/>
            <w:r w:rsidRPr="00B87A4C">
              <w:rPr>
                <w:rFonts w:ascii="Arial" w:hAnsi="Arial" w:cs="Arial"/>
                <w:spacing w:val="-4"/>
                <w:sz w:val="20"/>
                <w:lang w:eastAsia="eu-ES"/>
              </w:rPr>
              <w:t xml:space="preserve"> Foral y </w:t>
            </w:r>
            <w:proofErr w:type="spellStart"/>
            <w:r w:rsidRPr="00B87A4C">
              <w:rPr>
                <w:rFonts w:ascii="Arial" w:hAnsi="Arial" w:cs="Arial"/>
                <w:spacing w:val="-4"/>
                <w:sz w:val="20"/>
                <w:lang w:eastAsia="eu-ES"/>
              </w:rPr>
              <w:t>con</w:t>
            </w:r>
            <w:proofErr w:type="spellEnd"/>
            <w:r w:rsidRPr="00B87A4C">
              <w:rPr>
                <w:rFonts w:ascii="Arial" w:hAnsi="Arial" w:cs="Arial"/>
                <w:spacing w:val="-4"/>
                <w:sz w:val="20"/>
                <w:lang w:eastAsia="eu-ES"/>
              </w:rPr>
              <w:t xml:space="preserve"> la </w:t>
            </w:r>
            <w:proofErr w:type="spellStart"/>
            <w:r w:rsidRPr="00B87A4C">
              <w:rPr>
                <w:rFonts w:ascii="Arial" w:hAnsi="Arial" w:cs="Arial"/>
                <w:spacing w:val="-4"/>
                <w:sz w:val="20"/>
                <w:lang w:eastAsia="eu-ES"/>
              </w:rPr>
              <w:t>Seguridad</w:t>
            </w:r>
            <w:proofErr w:type="spellEnd"/>
            <w:r w:rsidRPr="00B87A4C">
              <w:rPr>
                <w:rFonts w:ascii="Arial" w:hAnsi="Arial" w:cs="Arial"/>
                <w:spacing w:val="-4"/>
                <w:sz w:val="20"/>
                <w:lang w:eastAsia="eu-ES"/>
              </w:rPr>
              <w:t xml:space="preserve"> </w:t>
            </w:r>
            <w:proofErr w:type="spellStart"/>
            <w:r w:rsidRPr="00B87A4C">
              <w:rPr>
                <w:rFonts w:ascii="Arial" w:hAnsi="Arial" w:cs="Arial"/>
                <w:spacing w:val="-4"/>
                <w:sz w:val="20"/>
                <w:lang w:eastAsia="eu-ES"/>
              </w:rPr>
              <w:t>Social</w:t>
            </w:r>
            <w:proofErr w:type="spellEnd"/>
            <w:r w:rsidRPr="00B87A4C">
              <w:rPr>
                <w:rFonts w:ascii="Arial" w:hAnsi="Arial" w:cs="Arial"/>
                <w:spacing w:val="-4"/>
                <w:sz w:val="20"/>
                <w:lang w:eastAsia="eu-ES"/>
              </w:rPr>
              <w:t xml:space="preserve">, </w:t>
            </w:r>
            <w:proofErr w:type="spellStart"/>
            <w:r w:rsidRPr="00B87A4C">
              <w:rPr>
                <w:rFonts w:ascii="Arial" w:hAnsi="Arial" w:cs="Arial"/>
                <w:spacing w:val="-4"/>
                <w:sz w:val="20"/>
                <w:lang w:eastAsia="eu-ES"/>
              </w:rPr>
              <w:t>debiendo</w:t>
            </w:r>
            <w:proofErr w:type="spellEnd"/>
            <w:r w:rsidRPr="00B87A4C">
              <w:rPr>
                <w:rFonts w:ascii="Arial" w:hAnsi="Arial" w:cs="Arial"/>
                <w:spacing w:val="-4"/>
                <w:sz w:val="20"/>
                <w:lang w:eastAsia="eu-ES"/>
              </w:rPr>
              <w:t xml:space="preserve"> </w:t>
            </w:r>
            <w:proofErr w:type="spellStart"/>
            <w:r w:rsidRPr="00B87A4C">
              <w:rPr>
                <w:rFonts w:ascii="Arial" w:hAnsi="Arial" w:cs="Arial"/>
                <w:spacing w:val="-4"/>
                <w:sz w:val="20"/>
                <w:lang w:eastAsia="eu-ES"/>
              </w:rPr>
              <w:t>aportar</w:t>
            </w:r>
            <w:proofErr w:type="spellEnd"/>
            <w:r w:rsidRPr="00B87A4C">
              <w:rPr>
                <w:rFonts w:ascii="Arial" w:hAnsi="Arial" w:cs="Arial"/>
                <w:spacing w:val="-4"/>
                <w:sz w:val="20"/>
                <w:lang w:eastAsia="eu-ES"/>
              </w:rPr>
              <w:t xml:space="preserve"> </w:t>
            </w:r>
            <w:proofErr w:type="spellStart"/>
            <w:r w:rsidRPr="00B87A4C">
              <w:rPr>
                <w:rFonts w:ascii="Arial" w:hAnsi="Arial" w:cs="Arial"/>
                <w:spacing w:val="-4"/>
                <w:sz w:val="20"/>
                <w:lang w:eastAsia="eu-ES"/>
              </w:rPr>
              <w:t>las</w:t>
            </w:r>
            <w:proofErr w:type="spellEnd"/>
            <w:r w:rsidRPr="00B87A4C">
              <w:rPr>
                <w:rFonts w:ascii="Arial" w:hAnsi="Arial" w:cs="Arial"/>
                <w:spacing w:val="-4"/>
                <w:sz w:val="20"/>
                <w:lang w:eastAsia="eu-ES"/>
              </w:rPr>
              <w:t xml:space="preserve"> </w:t>
            </w:r>
            <w:proofErr w:type="spellStart"/>
            <w:r w:rsidRPr="00B87A4C">
              <w:rPr>
                <w:rFonts w:ascii="Arial" w:hAnsi="Arial" w:cs="Arial"/>
                <w:spacing w:val="-4"/>
                <w:sz w:val="20"/>
                <w:lang w:eastAsia="eu-ES"/>
              </w:rPr>
              <w:t>citadas</w:t>
            </w:r>
            <w:proofErr w:type="spellEnd"/>
            <w:r w:rsidRPr="00B87A4C">
              <w:rPr>
                <w:rFonts w:ascii="Arial" w:hAnsi="Arial" w:cs="Arial"/>
                <w:spacing w:val="-4"/>
                <w:sz w:val="20"/>
                <w:lang w:eastAsia="eu-ES"/>
              </w:rPr>
              <w:t xml:space="preserve"> </w:t>
            </w:r>
            <w:proofErr w:type="spellStart"/>
            <w:r w:rsidRPr="00B87A4C">
              <w:rPr>
                <w:rFonts w:ascii="Arial" w:hAnsi="Arial" w:cs="Arial"/>
                <w:spacing w:val="-4"/>
                <w:sz w:val="20"/>
                <w:lang w:eastAsia="eu-ES"/>
              </w:rPr>
              <w:t>certificaciones</w:t>
            </w:r>
            <w:proofErr w:type="spellEnd"/>
            <w:r w:rsidRPr="00B87A4C">
              <w:rPr>
                <w:rFonts w:ascii="Arial" w:hAnsi="Arial" w:cs="Arial"/>
                <w:spacing w:val="-4"/>
                <w:sz w:val="20"/>
                <w:lang w:eastAsia="eu-ES"/>
              </w:rPr>
              <w:t xml:space="preserve"> </w:t>
            </w:r>
            <w:proofErr w:type="spellStart"/>
            <w:r w:rsidRPr="00B87A4C">
              <w:rPr>
                <w:rFonts w:ascii="Arial" w:hAnsi="Arial" w:cs="Arial"/>
                <w:spacing w:val="-4"/>
                <w:sz w:val="20"/>
                <w:lang w:eastAsia="eu-ES"/>
              </w:rPr>
              <w:t>en</w:t>
            </w:r>
            <w:proofErr w:type="spellEnd"/>
            <w:r w:rsidRPr="00B87A4C">
              <w:rPr>
                <w:rFonts w:ascii="Arial" w:hAnsi="Arial" w:cs="Arial"/>
                <w:spacing w:val="-4"/>
                <w:sz w:val="20"/>
                <w:lang w:eastAsia="eu-ES"/>
              </w:rPr>
              <w:t xml:space="preserve"> </w:t>
            </w:r>
            <w:proofErr w:type="spellStart"/>
            <w:r w:rsidRPr="00B87A4C">
              <w:rPr>
                <w:rFonts w:ascii="Arial" w:hAnsi="Arial" w:cs="Arial"/>
                <w:spacing w:val="-4"/>
                <w:sz w:val="20"/>
                <w:lang w:eastAsia="eu-ES"/>
              </w:rPr>
              <w:t>caso</w:t>
            </w:r>
            <w:proofErr w:type="spellEnd"/>
            <w:r w:rsidRPr="00B87A4C">
              <w:rPr>
                <w:rFonts w:ascii="Arial" w:hAnsi="Arial" w:cs="Arial"/>
                <w:spacing w:val="-4"/>
                <w:sz w:val="20"/>
                <w:lang w:eastAsia="eu-ES"/>
              </w:rPr>
              <w:t xml:space="preserve"> de no </w:t>
            </w:r>
            <w:proofErr w:type="spellStart"/>
            <w:r w:rsidRPr="00B87A4C">
              <w:rPr>
                <w:rFonts w:ascii="Arial" w:hAnsi="Arial" w:cs="Arial"/>
                <w:spacing w:val="-4"/>
                <w:sz w:val="20"/>
                <w:lang w:eastAsia="eu-ES"/>
              </w:rPr>
              <w:t>prestar</w:t>
            </w:r>
            <w:proofErr w:type="spellEnd"/>
            <w:r w:rsidRPr="00B87A4C">
              <w:rPr>
                <w:rFonts w:ascii="Arial" w:hAnsi="Arial" w:cs="Arial"/>
                <w:spacing w:val="-4"/>
                <w:sz w:val="20"/>
                <w:lang w:eastAsia="eu-ES"/>
              </w:rPr>
              <w:t xml:space="preserve"> su </w:t>
            </w:r>
            <w:proofErr w:type="spellStart"/>
            <w:r w:rsidRPr="00B87A4C">
              <w:rPr>
                <w:rFonts w:ascii="Arial" w:hAnsi="Arial" w:cs="Arial"/>
                <w:spacing w:val="-4"/>
                <w:sz w:val="20"/>
                <w:lang w:eastAsia="eu-ES"/>
              </w:rPr>
              <w:t>consentimiento</w:t>
            </w:r>
            <w:proofErr w:type="spellEnd"/>
            <w:r w:rsidRPr="00B87A4C">
              <w:rPr>
                <w:rFonts w:ascii="Arial" w:hAnsi="Arial" w:cs="Arial"/>
                <w:spacing w:val="-4"/>
                <w:sz w:val="20"/>
                <w:lang w:eastAsia="eu-ES"/>
              </w:rPr>
              <w:t xml:space="preserve"> para </w:t>
            </w:r>
            <w:proofErr w:type="spellStart"/>
            <w:r w:rsidRPr="00B87A4C">
              <w:rPr>
                <w:rFonts w:ascii="Arial" w:hAnsi="Arial" w:cs="Arial"/>
                <w:spacing w:val="-4"/>
                <w:sz w:val="20"/>
                <w:lang w:eastAsia="eu-ES"/>
              </w:rPr>
              <w:t>que</w:t>
            </w:r>
            <w:proofErr w:type="spellEnd"/>
            <w:r w:rsidRPr="00B87A4C">
              <w:rPr>
                <w:rFonts w:ascii="Arial" w:hAnsi="Arial" w:cs="Arial"/>
                <w:spacing w:val="-4"/>
                <w:sz w:val="20"/>
                <w:lang w:eastAsia="eu-ES"/>
              </w:rPr>
              <w:t xml:space="preserve"> el </w:t>
            </w:r>
            <w:proofErr w:type="spellStart"/>
            <w:r w:rsidRPr="00B87A4C">
              <w:rPr>
                <w:rFonts w:ascii="Arial" w:hAnsi="Arial" w:cs="Arial"/>
                <w:spacing w:val="-4"/>
                <w:sz w:val="20"/>
                <w:lang w:eastAsia="eu-ES"/>
              </w:rPr>
              <w:t>órgano</w:t>
            </w:r>
            <w:proofErr w:type="spellEnd"/>
            <w:r w:rsidRPr="00B87A4C">
              <w:rPr>
                <w:rFonts w:ascii="Arial" w:hAnsi="Arial" w:cs="Arial"/>
                <w:spacing w:val="-4"/>
                <w:sz w:val="20"/>
                <w:lang w:eastAsia="eu-ES"/>
              </w:rPr>
              <w:t xml:space="preserve"> </w:t>
            </w:r>
            <w:proofErr w:type="spellStart"/>
            <w:r w:rsidRPr="00B87A4C">
              <w:rPr>
                <w:rFonts w:ascii="Arial" w:hAnsi="Arial" w:cs="Arial"/>
                <w:spacing w:val="-4"/>
                <w:sz w:val="20"/>
                <w:lang w:eastAsia="eu-ES"/>
              </w:rPr>
              <w:t>gestor</w:t>
            </w:r>
            <w:proofErr w:type="spellEnd"/>
            <w:r w:rsidRPr="00B87A4C">
              <w:rPr>
                <w:rFonts w:ascii="Arial" w:hAnsi="Arial" w:cs="Arial"/>
                <w:spacing w:val="-4"/>
                <w:sz w:val="20"/>
                <w:lang w:eastAsia="eu-ES"/>
              </w:rPr>
              <w:t xml:space="preserve"> </w:t>
            </w:r>
            <w:proofErr w:type="spellStart"/>
            <w:r w:rsidRPr="00B87A4C">
              <w:rPr>
                <w:rFonts w:ascii="Arial" w:hAnsi="Arial" w:cs="Arial"/>
                <w:spacing w:val="-4"/>
                <w:sz w:val="20"/>
                <w:lang w:eastAsia="eu-ES"/>
              </w:rPr>
              <w:t>las</w:t>
            </w:r>
            <w:proofErr w:type="spellEnd"/>
            <w:r w:rsidRPr="00B87A4C">
              <w:rPr>
                <w:rFonts w:ascii="Arial" w:hAnsi="Arial" w:cs="Arial"/>
                <w:spacing w:val="-4"/>
                <w:sz w:val="20"/>
                <w:lang w:eastAsia="eu-ES"/>
              </w:rPr>
              <w:t>.</w:t>
            </w:r>
          </w:p>
          <w:p w14:paraId="4B11D4CF" w14:textId="77777777" w:rsidR="00E43D3E" w:rsidRPr="00B87A4C" w:rsidRDefault="00E43D3E" w:rsidP="00E43D3E">
            <w:pPr>
              <w:suppressAutoHyphens w:val="0"/>
              <w:spacing w:before="100" w:beforeAutospacing="1"/>
              <w:rPr>
                <w:spacing w:val="0"/>
                <w:szCs w:val="24"/>
                <w:lang w:eastAsia="eu-ES"/>
              </w:rPr>
            </w:pPr>
            <w:r w:rsidRPr="00B87A4C">
              <w:rPr>
                <w:rFonts w:ascii="Arial" w:hAnsi="Arial" w:cs="Arial"/>
                <w:spacing w:val="0"/>
                <w:sz w:val="20"/>
                <w:lang w:eastAsia="eu-ES"/>
              </w:rPr>
              <w:t xml:space="preserve">La </w:t>
            </w:r>
            <w:proofErr w:type="spellStart"/>
            <w:r w:rsidRPr="00B87A4C">
              <w:rPr>
                <w:rFonts w:ascii="Arial" w:hAnsi="Arial" w:cs="Arial"/>
                <w:spacing w:val="0"/>
                <w:sz w:val="20"/>
                <w:lang w:eastAsia="eu-ES"/>
              </w:rPr>
              <w:t>subvención</w:t>
            </w:r>
            <w:proofErr w:type="spellEnd"/>
            <w:r w:rsidRPr="00B87A4C">
              <w:rPr>
                <w:rFonts w:ascii="Arial" w:hAnsi="Arial" w:cs="Arial"/>
                <w:spacing w:val="0"/>
                <w:sz w:val="20"/>
                <w:lang w:eastAsia="eu-ES"/>
              </w:rPr>
              <w:t xml:space="preserve"> </w:t>
            </w:r>
            <w:proofErr w:type="spellStart"/>
            <w:r w:rsidRPr="00B87A4C">
              <w:rPr>
                <w:rFonts w:ascii="Arial" w:hAnsi="Arial" w:cs="Arial"/>
                <w:spacing w:val="0"/>
                <w:sz w:val="20"/>
                <w:lang w:eastAsia="eu-ES"/>
              </w:rPr>
              <w:t>concedida</w:t>
            </w:r>
            <w:proofErr w:type="spellEnd"/>
            <w:r w:rsidRPr="00B87A4C">
              <w:rPr>
                <w:rFonts w:ascii="Arial" w:hAnsi="Arial" w:cs="Arial"/>
                <w:spacing w:val="0"/>
                <w:sz w:val="20"/>
                <w:lang w:eastAsia="eu-ES"/>
              </w:rPr>
              <w:t xml:space="preserve"> </w:t>
            </w:r>
            <w:proofErr w:type="spellStart"/>
            <w:r w:rsidRPr="00B87A4C">
              <w:rPr>
                <w:rFonts w:ascii="Arial" w:hAnsi="Arial" w:cs="Arial"/>
                <w:spacing w:val="0"/>
                <w:sz w:val="20"/>
                <w:lang w:eastAsia="eu-ES"/>
              </w:rPr>
              <w:t>por</w:t>
            </w:r>
            <w:proofErr w:type="spellEnd"/>
            <w:r w:rsidRPr="00B87A4C">
              <w:rPr>
                <w:rFonts w:ascii="Arial" w:hAnsi="Arial" w:cs="Arial"/>
                <w:spacing w:val="0"/>
                <w:sz w:val="20"/>
                <w:lang w:eastAsia="eu-ES"/>
              </w:rPr>
              <w:t xml:space="preserve"> el </w:t>
            </w:r>
            <w:proofErr w:type="spellStart"/>
            <w:r w:rsidRPr="00B87A4C">
              <w:rPr>
                <w:rFonts w:ascii="Arial" w:hAnsi="Arial" w:cs="Arial"/>
                <w:spacing w:val="0"/>
                <w:sz w:val="20"/>
                <w:lang w:eastAsia="eu-ES"/>
              </w:rPr>
              <w:t>Ayuntamiento</w:t>
            </w:r>
            <w:proofErr w:type="spellEnd"/>
            <w:r w:rsidRPr="00B87A4C">
              <w:rPr>
                <w:rFonts w:ascii="Arial" w:hAnsi="Arial" w:cs="Arial"/>
                <w:spacing w:val="0"/>
                <w:sz w:val="20"/>
                <w:lang w:eastAsia="eu-ES"/>
              </w:rPr>
              <w:t xml:space="preserve"> es </w:t>
            </w:r>
            <w:proofErr w:type="spellStart"/>
            <w:r w:rsidRPr="00B87A4C">
              <w:rPr>
                <w:rFonts w:ascii="Arial" w:hAnsi="Arial" w:cs="Arial"/>
                <w:spacing w:val="0"/>
                <w:sz w:val="20"/>
                <w:lang w:eastAsia="eu-ES"/>
              </w:rPr>
              <w:t>compatible</w:t>
            </w:r>
            <w:proofErr w:type="spellEnd"/>
            <w:r w:rsidRPr="00B87A4C">
              <w:rPr>
                <w:rFonts w:ascii="Arial" w:hAnsi="Arial" w:cs="Arial"/>
                <w:spacing w:val="0"/>
                <w:sz w:val="20"/>
                <w:lang w:eastAsia="eu-ES"/>
              </w:rPr>
              <w:t xml:space="preserve"> </w:t>
            </w:r>
            <w:proofErr w:type="spellStart"/>
            <w:r w:rsidRPr="00B87A4C">
              <w:rPr>
                <w:rFonts w:ascii="Arial" w:hAnsi="Arial" w:cs="Arial"/>
                <w:spacing w:val="0"/>
                <w:sz w:val="20"/>
                <w:lang w:eastAsia="eu-ES"/>
              </w:rPr>
              <w:t>con</w:t>
            </w:r>
            <w:proofErr w:type="spellEnd"/>
            <w:r w:rsidRPr="00B87A4C">
              <w:rPr>
                <w:rFonts w:ascii="Arial" w:hAnsi="Arial" w:cs="Arial"/>
                <w:spacing w:val="0"/>
                <w:sz w:val="20"/>
                <w:lang w:eastAsia="eu-ES"/>
              </w:rPr>
              <w:t xml:space="preserve"> </w:t>
            </w:r>
            <w:proofErr w:type="spellStart"/>
            <w:r w:rsidRPr="00B87A4C">
              <w:rPr>
                <w:rFonts w:ascii="Arial" w:hAnsi="Arial" w:cs="Arial"/>
                <w:spacing w:val="0"/>
                <w:sz w:val="20"/>
                <w:lang w:eastAsia="eu-ES"/>
              </w:rPr>
              <w:t>cualquier</w:t>
            </w:r>
            <w:proofErr w:type="spellEnd"/>
            <w:r w:rsidRPr="00B87A4C">
              <w:rPr>
                <w:rFonts w:ascii="Arial" w:hAnsi="Arial" w:cs="Arial"/>
                <w:spacing w:val="0"/>
                <w:sz w:val="20"/>
                <w:lang w:eastAsia="eu-ES"/>
              </w:rPr>
              <w:t xml:space="preserve"> </w:t>
            </w:r>
            <w:proofErr w:type="spellStart"/>
            <w:r w:rsidRPr="00B87A4C">
              <w:rPr>
                <w:rFonts w:ascii="Arial" w:hAnsi="Arial" w:cs="Arial"/>
                <w:spacing w:val="0"/>
                <w:sz w:val="20"/>
                <w:lang w:eastAsia="eu-ES"/>
              </w:rPr>
              <w:t>otra</w:t>
            </w:r>
            <w:proofErr w:type="spellEnd"/>
            <w:r w:rsidRPr="00B87A4C">
              <w:rPr>
                <w:rFonts w:ascii="Arial" w:hAnsi="Arial" w:cs="Arial"/>
                <w:spacing w:val="0"/>
                <w:sz w:val="20"/>
                <w:lang w:eastAsia="eu-ES"/>
              </w:rPr>
              <w:t xml:space="preserve"> </w:t>
            </w:r>
            <w:proofErr w:type="spellStart"/>
            <w:r w:rsidRPr="00B87A4C">
              <w:rPr>
                <w:rFonts w:ascii="Arial" w:hAnsi="Arial" w:cs="Arial"/>
                <w:spacing w:val="0"/>
                <w:sz w:val="20"/>
                <w:lang w:eastAsia="eu-ES"/>
              </w:rPr>
              <w:t>recibida</w:t>
            </w:r>
            <w:proofErr w:type="spellEnd"/>
            <w:r w:rsidRPr="00B87A4C">
              <w:rPr>
                <w:rFonts w:ascii="Arial" w:hAnsi="Arial" w:cs="Arial"/>
                <w:spacing w:val="0"/>
                <w:sz w:val="20"/>
                <w:lang w:eastAsia="eu-ES"/>
              </w:rPr>
              <w:t xml:space="preserve"> para el </w:t>
            </w:r>
            <w:proofErr w:type="spellStart"/>
            <w:r w:rsidRPr="00B87A4C">
              <w:rPr>
                <w:rFonts w:ascii="Arial" w:hAnsi="Arial" w:cs="Arial"/>
                <w:spacing w:val="0"/>
                <w:sz w:val="20"/>
                <w:lang w:eastAsia="eu-ES"/>
              </w:rPr>
              <w:t>mismo</w:t>
            </w:r>
            <w:proofErr w:type="spellEnd"/>
            <w:r w:rsidRPr="00B87A4C">
              <w:rPr>
                <w:rFonts w:ascii="Arial" w:hAnsi="Arial" w:cs="Arial"/>
                <w:spacing w:val="0"/>
                <w:sz w:val="20"/>
                <w:lang w:eastAsia="eu-ES"/>
              </w:rPr>
              <w:t xml:space="preserve"> fin, </w:t>
            </w:r>
            <w:proofErr w:type="spellStart"/>
            <w:r w:rsidRPr="00B87A4C">
              <w:rPr>
                <w:rFonts w:ascii="Arial" w:hAnsi="Arial" w:cs="Arial"/>
                <w:spacing w:val="0"/>
                <w:sz w:val="20"/>
                <w:lang w:eastAsia="eu-ES"/>
              </w:rPr>
              <w:t>siempre</w:t>
            </w:r>
            <w:proofErr w:type="spellEnd"/>
            <w:r w:rsidRPr="00B87A4C">
              <w:rPr>
                <w:rFonts w:ascii="Arial" w:hAnsi="Arial" w:cs="Arial"/>
                <w:spacing w:val="0"/>
                <w:sz w:val="20"/>
                <w:lang w:eastAsia="eu-ES"/>
              </w:rPr>
              <w:t xml:space="preserve"> y </w:t>
            </w:r>
            <w:proofErr w:type="spellStart"/>
            <w:r w:rsidRPr="00B87A4C">
              <w:rPr>
                <w:rFonts w:ascii="Arial" w:hAnsi="Arial" w:cs="Arial"/>
                <w:spacing w:val="0"/>
                <w:sz w:val="20"/>
                <w:lang w:eastAsia="eu-ES"/>
              </w:rPr>
              <w:t>cuando</w:t>
            </w:r>
            <w:proofErr w:type="spellEnd"/>
            <w:r w:rsidRPr="00B87A4C">
              <w:rPr>
                <w:rFonts w:ascii="Arial" w:hAnsi="Arial" w:cs="Arial"/>
                <w:spacing w:val="0"/>
                <w:sz w:val="20"/>
                <w:lang w:eastAsia="eu-ES"/>
              </w:rPr>
              <w:t xml:space="preserve"> no </w:t>
            </w:r>
            <w:proofErr w:type="spellStart"/>
            <w:r w:rsidRPr="00B87A4C">
              <w:rPr>
                <w:rFonts w:ascii="Arial" w:hAnsi="Arial" w:cs="Arial"/>
                <w:spacing w:val="0"/>
                <w:sz w:val="20"/>
                <w:lang w:eastAsia="eu-ES"/>
              </w:rPr>
              <w:t>exceda</w:t>
            </w:r>
            <w:proofErr w:type="spellEnd"/>
            <w:r w:rsidRPr="00B87A4C">
              <w:rPr>
                <w:rFonts w:ascii="Arial" w:hAnsi="Arial" w:cs="Arial"/>
                <w:spacing w:val="0"/>
                <w:sz w:val="20"/>
                <w:lang w:eastAsia="eu-ES"/>
              </w:rPr>
              <w:t xml:space="preserve"> el </w:t>
            </w:r>
            <w:proofErr w:type="spellStart"/>
            <w:r w:rsidRPr="00B87A4C">
              <w:rPr>
                <w:rFonts w:ascii="Arial" w:hAnsi="Arial" w:cs="Arial"/>
                <w:spacing w:val="0"/>
                <w:sz w:val="20"/>
                <w:lang w:eastAsia="eu-ES"/>
              </w:rPr>
              <w:t>coste</w:t>
            </w:r>
            <w:proofErr w:type="spellEnd"/>
            <w:r w:rsidRPr="00B87A4C">
              <w:rPr>
                <w:rFonts w:ascii="Arial" w:hAnsi="Arial" w:cs="Arial"/>
                <w:spacing w:val="0"/>
                <w:sz w:val="20"/>
                <w:lang w:eastAsia="eu-ES"/>
              </w:rPr>
              <w:t xml:space="preserve"> de la </w:t>
            </w:r>
            <w:proofErr w:type="spellStart"/>
            <w:r w:rsidRPr="00B87A4C">
              <w:rPr>
                <w:rFonts w:ascii="Arial" w:hAnsi="Arial" w:cs="Arial"/>
                <w:spacing w:val="0"/>
                <w:sz w:val="20"/>
                <w:lang w:eastAsia="eu-ES"/>
              </w:rPr>
              <w:t>actividad</w:t>
            </w:r>
            <w:proofErr w:type="spellEnd"/>
            <w:r w:rsidRPr="00B87A4C">
              <w:rPr>
                <w:rFonts w:ascii="Arial" w:hAnsi="Arial" w:cs="Arial"/>
                <w:spacing w:val="0"/>
                <w:sz w:val="20"/>
                <w:lang w:eastAsia="eu-ES"/>
              </w:rPr>
              <w:t xml:space="preserve"> </w:t>
            </w:r>
            <w:proofErr w:type="spellStart"/>
            <w:r w:rsidRPr="00B87A4C">
              <w:rPr>
                <w:rFonts w:ascii="Arial" w:hAnsi="Arial" w:cs="Arial"/>
                <w:spacing w:val="0"/>
                <w:sz w:val="20"/>
                <w:lang w:eastAsia="eu-ES"/>
              </w:rPr>
              <w:t>subvencionada</w:t>
            </w:r>
            <w:proofErr w:type="spellEnd"/>
            <w:r w:rsidRPr="00B87A4C">
              <w:rPr>
                <w:rFonts w:ascii="Arial" w:hAnsi="Arial" w:cs="Arial"/>
                <w:spacing w:val="0"/>
                <w:sz w:val="20"/>
                <w:lang w:eastAsia="eu-ES"/>
              </w:rPr>
              <w:t>.</w:t>
            </w:r>
          </w:p>
          <w:p w14:paraId="0C7C2A49" w14:textId="77777777" w:rsidR="00E43D3E" w:rsidRDefault="00E43D3E" w:rsidP="0097786C">
            <w:pPr>
              <w:jc w:val="both"/>
              <w:rPr>
                <w:rFonts w:ascii="Arial" w:eastAsia="Arial" w:hAnsi="Arial" w:cs="Arial"/>
                <w:b/>
                <w:bCs/>
                <w:sz w:val="20"/>
              </w:rPr>
            </w:pPr>
          </w:p>
          <w:p w14:paraId="4634B9E2" w14:textId="77777777" w:rsidR="00E43D3E" w:rsidRDefault="00E43D3E" w:rsidP="0097786C">
            <w:pPr>
              <w:jc w:val="both"/>
              <w:rPr>
                <w:rFonts w:ascii="Arial" w:eastAsia="Arial" w:hAnsi="Arial" w:cs="Arial"/>
                <w:b/>
                <w:bCs/>
                <w:sz w:val="20"/>
              </w:rPr>
            </w:pPr>
          </w:p>
          <w:p w14:paraId="5C13B45D" w14:textId="25C35F5B" w:rsidR="001938B6" w:rsidRPr="002660D0" w:rsidRDefault="001938B6" w:rsidP="0097786C">
            <w:pPr>
              <w:jc w:val="both"/>
              <w:rPr>
                <w:rFonts w:ascii="Arial" w:eastAsia="Arial" w:hAnsi="Arial" w:cs="Arial"/>
                <w:b/>
                <w:bCs/>
                <w:sz w:val="20"/>
              </w:rPr>
            </w:pPr>
            <w:r w:rsidRPr="002660D0">
              <w:rPr>
                <w:rFonts w:ascii="Arial" w:eastAsia="Arial" w:hAnsi="Arial" w:cs="Arial"/>
                <w:b/>
                <w:bCs/>
                <w:sz w:val="20"/>
              </w:rPr>
              <w:t xml:space="preserve">9. </w:t>
            </w:r>
            <w:proofErr w:type="spellStart"/>
            <w:r w:rsidRPr="002660D0">
              <w:rPr>
                <w:rFonts w:ascii="Arial" w:eastAsia="Arial" w:hAnsi="Arial" w:cs="Arial"/>
                <w:b/>
                <w:bCs/>
                <w:sz w:val="20"/>
              </w:rPr>
              <w:t>Justificación</w:t>
            </w:r>
            <w:proofErr w:type="spellEnd"/>
            <w:r w:rsidRPr="002660D0">
              <w:rPr>
                <w:rFonts w:ascii="Arial" w:eastAsia="Arial" w:hAnsi="Arial" w:cs="Arial"/>
                <w:b/>
                <w:bCs/>
                <w:sz w:val="20"/>
              </w:rPr>
              <w:t xml:space="preserve"> del uso de la </w:t>
            </w:r>
            <w:proofErr w:type="spellStart"/>
            <w:r w:rsidRPr="002660D0">
              <w:rPr>
                <w:rFonts w:ascii="Arial" w:eastAsia="Arial" w:hAnsi="Arial" w:cs="Arial"/>
                <w:b/>
                <w:bCs/>
                <w:sz w:val="20"/>
              </w:rPr>
              <w:t>subvención</w:t>
            </w:r>
            <w:proofErr w:type="spellEnd"/>
          </w:p>
          <w:p w14:paraId="453D9D2F" w14:textId="77777777" w:rsidR="001938B6" w:rsidRPr="002660D0" w:rsidRDefault="001938B6" w:rsidP="0097786C">
            <w:pPr>
              <w:jc w:val="both"/>
              <w:rPr>
                <w:rFonts w:ascii="Arial" w:eastAsia="Arial" w:hAnsi="Arial" w:cs="Arial"/>
                <w:b/>
                <w:bCs/>
                <w:sz w:val="20"/>
              </w:rPr>
            </w:pPr>
          </w:p>
          <w:p w14:paraId="05F11721" w14:textId="713DC703" w:rsidR="00210C0F" w:rsidRPr="00210C0F" w:rsidRDefault="00210C0F" w:rsidP="0097786C">
            <w:pPr>
              <w:suppressAutoHyphens w:val="0"/>
              <w:spacing w:before="100" w:beforeAutospacing="1"/>
              <w:jc w:val="both"/>
              <w:rPr>
                <w:rFonts w:ascii="Arial" w:hAnsi="Arial" w:cs="Arial"/>
                <w:spacing w:val="0"/>
                <w:sz w:val="20"/>
                <w:lang w:eastAsia="eu-ES"/>
              </w:rPr>
            </w:pPr>
            <w:r w:rsidRPr="00210C0F">
              <w:rPr>
                <w:rFonts w:ascii="Arial" w:hAnsi="Arial" w:cs="Arial"/>
                <w:spacing w:val="0"/>
                <w:sz w:val="20"/>
                <w:lang w:eastAsia="eu-ES"/>
              </w:rPr>
              <w:t xml:space="preserve">Para la </w:t>
            </w:r>
            <w:proofErr w:type="spellStart"/>
            <w:r w:rsidRPr="00210C0F">
              <w:rPr>
                <w:rFonts w:ascii="Arial" w:hAnsi="Arial" w:cs="Arial"/>
                <w:spacing w:val="0"/>
                <w:sz w:val="20"/>
                <w:lang w:eastAsia="eu-ES"/>
              </w:rPr>
              <w:t>percepción</w:t>
            </w:r>
            <w:proofErr w:type="spellEnd"/>
            <w:r w:rsidRPr="00210C0F">
              <w:rPr>
                <w:rFonts w:ascii="Arial" w:hAnsi="Arial" w:cs="Arial"/>
                <w:spacing w:val="0"/>
                <w:sz w:val="20"/>
                <w:lang w:eastAsia="eu-ES"/>
              </w:rPr>
              <w:t xml:space="preserve"> del </w:t>
            </w:r>
            <w:proofErr w:type="spellStart"/>
            <w:r w:rsidRPr="00210C0F">
              <w:rPr>
                <w:rFonts w:ascii="Arial" w:hAnsi="Arial" w:cs="Arial"/>
                <w:spacing w:val="0"/>
                <w:sz w:val="20"/>
                <w:lang w:eastAsia="eu-ES"/>
              </w:rPr>
              <w:t>importe</w:t>
            </w:r>
            <w:proofErr w:type="spellEnd"/>
            <w:r w:rsidRPr="00210C0F">
              <w:rPr>
                <w:rFonts w:ascii="Arial" w:hAnsi="Arial" w:cs="Arial"/>
                <w:spacing w:val="0"/>
                <w:sz w:val="20"/>
                <w:lang w:eastAsia="eu-ES"/>
              </w:rPr>
              <w:t xml:space="preserve"> de la </w:t>
            </w:r>
            <w:proofErr w:type="spellStart"/>
            <w:r w:rsidRPr="00210C0F">
              <w:rPr>
                <w:rFonts w:ascii="Arial" w:hAnsi="Arial" w:cs="Arial"/>
                <w:spacing w:val="0"/>
                <w:sz w:val="20"/>
                <w:lang w:eastAsia="eu-ES"/>
              </w:rPr>
              <w:t>subvención</w:t>
            </w:r>
            <w:proofErr w:type="spellEnd"/>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se</w:t>
            </w:r>
            <w:proofErr w:type="spellEnd"/>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estará</w:t>
            </w:r>
            <w:proofErr w:type="spellEnd"/>
            <w:r w:rsidRPr="00210C0F">
              <w:rPr>
                <w:rFonts w:ascii="Arial" w:hAnsi="Arial" w:cs="Arial"/>
                <w:spacing w:val="0"/>
                <w:sz w:val="20"/>
                <w:lang w:eastAsia="eu-ES"/>
              </w:rPr>
              <w:t xml:space="preserve"> a lo </w:t>
            </w:r>
            <w:proofErr w:type="spellStart"/>
            <w:r w:rsidRPr="00210C0F">
              <w:rPr>
                <w:rFonts w:ascii="Arial" w:hAnsi="Arial" w:cs="Arial"/>
                <w:spacing w:val="0"/>
                <w:sz w:val="20"/>
                <w:lang w:eastAsia="eu-ES"/>
              </w:rPr>
              <w:t>establecido</w:t>
            </w:r>
            <w:proofErr w:type="spellEnd"/>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en</w:t>
            </w:r>
            <w:proofErr w:type="spellEnd"/>
            <w:r w:rsidRPr="00210C0F">
              <w:rPr>
                <w:rFonts w:ascii="Arial" w:hAnsi="Arial" w:cs="Arial"/>
                <w:spacing w:val="0"/>
                <w:sz w:val="20"/>
                <w:lang w:eastAsia="eu-ES"/>
              </w:rPr>
              <w:t xml:space="preserve"> el </w:t>
            </w:r>
            <w:proofErr w:type="spellStart"/>
            <w:r w:rsidRPr="00210C0F">
              <w:rPr>
                <w:rFonts w:ascii="Arial" w:hAnsi="Arial" w:cs="Arial"/>
                <w:spacing w:val="0"/>
                <w:sz w:val="20"/>
                <w:lang w:eastAsia="eu-ES"/>
              </w:rPr>
              <w:t>artículo</w:t>
            </w:r>
            <w:proofErr w:type="spellEnd"/>
            <w:r w:rsidRPr="00210C0F">
              <w:rPr>
                <w:rFonts w:ascii="Arial" w:hAnsi="Arial" w:cs="Arial"/>
                <w:spacing w:val="0"/>
                <w:sz w:val="20"/>
                <w:lang w:eastAsia="eu-ES"/>
              </w:rPr>
              <w:t xml:space="preserve"> </w:t>
            </w:r>
            <w:r w:rsidR="00C55A73">
              <w:rPr>
                <w:rFonts w:ascii="Arial" w:hAnsi="Arial" w:cs="Arial"/>
                <w:spacing w:val="0"/>
                <w:sz w:val="20"/>
                <w:lang w:eastAsia="eu-ES"/>
              </w:rPr>
              <w:t>6</w:t>
            </w:r>
            <w:r w:rsidRPr="00210C0F">
              <w:rPr>
                <w:rFonts w:ascii="Arial" w:hAnsi="Arial" w:cs="Arial"/>
                <w:spacing w:val="0"/>
                <w:sz w:val="20"/>
                <w:lang w:eastAsia="eu-ES"/>
              </w:rPr>
              <w:t xml:space="preserve"> de la </w:t>
            </w:r>
            <w:proofErr w:type="spellStart"/>
            <w:r w:rsidRPr="00210C0F">
              <w:rPr>
                <w:rFonts w:ascii="Arial" w:hAnsi="Arial" w:cs="Arial"/>
                <w:spacing w:val="0"/>
                <w:sz w:val="20"/>
                <w:lang w:eastAsia="eu-ES"/>
              </w:rPr>
              <w:t>Ordenanza</w:t>
            </w:r>
            <w:proofErr w:type="spellEnd"/>
            <w:r w:rsidRPr="00210C0F">
              <w:rPr>
                <w:rFonts w:ascii="Arial" w:hAnsi="Arial" w:cs="Arial"/>
                <w:spacing w:val="0"/>
                <w:sz w:val="20"/>
                <w:lang w:eastAsia="eu-ES"/>
              </w:rPr>
              <w:t xml:space="preserve"> y </w:t>
            </w:r>
            <w:proofErr w:type="spellStart"/>
            <w:r w:rsidRPr="00210C0F">
              <w:rPr>
                <w:rFonts w:ascii="Arial" w:hAnsi="Arial" w:cs="Arial"/>
                <w:spacing w:val="0"/>
                <w:sz w:val="20"/>
                <w:lang w:eastAsia="eu-ES"/>
              </w:rPr>
              <w:t>Bases</w:t>
            </w:r>
            <w:proofErr w:type="spellEnd"/>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Subvenciones</w:t>
            </w:r>
            <w:proofErr w:type="spellEnd"/>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Especiales</w:t>
            </w:r>
            <w:proofErr w:type="spellEnd"/>
            <w:r w:rsidRPr="00210C0F">
              <w:rPr>
                <w:rFonts w:ascii="Arial" w:hAnsi="Arial" w:cs="Arial"/>
                <w:spacing w:val="0"/>
                <w:sz w:val="20"/>
                <w:lang w:eastAsia="eu-ES"/>
              </w:rPr>
              <w:t xml:space="preserve"> de </w:t>
            </w:r>
            <w:proofErr w:type="spellStart"/>
            <w:r w:rsidRPr="00210C0F">
              <w:rPr>
                <w:rFonts w:ascii="Arial" w:hAnsi="Arial" w:cs="Arial"/>
                <w:spacing w:val="0"/>
                <w:sz w:val="20"/>
                <w:lang w:eastAsia="eu-ES"/>
              </w:rPr>
              <w:t>Juventud</w:t>
            </w:r>
            <w:proofErr w:type="spellEnd"/>
            <w:r w:rsidRPr="00210C0F">
              <w:rPr>
                <w:rFonts w:ascii="Arial" w:hAnsi="Arial" w:cs="Arial"/>
                <w:spacing w:val="0"/>
                <w:sz w:val="20"/>
                <w:lang w:eastAsia="eu-ES"/>
              </w:rPr>
              <w:t xml:space="preserve">, </w:t>
            </w:r>
          </w:p>
          <w:p w14:paraId="6012297D" w14:textId="242B2DC0" w:rsidR="00210C0F" w:rsidRPr="00210C0F" w:rsidRDefault="00210C0F" w:rsidP="0097786C">
            <w:pPr>
              <w:suppressAutoHyphens w:val="0"/>
              <w:spacing w:before="100" w:beforeAutospacing="1"/>
              <w:jc w:val="both"/>
              <w:rPr>
                <w:rFonts w:ascii="Arial" w:hAnsi="Arial" w:cs="Arial"/>
                <w:spacing w:val="0"/>
                <w:sz w:val="20"/>
                <w:lang w:eastAsia="eu-ES"/>
              </w:rPr>
            </w:pPr>
            <w:r w:rsidRPr="00210C0F">
              <w:rPr>
                <w:rFonts w:ascii="Arial" w:hAnsi="Arial" w:cs="Arial"/>
                <w:spacing w:val="0"/>
                <w:sz w:val="20"/>
                <w:lang w:eastAsia="eu-ES"/>
              </w:rPr>
              <w:t xml:space="preserve">Para </w:t>
            </w:r>
            <w:proofErr w:type="spellStart"/>
            <w:r w:rsidRPr="00210C0F">
              <w:rPr>
                <w:rFonts w:ascii="Arial" w:hAnsi="Arial" w:cs="Arial"/>
                <w:spacing w:val="0"/>
                <w:sz w:val="20"/>
                <w:lang w:eastAsia="eu-ES"/>
              </w:rPr>
              <w:t>poder</w:t>
            </w:r>
            <w:proofErr w:type="spellEnd"/>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recibir</w:t>
            </w:r>
            <w:proofErr w:type="spellEnd"/>
            <w:r w:rsidRPr="00210C0F">
              <w:rPr>
                <w:rFonts w:ascii="Arial" w:hAnsi="Arial" w:cs="Arial"/>
                <w:spacing w:val="0"/>
                <w:sz w:val="20"/>
                <w:lang w:eastAsia="eu-ES"/>
              </w:rPr>
              <w:t xml:space="preserve"> el </w:t>
            </w:r>
            <w:proofErr w:type="spellStart"/>
            <w:r w:rsidRPr="00210C0F">
              <w:rPr>
                <w:rFonts w:ascii="Arial" w:hAnsi="Arial" w:cs="Arial"/>
                <w:spacing w:val="0"/>
                <w:sz w:val="20"/>
                <w:lang w:eastAsia="eu-ES"/>
              </w:rPr>
              <w:t>número</w:t>
            </w:r>
            <w:proofErr w:type="spellEnd"/>
            <w:r w:rsidRPr="00210C0F">
              <w:rPr>
                <w:rFonts w:ascii="Arial" w:hAnsi="Arial" w:cs="Arial"/>
                <w:spacing w:val="0"/>
                <w:sz w:val="20"/>
                <w:lang w:eastAsia="eu-ES"/>
              </w:rPr>
              <w:t xml:space="preserve"> de </w:t>
            </w:r>
            <w:proofErr w:type="spellStart"/>
            <w:r w:rsidRPr="00210C0F">
              <w:rPr>
                <w:rFonts w:ascii="Arial" w:hAnsi="Arial" w:cs="Arial"/>
                <w:spacing w:val="0"/>
                <w:sz w:val="20"/>
                <w:lang w:eastAsia="eu-ES"/>
              </w:rPr>
              <w:t>subvenciones</w:t>
            </w:r>
            <w:proofErr w:type="spellEnd"/>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será</w:t>
            </w:r>
            <w:proofErr w:type="spellEnd"/>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obligatorio</w:t>
            </w:r>
            <w:proofErr w:type="spellEnd"/>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subir</w:t>
            </w:r>
            <w:proofErr w:type="spellEnd"/>
            <w:r w:rsidRPr="00210C0F">
              <w:rPr>
                <w:rFonts w:ascii="Arial" w:hAnsi="Arial" w:cs="Arial"/>
                <w:spacing w:val="0"/>
                <w:sz w:val="20"/>
                <w:lang w:eastAsia="eu-ES"/>
              </w:rPr>
              <w:t xml:space="preserve"> la </w:t>
            </w:r>
            <w:proofErr w:type="spellStart"/>
            <w:r w:rsidRPr="00210C0F">
              <w:rPr>
                <w:rFonts w:ascii="Arial" w:hAnsi="Arial" w:cs="Arial"/>
                <w:spacing w:val="0"/>
                <w:sz w:val="20"/>
                <w:lang w:eastAsia="eu-ES"/>
              </w:rPr>
              <w:t>información</w:t>
            </w:r>
            <w:proofErr w:type="spellEnd"/>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semanalmente</w:t>
            </w:r>
            <w:proofErr w:type="spellEnd"/>
            <w:r w:rsidRPr="00210C0F">
              <w:rPr>
                <w:rFonts w:ascii="Arial" w:hAnsi="Arial" w:cs="Arial"/>
                <w:spacing w:val="0"/>
                <w:sz w:val="20"/>
                <w:lang w:eastAsia="eu-ES"/>
              </w:rPr>
              <w:t xml:space="preserve"> a la plataforma digital </w:t>
            </w:r>
            <w:proofErr w:type="spellStart"/>
            <w:r w:rsidRPr="00210C0F">
              <w:rPr>
                <w:rFonts w:ascii="Arial" w:hAnsi="Arial" w:cs="Arial"/>
                <w:spacing w:val="0"/>
                <w:sz w:val="20"/>
                <w:lang w:eastAsia="eu-ES"/>
              </w:rPr>
              <w:t>creada</w:t>
            </w:r>
            <w:proofErr w:type="spellEnd"/>
            <w:r w:rsidRPr="00210C0F">
              <w:rPr>
                <w:rFonts w:ascii="Arial" w:hAnsi="Arial" w:cs="Arial"/>
                <w:spacing w:val="0"/>
                <w:sz w:val="20"/>
                <w:lang w:eastAsia="eu-ES"/>
              </w:rPr>
              <w:t xml:space="preserve"> para </w:t>
            </w:r>
            <w:proofErr w:type="spellStart"/>
            <w:r w:rsidRPr="00210C0F">
              <w:rPr>
                <w:rFonts w:ascii="Arial" w:hAnsi="Arial" w:cs="Arial"/>
                <w:spacing w:val="0"/>
                <w:sz w:val="20"/>
                <w:lang w:eastAsia="eu-ES"/>
              </w:rPr>
              <w:t>acceder</w:t>
            </w:r>
            <w:proofErr w:type="spellEnd"/>
            <w:r w:rsidRPr="00210C0F">
              <w:rPr>
                <w:rFonts w:ascii="Arial" w:hAnsi="Arial" w:cs="Arial"/>
                <w:spacing w:val="0"/>
                <w:sz w:val="20"/>
                <w:lang w:eastAsia="eu-ES"/>
              </w:rPr>
              <w:t xml:space="preserve"> a la </w:t>
            </w:r>
            <w:proofErr w:type="spellStart"/>
            <w:r w:rsidRPr="00210C0F">
              <w:rPr>
                <w:rFonts w:ascii="Arial" w:hAnsi="Arial" w:cs="Arial"/>
                <w:spacing w:val="0"/>
                <w:sz w:val="20"/>
                <w:lang w:eastAsia="eu-ES"/>
              </w:rPr>
              <w:t>información</w:t>
            </w:r>
            <w:proofErr w:type="spellEnd"/>
            <w:r w:rsidRPr="00210C0F">
              <w:rPr>
                <w:rFonts w:ascii="Arial" w:hAnsi="Arial" w:cs="Arial"/>
                <w:spacing w:val="0"/>
                <w:sz w:val="20"/>
                <w:lang w:eastAsia="eu-ES"/>
              </w:rPr>
              <w:t xml:space="preserve"> y el </w:t>
            </w:r>
            <w:proofErr w:type="spellStart"/>
            <w:r w:rsidRPr="00210C0F">
              <w:rPr>
                <w:rFonts w:ascii="Arial" w:hAnsi="Arial" w:cs="Arial"/>
                <w:spacing w:val="0"/>
                <w:sz w:val="20"/>
                <w:lang w:eastAsia="eu-ES"/>
              </w:rPr>
              <w:t>seguimiento</w:t>
            </w:r>
            <w:proofErr w:type="spellEnd"/>
            <w:r w:rsidRPr="00210C0F">
              <w:rPr>
                <w:rFonts w:ascii="Arial" w:hAnsi="Arial" w:cs="Arial"/>
                <w:spacing w:val="0"/>
                <w:sz w:val="20"/>
                <w:lang w:eastAsia="eu-ES"/>
              </w:rPr>
              <w:t xml:space="preserve"> lo </w:t>
            </w:r>
            <w:proofErr w:type="spellStart"/>
            <w:r w:rsidRPr="00210C0F">
              <w:rPr>
                <w:rFonts w:ascii="Arial" w:hAnsi="Arial" w:cs="Arial"/>
                <w:spacing w:val="0"/>
                <w:sz w:val="20"/>
                <w:lang w:eastAsia="eu-ES"/>
              </w:rPr>
              <w:t>realizarán</w:t>
            </w:r>
            <w:proofErr w:type="spellEnd"/>
            <w:r w:rsidRPr="00210C0F">
              <w:rPr>
                <w:rFonts w:ascii="Arial" w:hAnsi="Arial" w:cs="Arial"/>
                <w:spacing w:val="0"/>
                <w:sz w:val="20"/>
                <w:lang w:eastAsia="eu-ES"/>
              </w:rPr>
              <w:t xml:space="preserve"> los </w:t>
            </w:r>
            <w:proofErr w:type="spellStart"/>
            <w:r w:rsidRPr="00210C0F">
              <w:rPr>
                <w:rFonts w:ascii="Arial" w:hAnsi="Arial" w:cs="Arial"/>
                <w:spacing w:val="0"/>
                <w:sz w:val="20"/>
                <w:lang w:eastAsia="eu-ES"/>
              </w:rPr>
              <w:t>técnicos</w:t>
            </w:r>
            <w:proofErr w:type="spellEnd"/>
            <w:r w:rsidRPr="00210C0F">
              <w:rPr>
                <w:rFonts w:ascii="Arial" w:hAnsi="Arial" w:cs="Arial"/>
                <w:spacing w:val="0"/>
                <w:sz w:val="20"/>
                <w:lang w:eastAsia="eu-ES"/>
              </w:rPr>
              <w:t xml:space="preserve"> de la </w:t>
            </w:r>
            <w:proofErr w:type="spellStart"/>
            <w:r w:rsidRPr="00210C0F">
              <w:rPr>
                <w:rFonts w:ascii="Arial" w:hAnsi="Arial" w:cs="Arial"/>
                <w:spacing w:val="0"/>
                <w:sz w:val="20"/>
                <w:lang w:eastAsia="eu-ES"/>
              </w:rPr>
              <w:t>Casa</w:t>
            </w:r>
            <w:proofErr w:type="spellEnd"/>
            <w:r w:rsidRPr="00210C0F">
              <w:rPr>
                <w:rFonts w:ascii="Arial" w:hAnsi="Arial" w:cs="Arial"/>
                <w:spacing w:val="0"/>
                <w:sz w:val="20"/>
                <w:lang w:eastAsia="eu-ES"/>
              </w:rPr>
              <w:t xml:space="preserve"> de </w:t>
            </w:r>
            <w:proofErr w:type="spellStart"/>
            <w:r w:rsidRPr="00210C0F">
              <w:rPr>
                <w:rFonts w:ascii="Arial" w:hAnsi="Arial" w:cs="Arial"/>
                <w:spacing w:val="0"/>
                <w:sz w:val="20"/>
                <w:lang w:eastAsia="eu-ES"/>
              </w:rPr>
              <w:t>Cultura</w:t>
            </w:r>
            <w:proofErr w:type="spellEnd"/>
            <w:r w:rsidRPr="00210C0F">
              <w:rPr>
                <w:rFonts w:ascii="Arial" w:hAnsi="Arial" w:cs="Arial"/>
                <w:spacing w:val="0"/>
                <w:sz w:val="20"/>
                <w:lang w:eastAsia="eu-ES"/>
              </w:rPr>
              <w:t xml:space="preserve">. Al </w:t>
            </w:r>
            <w:proofErr w:type="spellStart"/>
            <w:r w:rsidRPr="00210C0F">
              <w:rPr>
                <w:rFonts w:ascii="Arial" w:hAnsi="Arial" w:cs="Arial"/>
                <w:spacing w:val="0"/>
                <w:sz w:val="20"/>
                <w:lang w:eastAsia="eu-ES"/>
              </w:rPr>
              <w:t>mismo</w:t>
            </w:r>
            <w:proofErr w:type="spellEnd"/>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tiempo</w:t>
            </w:r>
            <w:proofErr w:type="spellEnd"/>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desde</w:t>
            </w:r>
            <w:proofErr w:type="spellEnd"/>
            <w:r w:rsidRPr="00210C0F">
              <w:rPr>
                <w:rFonts w:ascii="Arial" w:hAnsi="Arial" w:cs="Arial"/>
                <w:spacing w:val="0"/>
                <w:sz w:val="20"/>
                <w:lang w:eastAsia="eu-ES"/>
              </w:rPr>
              <w:t xml:space="preserve"> la </w:t>
            </w:r>
            <w:proofErr w:type="spellStart"/>
            <w:r w:rsidRPr="00210C0F">
              <w:rPr>
                <w:rFonts w:ascii="Arial" w:hAnsi="Arial" w:cs="Arial"/>
                <w:spacing w:val="0"/>
                <w:sz w:val="20"/>
                <w:lang w:eastAsia="eu-ES"/>
              </w:rPr>
              <w:t>Casa</w:t>
            </w:r>
            <w:proofErr w:type="spellEnd"/>
            <w:r w:rsidRPr="00210C0F">
              <w:rPr>
                <w:rFonts w:ascii="Arial" w:hAnsi="Arial" w:cs="Arial"/>
                <w:spacing w:val="0"/>
                <w:sz w:val="20"/>
                <w:lang w:eastAsia="eu-ES"/>
              </w:rPr>
              <w:t xml:space="preserve"> de </w:t>
            </w:r>
            <w:proofErr w:type="spellStart"/>
            <w:r w:rsidRPr="00210C0F">
              <w:rPr>
                <w:rFonts w:ascii="Arial" w:hAnsi="Arial" w:cs="Arial"/>
                <w:spacing w:val="0"/>
                <w:sz w:val="20"/>
                <w:lang w:eastAsia="eu-ES"/>
              </w:rPr>
              <w:t>Cultura</w:t>
            </w:r>
            <w:proofErr w:type="spellEnd"/>
            <w:r w:rsidRPr="00210C0F">
              <w:rPr>
                <w:rFonts w:ascii="Arial" w:hAnsi="Arial" w:cs="Arial"/>
                <w:spacing w:val="0"/>
                <w:sz w:val="20"/>
                <w:lang w:eastAsia="eu-ES"/>
              </w:rPr>
              <w:t xml:space="preserve"> de Tolosa </w:t>
            </w:r>
            <w:proofErr w:type="spellStart"/>
            <w:r w:rsidRPr="00210C0F">
              <w:rPr>
                <w:rFonts w:ascii="Arial" w:hAnsi="Arial" w:cs="Arial"/>
                <w:spacing w:val="0"/>
                <w:sz w:val="20"/>
                <w:lang w:eastAsia="eu-ES"/>
              </w:rPr>
              <w:t>se</w:t>
            </w:r>
            <w:proofErr w:type="spellEnd"/>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realizará</w:t>
            </w:r>
            <w:proofErr w:type="spellEnd"/>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un</w:t>
            </w:r>
            <w:proofErr w:type="spellEnd"/>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seguimiento</w:t>
            </w:r>
            <w:proofErr w:type="spellEnd"/>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semanal</w:t>
            </w:r>
            <w:proofErr w:type="spellEnd"/>
            <w:r w:rsidRPr="00210C0F">
              <w:rPr>
                <w:rFonts w:ascii="Arial" w:hAnsi="Arial" w:cs="Arial"/>
                <w:spacing w:val="0"/>
                <w:sz w:val="20"/>
                <w:lang w:eastAsia="eu-ES"/>
              </w:rPr>
              <w:t xml:space="preserve"> de la </w:t>
            </w:r>
            <w:proofErr w:type="spellStart"/>
            <w:r w:rsidRPr="00210C0F">
              <w:rPr>
                <w:rFonts w:ascii="Arial" w:hAnsi="Arial" w:cs="Arial"/>
                <w:spacing w:val="0"/>
                <w:sz w:val="20"/>
                <w:lang w:eastAsia="eu-ES"/>
              </w:rPr>
              <w:t>ubicación</w:t>
            </w:r>
            <w:proofErr w:type="spellEnd"/>
            <w:r w:rsidRPr="00210C0F">
              <w:rPr>
                <w:rFonts w:ascii="Arial" w:hAnsi="Arial" w:cs="Arial"/>
                <w:spacing w:val="0"/>
                <w:sz w:val="20"/>
                <w:lang w:eastAsia="eu-ES"/>
              </w:rPr>
              <w:t xml:space="preserve"> de la </w:t>
            </w:r>
            <w:proofErr w:type="spellStart"/>
            <w:r w:rsidRPr="00210C0F">
              <w:rPr>
                <w:rFonts w:ascii="Arial" w:hAnsi="Arial" w:cs="Arial"/>
                <w:spacing w:val="0"/>
                <w:sz w:val="20"/>
                <w:lang w:eastAsia="eu-ES"/>
              </w:rPr>
              <w:t>información</w:t>
            </w:r>
            <w:proofErr w:type="spellEnd"/>
            <w:r w:rsidRPr="00210C0F">
              <w:rPr>
                <w:rFonts w:ascii="Arial" w:hAnsi="Arial" w:cs="Arial"/>
                <w:spacing w:val="0"/>
                <w:sz w:val="20"/>
                <w:lang w:eastAsia="eu-ES"/>
              </w:rPr>
              <w:t xml:space="preserve"> de los </w:t>
            </w:r>
            <w:proofErr w:type="spellStart"/>
            <w:r w:rsidRPr="00210C0F">
              <w:rPr>
                <w:rFonts w:ascii="Arial" w:hAnsi="Arial" w:cs="Arial"/>
                <w:spacing w:val="0"/>
                <w:sz w:val="20"/>
                <w:lang w:eastAsia="eu-ES"/>
              </w:rPr>
              <w:t>diferentes</w:t>
            </w:r>
            <w:proofErr w:type="spellEnd"/>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paneles</w:t>
            </w:r>
            <w:proofErr w:type="spellEnd"/>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Asimismo</w:t>
            </w:r>
            <w:proofErr w:type="spellEnd"/>
            <w:r w:rsidRPr="00210C0F">
              <w:rPr>
                <w:rFonts w:ascii="Arial" w:hAnsi="Arial" w:cs="Arial"/>
                <w:spacing w:val="0"/>
                <w:sz w:val="20"/>
                <w:lang w:eastAsia="eu-ES"/>
              </w:rPr>
              <w:t xml:space="preserve">, al final del </w:t>
            </w:r>
            <w:proofErr w:type="spellStart"/>
            <w:r w:rsidRPr="00210C0F">
              <w:rPr>
                <w:rFonts w:ascii="Arial" w:hAnsi="Arial" w:cs="Arial"/>
                <w:spacing w:val="0"/>
                <w:sz w:val="20"/>
                <w:lang w:eastAsia="eu-ES"/>
              </w:rPr>
              <w:t>curso</w:t>
            </w:r>
            <w:proofErr w:type="spellEnd"/>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se</w:t>
            </w:r>
            <w:proofErr w:type="spellEnd"/>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presentarán</w:t>
            </w:r>
            <w:proofErr w:type="spellEnd"/>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las</w:t>
            </w:r>
            <w:proofErr w:type="spellEnd"/>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pruebas</w:t>
            </w:r>
            <w:proofErr w:type="spellEnd"/>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gráficas</w:t>
            </w:r>
            <w:proofErr w:type="spellEnd"/>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desarrolladas</w:t>
            </w:r>
            <w:proofErr w:type="spellEnd"/>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en</w:t>
            </w:r>
            <w:proofErr w:type="spellEnd"/>
            <w:r w:rsidRPr="00210C0F">
              <w:rPr>
                <w:rFonts w:ascii="Arial" w:hAnsi="Arial" w:cs="Arial"/>
                <w:spacing w:val="0"/>
                <w:sz w:val="20"/>
                <w:lang w:eastAsia="eu-ES"/>
              </w:rPr>
              <w:t xml:space="preserve"> los </w:t>
            </w:r>
            <w:proofErr w:type="spellStart"/>
            <w:r w:rsidRPr="00210C0F">
              <w:rPr>
                <w:rFonts w:ascii="Arial" w:hAnsi="Arial" w:cs="Arial"/>
                <w:spacing w:val="0"/>
                <w:sz w:val="20"/>
                <w:lang w:eastAsia="eu-ES"/>
              </w:rPr>
              <w:t>apartados</w:t>
            </w:r>
            <w:proofErr w:type="spellEnd"/>
            <w:r w:rsidRPr="00210C0F">
              <w:rPr>
                <w:rFonts w:ascii="Arial" w:hAnsi="Arial" w:cs="Arial"/>
                <w:spacing w:val="0"/>
                <w:sz w:val="20"/>
                <w:lang w:eastAsia="eu-ES"/>
              </w:rPr>
              <w:t xml:space="preserve"> del </w:t>
            </w:r>
            <w:proofErr w:type="spellStart"/>
            <w:r w:rsidRPr="00210C0F">
              <w:rPr>
                <w:rFonts w:ascii="Arial" w:hAnsi="Arial" w:cs="Arial"/>
                <w:spacing w:val="0"/>
                <w:sz w:val="20"/>
                <w:lang w:eastAsia="eu-ES"/>
              </w:rPr>
              <w:t>informe</w:t>
            </w:r>
            <w:proofErr w:type="spellEnd"/>
            <w:r w:rsidRPr="00210C0F">
              <w:rPr>
                <w:rFonts w:ascii="Arial" w:hAnsi="Arial" w:cs="Arial"/>
                <w:spacing w:val="0"/>
                <w:sz w:val="20"/>
                <w:lang w:eastAsia="eu-ES"/>
              </w:rPr>
              <w:t xml:space="preserve"> de </w:t>
            </w:r>
            <w:proofErr w:type="spellStart"/>
            <w:r w:rsidRPr="00210C0F">
              <w:rPr>
                <w:rFonts w:ascii="Arial" w:hAnsi="Arial" w:cs="Arial"/>
                <w:spacing w:val="0"/>
                <w:sz w:val="20"/>
                <w:lang w:eastAsia="eu-ES"/>
              </w:rPr>
              <w:t>valoración</w:t>
            </w:r>
            <w:proofErr w:type="spellEnd"/>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que</w:t>
            </w:r>
            <w:proofErr w:type="spellEnd"/>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se</w:t>
            </w:r>
            <w:proofErr w:type="spellEnd"/>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solicitará</w:t>
            </w:r>
            <w:proofErr w:type="spellEnd"/>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desarrollar</w:t>
            </w:r>
            <w:proofErr w:type="spellEnd"/>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en</w:t>
            </w:r>
            <w:proofErr w:type="spellEnd"/>
            <w:r w:rsidRPr="00210C0F">
              <w:rPr>
                <w:rFonts w:ascii="Arial" w:hAnsi="Arial" w:cs="Arial"/>
                <w:spacing w:val="0"/>
                <w:sz w:val="20"/>
                <w:lang w:eastAsia="eu-ES"/>
              </w:rPr>
              <w:t xml:space="preserve"> la </w:t>
            </w:r>
            <w:proofErr w:type="spellStart"/>
            <w:r w:rsidRPr="00210C0F">
              <w:rPr>
                <w:rFonts w:ascii="Arial" w:hAnsi="Arial" w:cs="Arial"/>
                <w:spacing w:val="0"/>
                <w:sz w:val="20"/>
                <w:lang w:eastAsia="eu-ES"/>
              </w:rPr>
              <w:t>convocatoria</w:t>
            </w:r>
            <w:proofErr w:type="spellEnd"/>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especial</w:t>
            </w:r>
            <w:proofErr w:type="spellEnd"/>
            <w:r w:rsidRPr="00210C0F">
              <w:rPr>
                <w:rFonts w:ascii="Arial" w:hAnsi="Arial" w:cs="Arial"/>
                <w:spacing w:val="0"/>
                <w:sz w:val="20"/>
                <w:lang w:eastAsia="eu-ES"/>
              </w:rPr>
              <w:t xml:space="preserve"> y </w:t>
            </w:r>
            <w:proofErr w:type="spellStart"/>
            <w:r w:rsidRPr="00210C0F">
              <w:rPr>
                <w:rFonts w:ascii="Arial" w:hAnsi="Arial" w:cs="Arial"/>
                <w:spacing w:val="0"/>
                <w:sz w:val="20"/>
                <w:lang w:eastAsia="eu-ES"/>
              </w:rPr>
              <w:t>en</w:t>
            </w:r>
            <w:proofErr w:type="spellEnd"/>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las</w:t>
            </w:r>
            <w:proofErr w:type="spellEnd"/>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que</w:t>
            </w:r>
            <w:proofErr w:type="spellEnd"/>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se</w:t>
            </w:r>
            <w:proofErr w:type="spellEnd"/>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hayan</w:t>
            </w:r>
            <w:proofErr w:type="spellEnd"/>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realizado</w:t>
            </w:r>
            <w:proofErr w:type="spellEnd"/>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correctamente</w:t>
            </w:r>
            <w:proofErr w:type="spellEnd"/>
            <w:r w:rsidRPr="00210C0F">
              <w:rPr>
                <w:rFonts w:ascii="Arial" w:hAnsi="Arial" w:cs="Arial"/>
                <w:spacing w:val="0"/>
                <w:sz w:val="20"/>
                <w:lang w:eastAsia="eu-ES"/>
              </w:rPr>
              <w:t xml:space="preserve"> los </w:t>
            </w:r>
            <w:proofErr w:type="spellStart"/>
            <w:r w:rsidRPr="00210C0F">
              <w:rPr>
                <w:rFonts w:ascii="Arial" w:hAnsi="Arial" w:cs="Arial"/>
                <w:spacing w:val="0"/>
                <w:sz w:val="20"/>
                <w:lang w:eastAsia="eu-ES"/>
              </w:rPr>
              <w:t>trabajos</w:t>
            </w:r>
            <w:proofErr w:type="spellEnd"/>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Todo</w:t>
            </w:r>
            <w:proofErr w:type="spellEnd"/>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ello</w:t>
            </w:r>
            <w:proofErr w:type="spellEnd"/>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deberá</w:t>
            </w:r>
            <w:proofErr w:type="spellEnd"/>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realizarse</w:t>
            </w:r>
            <w:proofErr w:type="spellEnd"/>
            <w:r w:rsidRPr="00210C0F">
              <w:rPr>
                <w:rFonts w:ascii="Arial" w:hAnsi="Arial" w:cs="Arial"/>
                <w:spacing w:val="0"/>
                <w:sz w:val="20"/>
                <w:lang w:eastAsia="eu-ES"/>
              </w:rPr>
              <w:t xml:space="preserve"> al </w:t>
            </w:r>
            <w:proofErr w:type="spellStart"/>
            <w:r w:rsidRPr="00210C0F">
              <w:rPr>
                <w:rFonts w:ascii="Arial" w:hAnsi="Arial" w:cs="Arial"/>
                <w:spacing w:val="0"/>
                <w:sz w:val="20"/>
                <w:lang w:eastAsia="eu-ES"/>
              </w:rPr>
              <w:t>menos</w:t>
            </w:r>
            <w:proofErr w:type="spellEnd"/>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en</w:t>
            </w:r>
            <w:proofErr w:type="spellEnd"/>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un</w:t>
            </w:r>
            <w:proofErr w:type="spellEnd"/>
            <w:r w:rsidRPr="00210C0F">
              <w:rPr>
                <w:rFonts w:ascii="Arial" w:hAnsi="Arial" w:cs="Arial"/>
                <w:spacing w:val="0"/>
                <w:sz w:val="20"/>
                <w:lang w:eastAsia="eu-ES"/>
              </w:rPr>
              <w:t xml:space="preserve"> 80%, </w:t>
            </w:r>
            <w:proofErr w:type="spellStart"/>
            <w:r w:rsidRPr="00210C0F">
              <w:rPr>
                <w:rFonts w:ascii="Arial" w:hAnsi="Arial" w:cs="Arial"/>
                <w:spacing w:val="0"/>
                <w:sz w:val="20"/>
                <w:lang w:eastAsia="eu-ES"/>
              </w:rPr>
              <w:t>quedando</w:t>
            </w:r>
            <w:proofErr w:type="spellEnd"/>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suspendida</w:t>
            </w:r>
            <w:proofErr w:type="spellEnd"/>
            <w:r w:rsidRPr="00210C0F">
              <w:rPr>
                <w:rFonts w:ascii="Arial" w:hAnsi="Arial" w:cs="Arial"/>
                <w:spacing w:val="0"/>
                <w:sz w:val="20"/>
                <w:lang w:eastAsia="eu-ES"/>
              </w:rPr>
              <w:t xml:space="preserve"> la </w:t>
            </w:r>
            <w:proofErr w:type="spellStart"/>
            <w:r w:rsidRPr="00210C0F">
              <w:rPr>
                <w:rFonts w:ascii="Arial" w:hAnsi="Arial" w:cs="Arial"/>
                <w:spacing w:val="0"/>
                <w:sz w:val="20"/>
                <w:lang w:eastAsia="eu-ES"/>
              </w:rPr>
              <w:t>beca</w:t>
            </w:r>
            <w:proofErr w:type="spellEnd"/>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en</w:t>
            </w:r>
            <w:proofErr w:type="spellEnd"/>
            <w:r w:rsidRPr="00210C0F">
              <w:rPr>
                <w:rFonts w:ascii="Arial" w:hAnsi="Arial" w:cs="Arial"/>
                <w:spacing w:val="0"/>
                <w:sz w:val="20"/>
                <w:lang w:eastAsia="eu-ES"/>
              </w:rPr>
              <w:t xml:space="preserve"> el </w:t>
            </w:r>
            <w:proofErr w:type="spellStart"/>
            <w:r w:rsidRPr="00210C0F">
              <w:rPr>
                <w:rFonts w:ascii="Arial" w:hAnsi="Arial" w:cs="Arial"/>
                <w:spacing w:val="0"/>
                <w:sz w:val="20"/>
                <w:lang w:eastAsia="eu-ES"/>
              </w:rPr>
              <w:t>resto</w:t>
            </w:r>
            <w:proofErr w:type="spellEnd"/>
            <w:r w:rsidRPr="00210C0F">
              <w:rPr>
                <w:rFonts w:ascii="Arial" w:hAnsi="Arial" w:cs="Arial"/>
                <w:spacing w:val="0"/>
                <w:sz w:val="20"/>
                <w:lang w:eastAsia="eu-ES"/>
              </w:rPr>
              <w:t xml:space="preserve">. El </w:t>
            </w:r>
            <w:proofErr w:type="spellStart"/>
            <w:r w:rsidRPr="00210C0F">
              <w:rPr>
                <w:rFonts w:ascii="Arial" w:hAnsi="Arial" w:cs="Arial"/>
                <w:spacing w:val="0"/>
                <w:sz w:val="20"/>
                <w:lang w:eastAsia="eu-ES"/>
              </w:rPr>
              <w:t>plazo</w:t>
            </w:r>
            <w:proofErr w:type="spellEnd"/>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será</w:t>
            </w:r>
            <w:proofErr w:type="spellEnd"/>
            <w:r w:rsidRPr="00210C0F">
              <w:rPr>
                <w:rFonts w:ascii="Arial" w:hAnsi="Arial" w:cs="Arial"/>
                <w:spacing w:val="0"/>
                <w:sz w:val="20"/>
                <w:lang w:eastAsia="eu-ES"/>
              </w:rPr>
              <w:t xml:space="preserve"> </w:t>
            </w:r>
            <w:proofErr w:type="spellStart"/>
            <w:r w:rsidRPr="00210C0F">
              <w:rPr>
                <w:rFonts w:ascii="Arial" w:hAnsi="Arial" w:cs="Arial"/>
                <w:spacing w:val="0"/>
                <w:sz w:val="20"/>
                <w:lang w:eastAsia="eu-ES"/>
              </w:rPr>
              <w:t>antes</w:t>
            </w:r>
            <w:proofErr w:type="spellEnd"/>
            <w:r w:rsidRPr="00210C0F">
              <w:rPr>
                <w:rFonts w:ascii="Arial" w:hAnsi="Arial" w:cs="Arial"/>
                <w:spacing w:val="0"/>
                <w:sz w:val="20"/>
                <w:lang w:eastAsia="eu-ES"/>
              </w:rPr>
              <w:t xml:space="preserve"> del </w:t>
            </w:r>
            <w:r w:rsidRPr="00210C0F">
              <w:rPr>
                <w:rFonts w:ascii="Arial" w:hAnsi="Arial" w:cs="Arial"/>
                <w:color w:val="000000"/>
                <w:spacing w:val="-4"/>
                <w:sz w:val="20"/>
                <w:lang w:eastAsia="eu-ES"/>
              </w:rPr>
              <w:t>30</w:t>
            </w:r>
            <w:r w:rsidRPr="00210C0F">
              <w:rPr>
                <w:rFonts w:ascii="Arial" w:hAnsi="Arial" w:cs="Arial"/>
                <w:spacing w:val="0"/>
                <w:sz w:val="20"/>
                <w:lang w:eastAsia="eu-ES"/>
              </w:rPr>
              <w:t xml:space="preserve">de </w:t>
            </w:r>
            <w:proofErr w:type="spellStart"/>
            <w:r w:rsidRPr="00210C0F">
              <w:rPr>
                <w:rFonts w:ascii="Arial" w:hAnsi="Arial" w:cs="Arial"/>
                <w:spacing w:val="0"/>
                <w:sz w:val="20"/>
                <w:lang w:eastAsia="eu-ES"/>
              </w:rPr>
              <w:t>junio</w:t>
            </w:r>
            <w:proofErr w:type="spellEnd"/>
            <w:r w:rsidRPr="00210C0F">
              <w:rPr>
                <w:rFonts w:ascii="Arial" w:hAnsi="Arial" w:cs="Arial"/>
                <w:spacing w:val="0"/>
                <w:sz w:val="20"/>
                <w:lang w:eastAsia="eu-ES"/>
              </w:rPr>
              <w:t xml:space="preserve"> de 202</w:t>
            </w:r>
            <w:r w:rsidR="00E43D3E">
              <w:rPr>
                <w:rFonts w:ascii="Arial" w:hAnsi="Arial" w:cs="Arial"/>
                <w:spacing w:val="0"/>
                <w:sz w:val="20"/>
                <w:lang w:eastAsia="eu-ES"/>
              </w:rPr>
              <w:t>4</w:t>
            </w:r>
            <w:r w:rsidRPr="00210C0F">
              <w:rPr>
                <w:rFonts w:ascii="Arial" w:hAnsi="Arial" w:cs="Arial"/>
                <w:spacing w:val="0"/>
                <w:sz w:val="20"/>
                <w:lang w:eastAsia="eu-ES"/>
              </w:rPr>
              <w:t>.</w:t>
            </w:r>
          </w:p>
          <w:p w14:paraId="3CA23670" w14:textId="77777777" w:rsidR="001938B6" w:rsidRPr="002660D0" w:rsidRDefault="001938B6" w:rsidP="0097786C">
            <w:pPr>
              <w:jc w:val="both"/>
              <w:rPr>
                <w:rFonts w:ascii="Arial" w:eastAsia="Arial" w:hAnsi="Arial" w:cs="Arial"/>
                <w:sz w:val="20"/>
              </w:rPr>
            </w:pPr>
          </w:p>
          <w:p w14:paraId="27B09D89" w14:textId="661F3D43" w:rsidR="00F4757B" w:rsidRPr="002660D0" w:rsidRDefault="00F4757B" w:rsidP="0097786C">
            <w:pPr>
              <w:pStyle w:val="Gorputz-testua"/>
              <w:ind w:right="111"/>
              <w:jc w:val="both"/>
              <w:rPr>
                <w:rFonts w:ascii="Arial" w:hAnsi="Arial" w:cs="Arial"/>
                <w:b/>
                <w:bCs/>
                <w:sz w:val="20"/>
              </w:rPr>
            </w:pPr>
          </w:p>
          <w:p w14:paraId="61EEB04F" w14:textId="518CF570" w:rsidR="006B22EE" w:rsidRPr="002660D0" w:rsidRDefault="006B22EE" w:rsidP="0097786C">
            <w:pPr>
              <w:pStyle w:val="Gorputz-testua"/>
              <w:ind w:right="111"/>
              <w:jc w:val="both"/>
              <w:rPr>
                <w:rFonts w:ascii="Arial" w:hAnsi="Arial" w:cs="Arial"/>
                <w:b/>
                <w:bCs/>
                <w:sz w:val="20"/>
              </w:rPr>
            </w:pPr>
            <w:r w:rsidRPr="002660D0">
              <w:rPr>
                <w:rFonts w:ascii="Arial" w:hAnsi="Arial" w:cs="Arial"/>
                <w:b/>
                <w:bCs/>
                <w:sz w:val="20"/>
              </w:rPr>
              <w:t>1</w:t>
            </w:r>
            <w:r w:rsidR="009A0026" w:rsidRPr="002660D0">
              <w:rPr>
                <w:rFonts w:ascii="Arial" w:hAnsi="Arial" w:cs="Arial"/>
                <w:b/>
                <w:bCs/>
                <w:sz w:val="20"/>
              </w:rPr>
              <w:t>0</w:t>
            </w:r>
            <w:r w:rsidRPr="002660D0">
              <w:rPr>
                <w:rFonts w:ascii="Arial" w:hAnsi="Arial" w:cs="Arial"/>
                <w:b/>
                <w:bCs/>
                <w:sz w:val="20"/>
              </w:rPr>
              <w:t>.</w:t>
            </w:r>
            <w:r w:rsidRPr="002660D0">
              <w:rPr>
                <w:rFonts w:ascii="Arial" w:hAnsi="Arial" w:cs="Arial"/>
                <w:b/>
                <w:bCs/>
                <w:sz w:val="20"/>
              </w:rPr>
              <w:tab/>
            </w:r>
            <w:proofErr w:type="spellStart"/>
            <w:r w:rsidRPr="002660D0">
              <w:rPr>
                <w:rFonts w:ascii="Arial" w:hAnsi="Arial" w:cs="Arial"/>
                <w:b/>
                <w:bCs/>
                <w:sz w:val="20"/>
              </w:rPr>
              <w:t>Importe</w:t>
            </w:r>
            <w:proofErr w:type="spellEnd"/>
            <w:r w:rsidRPr="002660D0">
              <w:rPr>
                <w:rFonts w:ascii="Arial" w:hAnsi="Arial" w:cs="Arial"/>
                <w:b/>
                <w:bCs/>
                <w:sz w:val="20"/>
              </w:rPr>
              <w:t xml:space="preserve"> de la </w:t>
            </w:r>
            <w:proofErr w:type="spellStart"/>
            <w:r w:rsidRPr="002660D0">
              <w:rPr>
                <w:rFonts w:ascii="Arial" w:hAnsi="Arial" w:cs="Arial"/>
                <w:b/>
                <w:bCs/>
                <w:sz w:val="20"/>
              </w:rPr>
              <w:t>subvención</w:t>
            </w:r>
            <w:proofErr w:type="spellEnd"/>
            <w:r w:rsidRPr="002660D0">
              <w:rPr>
                <w:rFonts w:ascii="Arial" w:hAnsi="Arial" w:cs="Arial"/>
                <w:b/>
                <w:bCs/>
                <w:sz w:val="20"/>
              </w:rPr>
              <w:t xml:space="preserve"> </w:t>
            </w:r>
          </w:p>
          <w:p w14:paraId="0B15AE59" w14:textId="77777777" w:rsidR="006B22EE" w:rsidRPr="002660D0" w:rsidRDefault="006B22EE" w:rsidP="0097786C">
            <w:pPr>
              <w:pStyle w:val="Gorputz-testua"/>
              <w:ind w:right="111"/>
              <w:jc w:val="both"/>
              <w:rPr>
                <w:rFonts w:ascii="Arial" w:hAnsi="Arial" w:cs="Arial"/>
                <w:sz w:val="20"/>
              </w:rPr>
            </w:pPr>
            <w:r w:rsidRPr="002660D0">
              <w:rPr>
                <w:rFonts w:ascii="Arial" w:hAnsi="Arial" w:cs="Arial"/>
                <w:sz w:val="20"/>
              </w:rPr>
              <w:t xml:space="preserve">La </w:t>
            </w:r>
            <w:proofErr w:type="spellStart"/>
            <w:r w:rsidRPr="002660D0">
              <w:rPr>
                <w:rFonts w:ascii="Arial" w:hAnsi="Arial" w:cs="Arial"/>
                <w:sz w:val="20"/>
              </w:rPr>
              <w:t>distribución</w:t>
            </w:r>
            <w:proofErr w:type="spellEnd"/>
            <w:r w:rsidRPr="002660D0">
              <w:rPr>
                <w:rFonts w:ascii="Arial" w:hAnsi="Arial" w:cs="Arial"/>
                <w:sz w:val="20"/>
              </w:rPr>
              <w:t xml:space="preserve"> de </w:t>
            </w:r>
            <w:proofErr w:type="spellStart"/>
            <w:r w:rsidRPr="002660D0">
              <w:rPr>
                <w:rFonts w:ascii="Arial" w:hAnsi="Arial" w:cs="Arial"/>
                <w:sz w:val="20"/>
              </w:rPr>
              <w:t>estas</w:t>
            </w:r>
            <w:proofErr w:type="spellEnd"/>
            <w:r w:rsidRPr="002660D0">
              <w:rPr>
                <w:rFonts w:ascii="Arial" w:hAnsi="Arial" w:cs="Arial"/>
                <w:sz w:val="20"/>
              </w:rPr>
              <w:t xml:space="preserve"> </w:t>
            </w:r>
            <w:proofErr w:type="spellStart"/>
            <w:r w:rsidRPr="002660D0">
              <w:rPr>
                <w:rFonts w:ascii="Arial" w:hAnsi="Arial" w:cs="Arial"/>
                <w:sz w:val="20"/>
              </w:rPr>
              <w:t>subvenciones</w:t>
            </w:r>
            <w:proofErr w:type="spellEnd"/>
            <w:r w:rsidRPr="002660D0">
              <w:rPr>
                <w:rFonts w:ascii="Arial" w:hAnsi="Arial" w:cs="Arial"/>
                <w:sz w:val="20"/>
              </w:rPr>
              <w:t xml:space="preserve"> </w:t>
            </w:r>
            <w:proofErr w:type="spellStart"/>
            <w:r w:rsidRPr="002660D0">
              <w:rPr>
                <w:rFonts w:ascii="Arial" w:hAnsi="Arial" w:cs="Arial"/>
                <w:sz w:val="20"/>
              </w:rPr>
              <w:t>se</w:t>
            </w:r>
            <w:proofErr w:type="spellEnd"/>
            <w:r w:rsidRPr="002660D0">
              <w:rPr>
                <w:rFonts w:ascii="Arial" w:hAnsi="Arial" w:cs="Arial"/>
                <w:sz w:val="20"/>
              </w:rPr>
              <w:t xml:space="preserve"> </w:t>
            </w:r>
            <w:proofErr w:type="spellStart"/>
            <w:r w:rsidRPr="002660D0">
              <w:rPr>
                <w:rFonts w:ascii="Arial" w:hAnsi="Arial" w:cs="Arial"/>
                <w:sz w:val="20"/>
              </w:rPr>
              <w:t>realizará</w:t>
            </w:r>
            <w:proofErr w:type="spellEnd"/>
            <w:r w:rsidRPr="002660D0">
              <w:rPr>
                <w:rFonts w:ascii="Arial" w:hAnsi="Arial" w:cs="Arial"/>
                <w:sz w:val="20"/>
              </w:rPr>
              <w:t xml:space="preserve"> </w:t>
            </w:r>
            <w:proofErr w:type="spellStart"/>
            <w:r w:rsidRPr="002660D0">
              <w:rPr>
                <w:rFonts w:ascii="Arial" w:hAnsi="Arial" w:cs="Arial"/>
                <w:sz w:val="20"/>
              </w:rPr>
              <w:t>en</w:t>
            </w:r>
            <w:proofErr w:type="spellEnd"/>
            <w:r w:rsidRPr="002660D0">
              <w:rPr>
                <w:rFonts w:ascii="Arial" w:hAnsi="Arial" w:cs="Arial"/>
                <w:sz w:val="20"/>
              </w:rPr>
              <w:t xml:space="preserve"> </w:t>
            </w:r>
            <w:proofErr w:type="spellStart"/>
            <w:r w:rsidRPr="002660D0">
              <w:rPr>
                <w:rFonts w:ascii="Arial" w:hAnsi="Arial" w:cs="Arial"/>
                <w:sz w:val="20"/>
              </w:rPr>
              <w:t>concurrencia</w:t>
            </w:r>
            <w:proofErr w:type="spellEnd"/>
            <w:r w:rsidRPr="002660D0">
              <w:rPr>
                <w:rFonts w:ascii="Arial" w:hAnsi="Arial" w:cs="Arial"/>
                <w:sz w:val="20"/>
              </w:rPr>
              <w:t xml:space="preserve"> </w:t>
            </w:r>
            <w:proofErr w:type="spellStart"/>
            <w:r w:rsidRPr="002660D0">
              <w:rPr>
                <w:rFonts w:ascii="Arial" w:hAnsi="Arial" w:cs="Arial"/>
                <w:sz w:val="20"/>
              </w:rPr>
              <w:t>competitiva</w:t>
            </w:r>
            <w:proofErr w:type="spellEnd"/>
          </w:p>
          <w:p w14:paraId="6E4B7C3D" w14:textId="2247F0AC" w:rsidR="006B22EE" w:rsidRPr="002660D0" w:rsidRDefault="006B22EE" w:rsidP="0097786C">
            <w:pPr>
              <w:pStyle w:val="Gorputz-testua"/>
              <w:ind w:right="111"/>
              <w:jc w:val="both"/>
              <w:rPr>
                <w:rFonts w:ascii="Arial" w:hAnsi="Arial" w:cs="Arial"/>
                <w:sz w:val="20"/>
              </w:rPr>
            </w:pPr>
            <w:r w:rsidRPr="002660D0">
              <w:rPr>
                <w:rFonts w:ascii="Arial" w:hAnsi="Arial" w:cs="Arial"/>
                <w:b/>
                <w:bCs/>
                <w:sz w:val="20"/>
              </w:rPr>
              <w:lastRenderedPageBreak/>
              <w:t>1</w:t>
            </w:r>
            <w:r w:rsidR="009A0026" w:rsidRPr="002660D0">
              <w:rPr>
                <w:rFonts w:ascii="Arial" w:hAnsi="Arial" w:cs="Arial"/>
                <w:b/>
                <w:bCs/>
                <w:sz w:val="20"/>
              </w:rPr>
              <w:t>1</w:t>
            </w:r>
            <w:r w:rsidRPr="002660D0">
              <w:rPr>
                <w:rFonts w:ascii="Arial" w:hAnsi="Arial" w:cs="Arial"/>
                <w:b/>
                <w:bCs/>
                <w:sz w:val="20"/>
              </w:rPr>
              <w:t>.</w:t>
            </w:r>
            <w:r w:rsidRPr="002660D0">
              <w:rPr>
                <w:rFonts w:ascii="Arial" w:hAnsi="Arial" w:cs="Arial"/>
                <w:b/>
                <w:bCs/>
                <w:sz w:val="20"/>
              </w:rPr>
              <w:tab/>
            </w:r>
            <w:proofErr w:type="spellStart"/>
            <w:r w:rsidRPr="002660D0">
              <w:rPr>
                <w:rFonts w:ascii="Arial" w:hAnsi="Arial" w:cs="Arial"/>
                <w:b/>
                <w:bCs/>
                <w:sz w:val="20"/>
              </w:rPr>
              <w:t>Abono</w:t>
            </w:r>
            <w:proofErr w:type="spellEnd"/>
            <w:r w:rsidRPr="002660D0">
              <w:rPr>
                <w:rFonts w:ascii="Arial" w:hAnsi="Arial" w:cs="Arial"/>
                <w:b/>
                <w:bCs/>
                <w:sz w:val="20"/>
              </w:rPr>
              <w:t xml:space="preserve"> y </w:t>
            </w:r>
            <w:proofErr w:type="spellStart"/>
            <w:r w:rsidRPr="002660D0">
              <w:rPr>
                <w:rFonts w:ascii="Arial" w:hAnsi="Arial" w:cs="Arial"/>
                <w:b/>
                <w:bCs/>
                <w:sz w:val="20"/>
              </w:rPr>
              <w:t>anticipos</w:t>
            </w:r>
            <w:proofErr w:type="spellEnd"/>
            <w:r w:rsidRPr="002660D0">
              <w:rPr>
                <w:rFonts w:ascii="Arial" w:hAnsi="Arial" w:cs="Arial"/>
                <w:b/>
                <w:bCs/>
                <w:sz w:val="20"/>
              </w:rPr>
              <w:t xml:space="preserve"> de </w:t>
            </w:r>
            <w:proofErr w:type="spellStart"/>
            <w:r w:rsidRPr="002660D0">
              <w:rPr>
                <w:rFonts w:ascii="Arial" w:hAnsi="Arial" w:cs="Arial"/>
                <w:b/>
                <w:bCs/>
                <w:sz w:val="20"/>
              </w:rPr>
              <w:t>subvenciones</w:t>
            </w:r>
            <w:proofErr w:type="spellEnd"/>
            <w:r w:rsidRPr="002660D0">
              <w:rPr>
                <w:rFonts w:ascii="Arial" w:hAnsi="Arial" w:cs="Arial"/>
                <w:sz w:val="20"/>
              </w:rPr>
              <w:t xml:space="preserve"> </w:t>
            </w:r>
          </w:p>
          <w:p w14:paraId="5B3E79AB" w14:textId="568959EB" w:rsidR="006B22EE" w:rsidRPr="002660D0" w:rsidRDefault="006B22EE" w:rsidP="0097786C">
            <w:pPr>
              <w:pStyle w:val="Gorputz-testua"/>
              <w:ind w:right="111"/>
              <w:jc w:val="both"/>
              <w:rPr>
                <w:rFonts w:ascii="Arial" w:hAnsi="Arial" w:cs="Arial"/>
                <w:sz w:val="20"/>
              </w:rPr>
            </w:pPr>
            <w:r w:rsidRPr="002660D0">
              <w:rPr>
                <w:rFonts w:ascii="Arial" w:hAnsi="Arial" w:cs="Arial"/>
                <w:sz w:val="20"/>
              </w:rPr>
              <w:t xml:space="preserve">El </w:t>
            </w:r>
            <w:proofErr w:type="spellStart"/>
            <w:r w:rsidRPr="002660D0">
              <w:rPr>
                <w:rFonts w:ascii="Arial" w:hAnsi="Arial" w:cs="Arial"/>
                <w:sz w:val="20"/>
              </w:rPr>
              <w:t>abono</w:t>
            </w:r>
            <w:proofErr w:type="spellEnd"/>
            <w:r w:rsidRPr="002660D0">
              <w:rPr>
                <w:rFonts w:ascii="Arial" w:hAnsi="Arial" w:cs="Arial"/>
                <w:sz w:val="20"/>
              </w:rPr>
              <w:t xml:space="preserve"> de </w:t>
            </w:r>
            <w:proofErr w:type="spellStart"/>
            <w:r w:rsidRPr="002660D0">
              <w:rPr>
                <w:rFonts w:ascii="Arial" w:hAnsi="Arial" w:cs="Arial"/>
                <w:sz w:val="20"/>
              </w:rPr>
              <w:t>las</w:t>
            </w:r>
            <w:proofErr w:type="spellEnd"/>
            <w:r w:rsidRPr="002660D0">
              <w:rPr>
                <w:rFonts w:ascii="Arial" w:hAnsi="Arial" w:cs="Arial"/>
                <w:sz w:val="20"/>
              </w:rPr>
              <w:t xml:space="preserve"> </w:t>
            </w:r>
            <w:proofErr w:type="spellStart"/>
            <w:r w:rsidRPr="002660D0">
              <w:rPr>
                <w:rFonts w:ascii="Arial" w:hAnsi="Arial" w:cs="Arial"/>
                <w:sz w:val="20"/>
              </w:rPr>
              <w:t>subvenciones</w:t>
            </w:r>
            <w:proofErr w:type="spellEnd"/>
            <w:r w:rsidRPr="002660D0">
              <w:rPr>
                <w:rFonts w:ascii="Arial" w:hAnsi="Arial" w:cs="Arial"/>
                <w:sz w:val="20"/>
              </w:rPr>
              <w:t xml:space="preserve"> </w:t>
            </w:r>
            <w:proofErr w:type="spellStart"/>
            <w:r w:rsidRPr="002660D0">
              <w:rPr>
                <w:rFonts w:ascii="Arial" w:hAnsi="Arial" w:cs="Arial"/>
                <w:sz w:val="20"/>
              </w:rPr>
              <w:t>se</w:t>
            </w:r>
            <w:proofErr w:type="spellEnd"/>
            <w:r w:rsidRPr="002660D0">
              <w:rPr>
                <w:rFonts w:ascii="Arial" w:hAnsi="Arial" w:cs="Arial"/>
                <w:sz w:val="20"/>
              </w:rPr>
              <w:t xml:space="preserve"> </w:t>
            </w:r>
            <w:proofErr w:type="spellStart"/>
            <w:r w:rsidRPr="002660D0">
              <w:rPr>
                <w:rFonts w:ascii="Arial" w:hAnsi="Arial" w:cs="Arial"/>
                <w:sz w:val="20"/>
              </w:rPr>
              <w:t>realizará</w:t>
            </w:r>
            <w:proofErr w:type="spellEnd"/>
            <w:r w:rsidRPr="002660D0">
              <w:rPr>
                <w:rFonts w:ascii="Arial" w:hAnsi="Arial" w:cs="Arial"/>
                <w:sz w:val="20"/>
              </w:rPr>
              <w:t xml:space="preserve"> </w:t>
            </w:r>
            <w:proofErr w:type="spellStart"/>
            <w:r w:rsidRPr="002660D0">
              <w:rPr>
                <w:rFonts w:ascii="Arial" w:hAnsi="Arial" w:cs="Arial"/>
                <w:sz w:val="20"/>
              </w:rPr>
              <w:t>conforme</w:t>
            </w:r>
            <w:proofErr w:type="spellEnd"/>
            <w:r w:rsidRPr="002660D0">
              <w:rPr>
                <w:rFonts w:ascii="Arial" w:hAnsi="Arial" w:cs="Arial"/>
                <w:sz w:val="20"/>
              </w:rPr>
              <w:t xml:space="preserve"> a lo </w:t>
            </w:r>
            <w:proofErr w:type="spellStart"/>
            <w:r w:rsidRPr="002660D0">
              <w:rPr>
                <w:rFonts w:ascii="Arial" w:hAnsi="Arial" w:cs="Arial"/>
                <w:sz w:val="20"/>
              </w:rPr>
              <w:t>establecido</w:t>
            </w:r>
            <w:proofErr w:type="spellEnd"/>
            <w:r w:rsidRPr="002660D0">
              <w:rPr>
                <w:rFonts w:ascii="Arial" w:hAnsi="Arial" w:cs="Arial"/>
                <w:sz w:val="20"/>
              </w:rPr>
              <w:t xml:space="preserve"> </w:t>
            </w:r>
            <w:proofErr w:type="spellStart"/>
            <w:r w:rsidRPr="002660D0">
              <w:rPr>
                <w:rFonts w:ascii="Arial" w:hAnsi="Arial" w:cs="Arial"/>
                <w:sz w:val="20"/>
              </w:rPr>
              <w:t>en</w:t>
            </w:r>
            <w:proofErr w:type="spellEnd"/>
            <w:r w:rsidRPr="002660D0">
              <w:rPr>
                <w:rFonts w:ascii="Arial" w:hAnsi="Arial" w:cs="Arial"/>
                <w:sz w:val="20"/>
              </w:rPr>
              <w:t xml:space="preserve"> la </w:t>
            </w:r>
            <w:proofErr w:type="spellStart"/>
            <w:r w:rsidRPr="002660D0">
              <w:rPr>
                <w:rFonts w:ascii="Arial" w:hAnsi="Arial" w:cs="Arial"/>
                <w:sz w:val="20"/>
              </w:rPr>
              <w:t>Ordenanza</w:t>
            </w:r>
            <w:proofErr w:type="spellEnd"/>
            <w:r w:rsidRPr="002660D0">
              <w:rPr>
                <w:rFonts w:ascii="Arial" w:hAnsi="Arial" w:cs="Arial"/>
                <w:sz w:val="20"/>
              </w:rPr>
              <w:t xml:space="preserve"> </w:t>
            </w:r>
            <w:proofErr w:type="spellStart"/>
            <w:r w:rsidRPr="002660D0">
              <w:rPr>
                <w:rFonts w:ascii="Arial" w:hAnsi="Arial" w:cs="Arial"/>
                <w:sz w:val="20"/>
              </w:rPr>
              <w:t>General</w:t>
            </w:r>
            <w:proofErr w:type="spellEnd"/>
            <w:r w:rsidRPr="002660D0">
              <w:rPr>
                <w:rFonts w:ascii="Arial" w:hAnsi="Arial" w:cs="Arial"/>
                <w:sz w:val="20"/>
              </w:rPr>
              <w:t xml:space="preserve"> del </w:t>
            </w:r>
            <w:proofErr w:type="spellStart"/>
            <w:r w:rsidRPr="002660D0">
              <w:rPr>
                <w:rFonts w:ascii="Arial" w:hAnsi="Arial" w:cs="Arial"/>
                <w:sz w:val="20"/>
              </w:rPr>
              <w:t>Ayuntamiento</w:t>
            </w:r>
            <w:proofErr w:type="spellEnd"/>
            <w:r w:rsidRPr="002660D0">
              <w:rPr>
                <w:rFonts w:ascii="Arial" w:hAnsi="Arial" w:cs="Arial"/>
                <w:sz w:val="20"/>
              </w:rPr>
              <w:t xml:space="preserve"> de Tolosa.</w:t>
            </w:r>
          </w:p>
          <w:p w14:paraId="70BEA898" w14:textId="77777777" w:rsidR="00A8098E" w:rsidRPr="002660D0" w:rsidRDefault="00A8098E" w:rsidP="0097786C">
            <w:pPr>
              <w:jc w:val="both"/>
              <w:rPr>
                <w:rFonts w:ascii="Arial" w:eastAsia="Arial" w:hAnsi="Arial" w:cs="Arial"/>
                <w:b/>
                <w:bCs/>
                <w:sz w:val="20"/>
              </w:rPr>
            </w:pPr>
          </w:p>
          <w:p w14:paraId="61D9C806" w14:textId="77777777" w:rsidR="00A8098E" w:rsidRPr="002660D0" w:rsidRDefault="00A8098E" w:rsidP="0097786C">
            <w:pPr>
              <w:jc w:val="both"/>
              <w:rPr>
                <w:rFonts w:ascii="Arial" w:eastAsia="Arial" w:hAnsi="Arial" w:cs="Arial"/>
                <w:b/>
                <w:bCs/>
                <w:sz w:val="20"/>
              </w:rPr>
            </w:pPr>
          </w:p>
          <w:p w14:paraId="06C90421" w14:textId="5D56B139" w:rsidR="00E666E1" w:rsidRPr="002660D0" w:rsidRDefault="00E666E1" w:rsidP="0097786C">
            <w:pPr>
              <w:jc w:val="both"/>
              <w:rPr>
                <w:rFonts w:ascii="Arial" w:eastAsia="Arial" w:hAnsi="Arial" w:cs="Arial"/>
                <w:b/>
                <w:bCs/>
                <w:sz w:val="20"/>
              </w:rPr>
            </w:pPr>
            <w:r w:rsidRPr="002660D0">
              <w:rPr>
                <w:rFonts w:ascii="Arial" w:eastAsia="Arial" w:hAnsi="Arial" w:cs="Arial"/>
                <w:b/>
                <w:bCs/>
                <w:sz w:val="20"/>
              </w:rPr>
              <w:t>1</w:t>
            </w:r>
            <w:r w:rsidR="009A0026" w:rsidRPr="002660D0">
              <w:rPr>
                <w:rFonts w:ascii="Arial" w:eastAsia="Arial" w:hAnsi="Arial" w:cs="Arial"/>
                <w:b/>
                <w:bCs/>
                <w:sz w:val="20"/>
              </w:rPr>
              <w:t>2</w:t>
            </w:r>
            <w:r w:rsidRPr="002660D0">
              <w:rPr>
                <w:rFonts w:ascii="Arial" w:eastAsia="Arial" w:hAnsi="Arial" w:cs="Arial"/>
                <w:b/>
                <w:bCs/>
                <w:sz w:val="20"/>
              </w:rPr>
              <w:t>.</w:t>
            </w:r>
            <w:r w:rsidR="009A0026" w:rsidRPr="002660D0">
              <w:rPr>
                <w:rFonts w:ascii="Arial" w:eastAsia="Arial" w:hAnsi="Arial" w:cs="Arial"/>
                <w:b/>
                <w:bCs/>
                <w:sz w:val="20"/>
              </w:rPr>
              <w:t xml:space="preserve"> </w:t>
            </w:r>
            <w:proofErr w:type="spellStart"/>
            <w:r w:rsidRPr="002660D0">
              <w:rPr>
                <w:rFonts w:ascii="Arial" w:eastAsia="Arial" w:hAnsi="Arial" w:cs="Arial"/>
                <w:b/>
                <w:bCs/>
                <w:sz w:val="20"/>
              </w:rPr>
              <w:t>Dotación</w:t>
            </w:r>
            <w:proofErr w:type="spellEnd"/>
            <w:r w:rsidRPr="002660D0">
              <w:rPr>
                <w:rFonts w:ascii="Arial" w:eastAsia="Arial" w:hAnsi="Arial" w:cs="Arial"/>
                <w:b/>
                <w:bCs/>
                <w:sz w:val="20"/>
              </w:rPr>
              <w:t xml:space="preserve"> y partida </w:t>
            </w:r>
            <w:proofErr w:type="spellStart"/>
            <w:r w:rsidRPr="002660D0">
              <w:rPr>
                <w:rFonts w:ascii="Arial" w:eastAsia="Arial" w:hAnsi="Arial" w:cs="Arial"/>
                <w:b/>
                <w:bCs/>
                <w:sz w:val="20"/>
              </w:rPr>
              <w:t>presupuestaria</w:t>
            </w:r>
            <w:proofErr w:type="spellEnd"/>
          </w:p>
          <w:p w14:paraId="47B3B18E" w14:textId="77777777" w:rsidR="00E666E1" w:rsidRPr="002660D0" w:rsidRDefault="00E666E1" w:rsidP="0097786C">
            <w:pPr>
              <w:jc w:val="both"/>
              <w:rPr>
                <w:rFonts w:ascii="Arial" w:eastAsia="Arial" w:hAnsi="Arial" w:cs="Arial"/>
                <w:sz w:val="20"/>
              </w:rPr>
            </w:pPr>
          </w:p>
          <w:p w14:paraId="73AF6838" w14:textId="16FB475F" w:rsidR="00E666E1" w:rsidRPr="002660D0" w:rsidRDefault="00E666E1" w:rsidP="0097786C">
            <w:pPr>
              <w:jc w:val="both"/>
              <w:rPr>
                <w:rFonts w:ascii="Arial" w:eastAsia="Arial" w:hAnsi="Arial" w:cs="Arial"/>
                <w:sz w:val="20"/>
              </w:rPr>
            </w:pPr>
            <w:r w:rsidRPr="002660D0">
              <w:rPr>
                <w:rFonts w:ascii="Arial" w:eastAsia="Arial" w:hAnsi="Arial" w:cs="Arial"/>
                <w:sz w:val="20"/>
              </w:rPr>
              <w:t xml:space="preserve"> Las </w:t>
            </w:r>
            <w:proofErr w:type="spellStart"/>
            <w:r w:rsidRPr="002660D0">
              <w:rPr>
                <w:rFonts w:ascii="Arial" w:eastAsia="Arial" w:hAnsi="Arial" w:cs="Arial"/>
                <w:sz w:val="20"/>
              </w:rPr>
              <w:t>subvenciones</w:t>
            </w:r>
            <w:proofErr w:type="spellEnd"/>
            <w:r w:rsidRPr="002660D0">
              <w:rPr>
                <w:rFonts w:ascii="Arial" w:eastAsia="Arial" w:hAnsi="Arial" w:cs="Arial"/>
                <w:sz w:val="20"/>
              </w:rPr>
              <w:t xml:space="preserve"> </w:t>
            </w:r>
            <w:proofErr w:type="spellStart"/>
            <w:r w:rsidRPr="002660D0">
              <w:rPr>
                <w:rFonts w:ascii="Arial" w:eastAsia="Arial" w:hAnsi="Arial" w:cs="Arial"/>
                <w:sz w:val="20"/>
              </w:rPr>
              <w:t>se</w:t>
            </w:r>
            <w:proofErr w:type="spellEnd"/>
            <w:r w:rsidRPr="002660D0">
              <w:rPr>
                <w:rFonts w:ascii="Arial" w:eastAsia="Arial" w:hAnsi="Arial" w:cs="Arial"/>
                <w:sz w:val="20"/>
              </w:rPr>
              <w:t xml:space="preserve"> </w:t>
            </w:r>
            <w:proofErr w:type="spellStart"/>
            <w:r w:rsidRPr="002660D0">
              <w:rPr>
                <w:rFonts w:ascii="Arial" w:eastAsia="Arial" w:hAnsi="Arial" w:cs="Arial"/>
                <w:sz w:val="20"/>
              </w:rPr>
              <w:t>podrán</w:t>
            </w:r>
            <w:proofErr w:type="spellEnd"/>
            <w:r w:rsidRPr="002660D0">
              <w:rPr>
                <w:rFonts w:ascii="Arial" w:eastAsia="Arial" w:hAnsi="Arial" w:cs="Arial"/>
                <w:sz w:val="20"/>
              </w:rPr>
              <w:t xml:space="preserve"> </w:t>
            </w:r>
            <w:proofErr w:type="spellStart"/>
            <w:r w:rsidRPr="002660D0">
              <w:rPr>
                <w:rFonts w:ascii="Arial" w:eastAsia="Arial" w:hAnsi="Arial" w:cs="Arial"/>
                <w:sz w:val="20"/>
              </w:rPr>
              <w:t>solicitar</w:t>
            </w:r>
            <w:proofErr w:type="spellEnd"/>
            <w:r w:rsidRPr="002660D0">
              <w:rPr>
                <w:rFonts w:ascii="Arial" w:eastAsia="Arial" w:hAnsi="Arial" w:cs="Arial"/>
                <w:sz w:val="20"/>
              </w:rPr>
              <w:t xml:space="preserve"> </w:t>
            </w:r>
            <w:proofErr w:type="spellStart"/>
            <w:r w:rsidRPr="002660D0">
              <w:rPr>
                <w:rFonts w:ascii="Arial" w:eastAsia="Arial" w:hAnsi="Arial" w:cs="Arial"/>
                <w:sz w:val="20"/>
              </w:rPr>
              <w:t>en</w:t>
            </w:r>
            <w:proofErr w:type="spellEnd"/>
            <w:r w:rsidRPr="002660D0">
              <w:rPr>
                <w:rFonts w:ascii="Arial" w:eastAsia="Arial" w:hAnsi="Arial" w:cs="Arial"/>
                <w:sz w:val="20"/>
              </w:rPr>
              <w:t xml:space="preserve"> base a los </w:t>
            </w:r>
            <w:proofErr w:type="spellStart"/>
            <w:r w:rsidRPr="002660D0">
              <w:rPr>
                <w:rFonts w:ascii="Arial" w:eastAsia="Arial" w:hAnsi="Arial" w:cs="Arial"/>
                <w:sz w:val="20"/>
              </w:rPr>
              <w:t>siguientes</w:t>
            </w:r>
            <w:proofErr w:type="spellEnd"/>
            <w:r w:rsidRPr="002660D0">
              <w:rPr>
                <w:rFonts w:ascii="Arial" w:eastAsia="Arial" w:hAnsi="Arial" w:cs="Arial"/>
                <w:sz w:val="20"/>
              </w:rPr>
              <w:t xml:space="preserve"> </w:t>
            </w:r>
            <w:proofErr w:type="spellStart"/>
            <w:r w:rsidRPr="002660D0">
              <w:rPr>
                <w:rFonts w:ascii="Arial" w:eastAsia="Arial" w:hAnsi="Arial" w:cs="Arial"/>
                <w:sz w:val="20"/>
              </w:rPr>
              <w:t>apartados</w:t>
            </w:r>
            <w:proofErr w:type="spellEnd"/>
            <w:r w:rsidRPr="002660D0">
              <w:rPr>
                <w:rFonts w:ascii="Arial" w:eastAsia="Arial" w:hAnsi="Arial" w:cs="Arial"/>
                <w:sz w:val="20"/>
              </w:rPr>
              <w:t xml:space="preserve">. </w:t>
            </w:r>
            <w:proofErr w:type="spellStart"/>
            <w:r w:rsidRPr="002660D0">
              <w:rPr>
                <w:rFonts w:ascii="Arial" w:eastAsia="Arial" w:hAnsi="Arial" w:cs="Arial"/>
                <w:sz w:val="20"/>
              </w:rPr>
              <w:t>Cada</w:t>
            </w:r>
            <w:proofErr w:type="spellEnd"/>
            <w:r w:rsidRPr="002660D0">
              <w:rPr>
                <w:rFonts w:ascii="Arial" w:eastAsia="Arial" w:hAnsi="Arial" w:cs="Arial"/>
                <w:sz w:val="20"/>
              </w:rPr>
              <w:t xml:space="preserve"> </w:t>
            </w:r>
            <w:proofErr w:type="spellStart"/>
            <w:r w:rsidRPr="002660D0">
              <w:rPr>
                <w:rFonts w:ascii="Arial" w:eastAsia="Arial" w:hAnsi="Arial" w:cs="Arial"/>
                <w:sz w:val="20"/>
              </w:rPr>
              <w:t>uno</w:t>
            </w:r>
            <w:proofErr w:type="spellEnd"/>
            <w:r w:rsidRPr="002660D0">
              <w:rPr>
                <w:rFonts w:ascii="Arial" w:eastAsia="Arial" w:hAnsi="Arial" w:cs="Arial"/>
                <w:sz w:val="20"/>
              </w:rPr>
              <w:t xml:space="preserve"> de </w:t>
            </w:r>
            <w:proofErr w:type="spellStart"/>
            <w:r w:rsidRPr="002660D0">
              <w:rPr>
                <w:rFonts w:ascii="Arial" w:eastAsia="Arial" w:hAnsi="Arial" w:cs="Arial"/>
                <w:sz w:val="20"/>
              </w:rPr>
              <w:t>estos</w:t>
            </w:r>
            <w:proofErr w:type="spellEnd"/>
            <w:r w:rsidRPr="002660D0">
              <w:rPr>
                <w:rFonts w:ascii="Arial" w:eastAsia="Arial" w:hAnsi="Arial" w:cs="Arial"/>
                <w:sz w:val="20"/>
              </w:rPr>
              <w:t xml:space="preserve"> </w:t>
            </w:r>
            <w:proofErr w:type="spellStart"/>
            <w:r w:rsidRPr="002660D0">
              <w:rPr>
                <w:rFonts w:ascii="Arial" w:eastAsia="Arial" w:hAnsi="Arial" w:cs="Arial"/>
                <w:sz w:val="20"/>
              </w:rPr>
              <w:t>apartados</w:t>
            </w:r>
            <w:proofErr w:type="spellEnd"/>
            <w:r w:rsidRPr="002660D0">
              <w:rPr>
                <w:rFonts w:ascii="Arial" w:eastAsia="Arial" w:hAnsi="Arial" w:cs="Arial"/>
                <w:sz w:val="20"/>
              </w:rPr>
              <w:t xml:space="preserve"> </w:t>
            </w:r>
            <w:proofErr w:type="spellStart"/>
            <w:r w:rsidRPr="002660D0">
              <w:rPr>
                <w:rFonts w:ascii="Arial" w:eastAsia="Arial" w:hAnsi="Arial" w:cs="Arial"/>
                <w:sz w:val="20"/>
              </w:rPr>
              <w:t>tendrá</w:t>
            </w:r>
            <w:proofErr w:type="spellEnd"/>
            <w:r w:rsidRPr="002660D0">
              <w:rPr>
                <w:rFonts w:ascii="Arial" w:eastAsia="Arial" w:hAnsi="Arial" w:cs="Arial"/>
                <w:sz w:val="20"/>
              </w:rPr>
              <w:t xml:space="preserve"> </w:t>
            </w:r>
            <w:proofErr w:type="spellStart"/>
            <w:r w:rsidRPr="002660D0">
              <w:rPr>
                <w:rFonts w:ascii="Arial" w:eastAsia="Arial" w:hAnsi="Arial" w:cs="Arial"/>
                <w:sz w:val="20"/>
              </w:rPr>
              <w:t>las</w:t>
            </w:r>
            <w:proofErr w:type="spellEnd"/>
            <w:r w:rsidRPr="002660D0">
              <w:rPr>
                <w:rFonts w:ascii="Arial" w:eastAsia="Arial" w:hAnsi="Arial" w:cs="Arial"/>
                <w:sz w:val="20"/>
              </w:rPr>
              <w:t xml:space="preserve"> </w:t>
            </w:r>
            <w:proofErr w:type="spellStart"/>
            <w:r w:rsidRPr="002660D0">
              <w:rPr>
                <w:rFonts w:ascii="Arial" w:eastAsia="Arial" w:hAnsi="Arial" w:cs="Arial"/>
                <w:sz w:val="20"/>
              </w:rPr>
              <w:t>siguientes</w:t>
            </w:r>
            <w:proofErr w:type="spellEnd"/>
            <w:r w:rsidRPr="002660D0">
              <w:rPr>
                <w:rFonts w:ascii="Arial" w:eastAsia="Arial" w:hAnsi="Arial" w:cs="Arial"/>
                <w:sz w:val="20"/>
              </w:rPr>
              <w:t xml:space="preserve"> </w:t>
            </w:r>
            <w:proofErr w:type="spellStart"/>
            <w:r w:rsidRPr="002660D0">
              <w:rPr>
                <w:rFonts w:ascii="Arial" w:eastAsia="Arial" w:hAnsi="Arial" w:cs="Arial"/>
                <w:sz w:val="20"/>
              </w:rPr>
              <w:t>cuantías</w:t>
            </w:r>
            <w:proofErr w:type="spellEnd"/>
            <w:r w:rsidRPr="002660D0">
              <w:rPr>
                <w:rFonts w:ascii="Arial" w:eastAsia="Arial" w:hAnsi="Arial" w:cs="Arial"/>
                <w:sz w:val="20"/>
              </w:rPr>
              <w:t xml:space="preserve"> </w:t>
            </w:r>
            <w:proofErr w:type="spellStart"/>
            <w:r w:rsidRPr="002660D0">
              <w:rPr>
                <w:rFonts w:ascii="Arial" w:eastAsia="Arial" w:hAnsi="Arial" w:cs="Arial"/>
                <w:sz w:val="20"/>
              </w:rPr>
              <w:t>máximas</w:t>
            </w:r>
            <w:proofErr w:type="spellEnd"/>
            <w:r w:rsidRPr="002660D0">
              <w:rPr>
                <w:rFonts w:ascii="Arial" w:eastAsia="Arial" w:hAnsi="Arial" w:cs="Arial"/>
                <w:sz w:val="20"/>
              </w:rPr>
              <w:t>:</w:t>
            </w:r>
          </w:p>
          <w:p w14:paraId="40EDD4B0" w14:textId="77777777" w:rsidR="00E666E1" w:rsidRPr="002660D0" w:rsidRDefault="00E666E1" w:rsidP="0097786C">
            <w:pPr>
              <w:jc w:val="both"/>
              <w:rPr>
                <w:rFonts w:ascii="Arial" w:eastAsia="Arial" w:hAnsi="Arial" w:cs="Arial"/>
                <w:sz w:val="20"/>
              </w:rPr>
            </w:pPr>
          </w:p>
          <w:p w14:paraId="2B3E3158" w14:textId="286BB1B8" w:rsidR="00E666E1" w:rsidRPr="002660D0" w:rsidRDefault="00E666E1" w:rsidP="0097786C">
            <w:pPr>
              <w:jc w:val="both"/>
              <w:rPr>
                <w:rFonts w:ascii="Arial" w:eastAsia="Arial" w:hAnsi="Arial" w:cs="Arial"/>
                <w:sz w:val="20"/>
              </w:rPr>
            </w:pPr>
            <w:r w:rsidRPr="002660D0">
              <w:rPr>
                <w:rFonts w:ascii="Arial" w:eastAsia="Arial" w:hAnsi="Arial" w:cs="Arial"/>
                <w:color w:val="FF0000"/>
                <w:sz w:val="20"/>
              </w:rPr>
              <w:t xml:space="preserve">— </w:t>
            </w:r>
            <w:r w:rsidRPr="002660D0">
              <w:rPr>
                <w:rFonts w:ascii="Arial" w:eastAsia="Arial" w:hAnsi="Arial" w:cs="Arial"/>
                <w:sz w:val="20"/>
              </w:rPr>
              <w:t>Partida: 0800.481.01.33</w:t>
            </w:r>
            <w:r w:rsidR="00F4757B" w:rsidRPr="002660D0">
              <w:rPr>
                <w:rFonts w:ascii="Arial" w:eastAsia="Arial" w:hAnsi="Arial" w:cs="Arial"/>
                <w:sz w:val="20"/>
              </w:rPr>
              <w:t>7</w:t>
            </w:r>
            <w:r w:rsidRPr="002660D0">
              <w:rPr>
                <w:rFonts w:ascii="Arial" w:eastAsia="Arial" w:hAnsi="Arial" w:cs="Arial"/>
                <w:sz w:val="20"/>
              </w:rPr>
              <w:t>.</w:t>
            </w:r>
            <w:r w:rsidR="00F4757B" w:rsidRPr="002660D0">
              <w:rPr>
                <w:rFonts w:ascii="Arial" w:eastAsia="Arial" w:hAnsi="Arial" w:cs="Arial"/>
                <w:sz w:val="20"/>
              </w:rPr>
              <w:t>2</w:t>
            </w:r>
            <w:r w:rsidRPr="002660D0">
              <w:rPr>
                <w:rFonts w:ascii="Arial" w:eastAsia="Arial" w:hAnsi="Arial" w:cs="Arial"/>
                <w:sz w:val="20"/>
              </w:rPr>
              <w:t>0 - 202</w:t>
            </w:r>
            <w:r w:rsidR="005B6DDF" w:rsidRPr="002660D0">
              <w:rPr>
                <w:rFonts w:ascii="Arial" w:eastAsia="Arial" w:hAnsi="Arial" w:cs="Arial"/>
                <w:sz w:val="20"/>
              </w:rPr>
              <w:t>3</w:t>
            </w:r>
          </w:p>
          <w:p w14:paraId="0BF7C055" w14:textId="4F219345" w:rsidR="00E666E1" w:rsidRPr="002660D0" w:rsidRDefault="00E666E1" w:rsidP="0097786C">
            <w:pPr>
              <w:jc w:val="both"/>
              <w:rPr>
                <w:rFonts w:ascii="Arial" w:eastAsia="Arial" w:hAnsi="Arial" w:cs="Arial"/>
                <w:sz w:val="20"/>
              </w:rPr>
            </w:pPr>
            <w:proofErr w:type="spellStart"/>
            <w:r w:rsidRPr="002660D0">
              <w:rPr>
                <w:rFonts w:ascii="Arial" w:eastAsia="Arial" w:hAnsi="Arial" w:cs="Arial"/>
                <w:sz w:val="20"/>
              </w:rPr>
              <w:t>Subvenciones</w:t>
            </w:r>
            <w:proofErr w:type="spellEnd"/>
            <w:r w:rsidRPr="002660D0">
              <w:rPr>
                <w:rFonts w:ascii="Arial" w:eastAsia="Arial" w:hAnsi="Arial" w:cs="Arial"/>
                <w:sz w:val="20"/>
              </w:rPr>
              <w:t xml:space="preserve"> a </w:t>
            </w:r>
            <w:proofErr w:type="spellStart"/>
            <w:r w:rsidRPr="002660D0">
              <w:rPr>
                <w:rFonts w:ascii="Arial" w:eastAsia="Arial" w:hAnsi="Arial" w:cs="Arial"/>
                <w:sz w:val="20"/>
              </w:rPr>
              <w:t>actividades</w:t>
            </w:r>
            <w:proofErr w:type="spellEnd"/>
            <w:r w:rsidRPr="002660D0">
              <w:rPr>
                <w:rFonts w:ascii="Arial" w:eastAsia="Arial" w:hAnsi="Arial" w:cs="Arial"/>
                <w:sz w:val="20"/>
              </w:rPr>
              <w:t xml:space="preserve"> </w:t>
            </w:r>
            <w:proofErr w:type="spellStart"/>
            <w:r w:rsidRPr="002660D0">
              <w:rPr>
                <w:rFonts w:ascii="Arial" w:eastAsia="Arial" w:hAnsi="Arial" w:cs="Arial"/>
                <w:sz w:val="20"/>
              </w:rPr>
              <w:t>culturales</w:t>
            </w:r>
            <w:proofErr w:type="spellEnd"/>
            <w:r w:rsidRPr="002660D0">
              <w:rPr>
                <w:rFonts w:ascii="Arial" w:eastAsia="Arial" w:hAnsi="Arial" w:cs="Arial"/>
                <w:sz w:val="20"/>
              </w:rPr>
              <w:t xml:space="preserve"> </w:t>
            </w:r>
            <w:r w:rsidR="00C05CD1" w:rsidRPr="002660D0">
              <w:rPr>
                <w:rFonts w:ascii="Arial" w:eastAsia="Arial" w:hAnsi="Arial" w:cs="Arial"/>
                <w:sz w:val="20"/>
              </w:rPr>
              <w:t>4</w:t>
            </w:r>
            <w:r w:rsidR="00F4757B" w:rsidRPr="002660D0">
              <w:rPr>
                <w:rFonts w:ascii="Arial" w:eastAsia="Arial" w:hAnsi="Arial" w:cs="Arial"/>
                <w:sz w:val="20"/>
              </w:rPr>
              <w:t>.000</w:t>
            </w:r>
            <w:r w:rsidRPr="002660D0">
              <w:rPr>
                <w:rFonts w:ascii="Arial" w:eastAsia="Arial" w:hAnsi="Arial" w:cs="Arial"/>
                <w:sz w:val="20"/>
              </w:rPr>
              <w:t xml:space="preserve"> €.</w:t>
            </w:r>
          </w:p>
          <w:p w14:paraId="3A9A3BAB" w14:textId="77777777" w:rsidR="00E666E1" w:rsidRPr="002660D0" w:rsidRDefault="00E666E1" w:rsidP="0097786C">
            <w:pPr>
              <w:jc w:val="both"/>
              <w:rPr>
                <w:rFonts w:ascii="Arial" w:eastAsia="Arial" w:hAnsi="Arial" w:cs="Arial"/>
                <w:sz w:val="20"/>
              </w:rPr>
            </w:pPr>
          </w:p>
          <w:p w14:paraId="4D7C1C60" w14:textId="77777777" w:rsidR="00431EEC" w:rsidRPr="002660D0" w:rsidRDefault="00431EEC" w:rsidP="0097786C">
            <w:pPr>
              <w:jc w:val="both"/>
              <w:rPr>
                <w:rFonts w:ascii="Arial" w:eastAsia="Arial" w:hAnsi="Arial" w:cs="Arial"/>
                <w:b/>
                <w:bCs/>
                <w:sz w:val="20"/>
              </w:rPr>
            </w:pPr>
          </w:p>
          <w:p w14:paraId="150528D1" w14:textId="29661D3B" w:rsidR="00E666E1" w:rsidRPr="002660D0" w:rsidRDefault="00E666E1" w:rsidP="0097786C">
            <w:pPr>
              <w:jc w:val="both"/>
              <w:rPr>
                <w:rFonts w:ascii="Arial" w:eastAsia="Arial" w:hAnsi="Arial" w:cs="Arial"/>
                <w:b/>
                <w:bCs/>
                <w:sz w:val="20"/>
              </w:rPr>
            </w:pPr>
            <w:r w:rsidRPr="002660D0">
              <w:rPr>
                <w:rFonts w:ascii="Arial" w:eastAsia="Arial" w:hAnsi="Arial" w:cs="Arial"/>
                <w:b/>
                <w:bCs/>
                <w:sz w:val="20"/>
              </w:rPr>
              <w:t>1</w:t>
            </w:r>
            <w:r w:rsidR="009A0026" w:rsidRPr="002660D0">
              <w:rPr>
                <w:rFonts w:ascii="Arial" w:eastAsia="Arial" w:hAnsi="Arial" w:cs="Arial"/>
                <w:b/>
                <w:bCs/>
                <w:sz w:val="20"/>
              </w:rPr>
              <w:t>3</w:t>
            </w:r>
            <w:r w:rsidRPr="002660D0">
              <w:rPr>
                <w:rFonts w:ascii="Arial" w:eastAsia="Arial" w:hAnsi="Arial" w:cs="Arial"/>
                <w:b/>
                <w:bCs/>
                <w:sz w:val="20"/>
              </w:rPr>
              <w:t>.</w:t>
            </w:r>
            <w:r w:rsidRPr="002660D0">
              <w:rPr>
                <w:rFonts w:ascii="Arial" w:eastAsia="Arial" w:hAnsi="Arial" w:cs="Arial"/>
                <w:b/>
                <w:bCs/>
                <w:sz w:val="20"/>
              </w:rPr>
              <w:tab/>
            </w:r>
            <w:proofErr w:type="spellStart"/>
            <w:r w:rsidRPr="002660D0">
              <w:rPr>
                <w:rFonts w:ascii="Arial" w:eastAsia="Arial" w:hAnsi="Arial" w:cs="Arial"/>
                <w:b/>
                <w:bCs/>
                <w:sz w:val="20"/>
              </w:rPr>
              <w:t>Publicidad</w:t>
            </w:r>
            <w:proofErr w:type="spellEnd"/>
          </w:p>
          <w:p w14:paraId="0E70C326" w14:textId="77777777" w:rsidR="00E666E1" w:rsidRPr="002660D0" w:rsidRDefault="00E666E1" w:rsidP="0097786C">
            <w:pPr>
              <w:jc w:val="both"/>
              <w:rPr>
                <w:rFonts w:ascii="Arial" w:eastAsia="Arial" w:hAnsi="Arial" w:cs="Arial"/>
                <w:b/>
                <w:bCs/>
                <w:sz w:val="20"/>
              </w:rPr>
            </w:pPr>
          </w:p>
          <w:p w14:paraId="2F73C765" w14:textId="77777777" w:rsidR="009A0026" w:rsidRPr="002660D0" w:rsidRDefault="00E666E1" w:rsidP="0097786C">
            <w:pPr>
              <w:jc w:val="both"/>
              <w:rPr>
                <w:rFonts w:ascii="Arial" w:eastAsia="Arial" w:hAnsi="Arial" w:cs="Arial"/>
                <w:sz w:val="20"/>
              </w:rPr>
            </w:pPr>
            <w:r w:rsidRPr="002660D0">
              <w:rPr>
                <w:rFonts w:ascii="Arial" w:eastAsia="Arial" w:hAnsi="Arial" w:cs="Arial"/>
                <w:sz w:val="20"/>
              </w:rPr>
              <w:t xml:space="preserve">El </w:t>
            </w:r>
            <w:proofErr w:type="spellStart"/>
            <w:r w:rsidRPr="002660D0">
              <w:rPr>
                <w:rFonts w:ascii="Arial" w:eastAsia="Arial" w:hAnsi="Arial" w:cs="Arial"/>
                <w:sz w:val="20"/>
              </w:rPr>
              <w:t>beneficiario</w:t>
            </w:r>
            <w:proofErr w:type="spellEnd"/>
            <w:r w:rsidRPr="002660D0">
              <w:rPr>
                <w:rFonts w:ascii="Arial" w:eastAsia="Arial" w:hAnsi="Arial" w:cs="Arial"/>
                <w:sz w:val="20"/>
              </w:rPr>
              <w:t xml:space="preserve"> de </w:t>
            </w:r>
            <w:proofErr w:type="spellStart"/>
            <w:r w:rsidRPr="002660D0">
              <w:rPr>
                <w:rFonts w:ascii="Arial" w:eastAsia="Arial" w:hAnsi="Arial" w:cs="Arial"/>
                <w:sz w:val="20"/>
              </w:rPr>
              <w:t>las</w:t>
            </w:r>
            <w:proofErr w:type="spellEnd"/>
            <w:r w:rsidRPr="002660D0">
              <w:rPr>
                <w:rFonts w:ascii="Arial" w:eastAsia="Arial" w:hAnsi="Arial" w:cs="Arial"/>
                <w:sz w:val="20"/>
              </w:rPr>
              <w:t xml:space="preserve"> </w:t>
            </w:r>
            <w:proofErr w:type="spellStart"/>
            <w:r w:rsidRPr="002660D0">
              <w:rPr>
                <w:rFonts w:ascii="Arial" w:eastAsia="Arial" w:hAnsi="Arial" w:cs="Arial"/>
                <w:sz w:val="20"/>
              </w:rPr>
              <w:t>subvenciones</w:t>
            </w:r>
            <w:proofErr w:type="spellEnd"/>
            <w:r w:rsidRPr="002660D0">
              <w:rPr>
                <w:rFonts w:ascii="Arial" w:eastAsia="Arial" w:hAnsi="Arial" w:cs="Arial"/>
                <w:sz w:val="20"/>
              </w:rPr>
              <w:t xml:space="preserve"> </w:t>
            </w:r>
            <w:proofErr w:type="spellStart"/>
            <w:r w:rsidRPr="002660D0">
              <w:rPr>
                <w:rFonts w:ascii="Arial" w:eastAsia="Arial" w:hAnsi="Arial" w:cs="Arial"/>
                <w:sz w:val="20"/>
              </w:rPr>
              <w:t>deberá</w:t>
            </w:r>
            <w:proofErr w:type="spellEnd"/>
            <w:r w:rsidRPr="002660D0">
              <w:rPr>
                <w:rFonts w:ascii="Arial" w:eastAsia="Arial" w:hAnsi="Arial" w:cs="Arial"/>
                <w:sz w:val="20"/>
              </w:rPr>
              <w:t xml:space="preserve"> </w:t>
            </w:r>
            <w:proofErr w:type="spellStart"/>
            <w:r w:rsidRPr="002660D0">
              <w:rPr>
                <w:rFonts w:ascii="Arial" w:eastAsia="Arial" w:hAnsi="Arial" w:cs="Arial"/>
                <w:sz w:val="20"/>
              </w:rPr>
              <w:t>publicitar</w:t>
            </w:r>
            <w:proofErr w:type="spellEnd"/>
            <w:r w:rsidRPr="002660D0">
              <w:rPr>
                <w:rFonts w:ascii="Arial" w:eastAsia="Arial" w:hAnsi="Arial" w:cs="Arial"/>
                <w:sz w:val="20"/>
              </w:rPr>
              <w:t xml:space="preserve">, </w:t>
            </w:r>
            <w:proofErr w:type="spellStart"/>
            <w:r w:rsidRPr="002660D0">
              <w:rPr>
                <w:rFonts w:ascii="Arial" w:eastAsia="Arial" w:hAnsi="Arial" w:cs="Arial"/>
                <w:sz w:val="20"/>
              </w:rPr>
              <w:t>en</w:t>
            </w:r>
            <w:proofErr w:type="spellEnd"/>
            <w:r w:rsidRPr="002660D0">
              <w:rPr>
                <w:rFonts w:ascii="Arial" w:eastAsia="Arial" w:hAnsi="Arial" w:cs="Arial"/>
                <w:sz w:val="20"/>
              </w:rPr>
              <w:t xml:space="preserve"> </w:t>
            </w:r>
            <w:proofErr w:type="spellStart"/>
            <w:r w:rsidRPr="002660D0">
              <w:rPr>
                <w:rFonts w:ascii="Arial" w:eastAsia="Arial" w:hAnsi="Arial" w:cs="Arial"/>
                <w:sz w:val="20"/>
              </w:rPr>
              <w:t>euskera</w:t>
            </w:r>
            <w:proofErr w:type="spellEnd"/>
            <w:r w:rsidRPr="002660D0">
              <w:rPr>
                <w:rFonts w:ascii="Arial" w:eastAsia="Arial" w:hAnsi="Arial" w:cs="Arial"/>
                <w:sz w:val="20"/>
              </w:rPr>
              <w:t xml:space="preserve"> o </w:t>
            </w:r>
            <w:proofErr w:type="spellStart"/>
            <w:r w:rsidRPr="002660D0">
              <w:rPr>
                <w:rFonts w:ascii="Arial" w:eastAsia="Arial" w:hAnsi="Arial" w:cs="Arial"/>
                <w:sz w:val="20"/>
              </w:rPr>
              <w:t>en</w:t>
            </w:r>
            <w:proofErr w:type="spellEnd"/>
            <w:r w:rsidRPr="002660D0">
              <w:rPr>
                <w:rFonts w:ascii="Arial" w:eastAsia="Arial" w:hAnsi="Arial" w:cs="Arial"/>
                <w:sz w:val="20"/>
              </w:rPr>
              <w:t xml:space="preserve"> </w:t>
            </w:r>
            <w:proofErr w:type="spellStart"/>
            <w:r w:rsidRPr="002660D0">
              <w:rPr>
                <w:rFonts w:ascii="Arial" w:eastAsia="Arial" w:hAnsi="Arial" w:cs="Arial"/>
                <w:sz w:val="20"/>
              </w:rPr>
              <w:t>euskera</w:t>
            </w:r>
            <w:proofErr w:type="spellEnd"/>
            <w:r w:rsidRPr="002660D0">
              <w:rPr>
                <w:rFonts w:ascii="Arial" w:eastAsia="Arial" w:hAnsi="Arial" w:cs="Arial"/>
                <w:sz w:val="20"/>
              </w:rPr>
              <w:t xml:space="preserve"> y </w:t>
            </w:r>
            <w:proofErr w:type="spellStart"/>
            <w:r w:rsidRPr="002660D0">
              <w:rPr>
                <w:rFonts w:ascii="Arial" w:eastAsia="Arial" w:hAnsi="Arial" w:cs="Arial"/>
                <w:sz w:val="20"/>
              </w:rPr>
              <w:t>castellano</w:t>
            </w:r>
            <w:proofErr w:type="spellEnd"/>
            <w:r w:rsidRPr="002660D0">
              <w:rPr>
                <w:rFonts w:ascii="Arial" w:eastAsia="Arial" w:hAnsi="Arial" w:cs="Arial"/>
                <w:sz w:val="20"/>
              </w:rPr>
              <w:t xml:space="preserve">, el </w:t>
            </w:r>
            <w:proofErr w:type="spellStart"/>
            <w:r w:rsidRPr="002660D0">
              <w:rPr>
                <w:rFonts w:ascii="Arial" w:eastAsia="Arial" w:hAnsi="Arial" w:cs="Arial"/>
                <w:sz w:val="20"/>
              </w:rPr>
              <w:t>carácter</w:t>
            </w:r>
            <w:proofErr w:type="spellEnd"/>
            <w:r w:rsidRPr="002660D0">
              <w:rPr>
                <w:rFonts w:ascii="Arial" w:eastAsia="Arial" w:hAnsi="Arial" w:cs="Arial"/>
                <w:sz w:val="20"/>
              </w:rPr>
              <w:t xml:space="preserve"> </w:t>
            </w:r>
            <w:proofErr w:type="spellStart"/>
            <w:r w:rsidRPr="002660D0">
              <w:rPr>
                <w:rFonts w:ascii="Arial" w:eastAsia="Arial" w:hAnsi="Arial" w:cs="Arial"/>
                <w:sz w:val="20"/>
              </w:rPr>
              <w:t>público</w:t>
            </w:r>
            <w:proofErr w:type="spellEnd"/>
            <w:r w:rsidRPr="002660D0">
              <w:rPr>
                <w:rFonts w:ascii="Arial" w:eastAsia="Arial" w:hAnsi="Arial" w:cs="Arial"/>
                <w:sz w:val="20"/>
              </w:rPr>
              <w:t xml:space="preserve"> de </w:t>
            </w:r>
            <w:proofErr w:type="spellStart"/>
            <w:r w:rsidRPr="002660D0">
              <w:rPr>
                <w:rFonts w:ascii="Arial" w:eastAsia="Arial" w:hAnsi="Arial" w:cs="Arial"/>
                <w:sz w:val="20"/>
              </w:rPr>
              <w:t>cualquier</w:t>
            </w:r>
            <w:proofErr w:type="spellEnd"/>
            <w:r w:rsidRPr="002660D0">
              <w:rPr>
                <w:rFonts w:ascii="Arial" w:eastAsia="Arial" w:hAnsi="Arial" w:cs="Arial"/>
                <w:sz w:val="20"/>
              </w:rPr>
              <w:t xml:space="preserve"> programa, </w:t>
            </w:r>
            <w:proofErr w:type="spellStart"/>
            <w:r w:rsidRPr="002660D0">
              <w:rPr>
                <w:rFonts w:ascii="Arial" w:eastAsia="Arial" w:hAnsi="Arial" w:cs="Arial"/>
                <w:sz w:val="20"/>
              </w:rPr>
              <w:t>actividad</w:t>
            </w:r>
            <w:proofErr w:type="spellEnd"/>
            <w:r w:rsidRPr="002660D0">
              <w:rPr>
                <w:rFonts w:ascii="Arial" w:eastAsia="Arial" w:hAnsi="Arial" w:cs="Arial"/>
                <w:sz w:val="20"/>
              </w:rPr>
              <w:t xml:space="preserve">, </w:t>
            </w:r>
            <w:proofErr w:type="spellStart"/>
            <w:r w:rsidRPr="002660D0">
              <w:rPr>
                <w:rFonts w:ascii="Arial" w:eastAsia="Arial" w:hAnsi="Arial" w:cs="Arial"/>
                <w:sz w:val="20"/>
              </w:rPr>
              <w:t>inversión</w:t>
            </w:r>
            <w:proofErr w:type="spellEnd"/>
            <w:r w:rsidRPr="002660D0">
              <w:rPr>
                <w:rFonts w:ascii="Arial" w:eastAsia="Arial" w:hAnsi="Arial" w:cs="Arial"/>
                <w:sz w:val="20"/>
              </w:rPr>
              <w:t xml:space="preserve"> o </w:t>
            </w:r>
            <w:proofErr w:type="spellStart"/>
            <w:r w:rsidRPr="002660D0">
              <w:rPr>
                <w:rFonts w:ascii="Arial" w:eastAsia="Arial" w:hAnsi="Arial" w:cs="Arial"/>
                <w:sz w:val="20"/>
              </w:rPr>
              <w:t>actuación</w:t>
            </w:r>
            <w:proofErr w:type="spellEnd"/>
            <w:r w:rsidRPr="002660D0">
              <w:rPr>
                <w:rFonts w:ascii="Arial" w:eastAsia="Arial" w:hAnsi="Arial" w:cs="Arial"/>
                <w:sz w:val="20"/>
              </w:rPr>
              <w:t xml:space="preserve"> </w:t>
            </w:r>
            <w:proofErr w:type="spellStart"/>
            <w:r w:rsidRPr="002660D0">
              <w:rPr>
                <w:rFonts w:ascii="Arial" w:eastAsia="Arial" w:hAnsi="Arial" w:cs="Arial"/>
                <w:sz w:val="20"/>
              </w:rPr>
              <w:t>subvencionable</w:t>
            </w:r>
            <w:proofErr w:type="spellEnd"/>
            <w:r w:rsidRPr="002660D0">
              <w:rPr>
                <w:rFonts w:ascii="Arial" w:eastAsia="Arial" w:hAnsi="Arial" w:cs="Arial"/>
                <w:sz w:val="20"/>
              </w:rPr>
              <w:t xml:space="preserve">. </w:t>
            </w:r>
          </w:p>
          <w:p w14:paraId="4EF2EC62" w14:textId="77777777" w:rsidR="006B22EE" w:rsidRPr="002660D0" w:rsidRDefault="00E666E1" w:rsidP="0097786C">
            <w:pPr>
              <w:jc w:val="both"/>
              <w:rPr>
                <w:rFonts w:ascii="Arial" w:eastAsia="Arial" w:hAnsi="Arial" w:cs="Arial"/>
                <w:sz w:val="20"/>
              </w:rPr>
            </w:pPr>
            <w:r w:rsidRPr="002660D0">
              <w:rPr>
                <w:rFonts w:ascii="Arial" w:eastAsia="Arial" w:hAnsi="Arial" w:cs="Arial"/>
                <w:sz w:val="20"/>
              </w:rPr>
              <w:t xml:space="preserve">Se </w:t>
            </w:r>
            <w:proofErr w:type="spellStart"/>
            <w:r w:rsidRPr="002660D0">
              <w:rPr>
                <w:rFonts w:ascii="Arial" w:eastAsia="Arial" w:hAnsi="Arial" w:cs="Arial"/>
                <w:sz w:val="20"/>
              </w:rPr>
              <w:t>deberá</w:t>
            </w:r>
            <w:proofErr w:type="spellEnd"/>
            <w:r w:rsidRPr="002660D0">
              <w:rPr>
                <w:rFonts w:ascii="Arial" w:eastAsia="Arial" w:hAnsi="Arial" w:cs="Arial"/>
                <w:sz w:val="20"/>
              </w:rPr>
              <w:t xml:space="preserve"> </w:t>
            </w:r>
            <w:proofErr w:type="spellStart"/>
            <w:r w:rsidRPr="002660D0">
              <w:rPr>
                <w:rFonts w:ascii="Arial" w:eastAsia="Arial" w:hAnsi="Arial" w:cs="Arial"/>
                <w:sz w:val="20"/>
              </w:rPr>
              <w:t>incluir</w:t>
            </w:r>
            <w:proofErr w:type="spellEnd"/>
            <w:r w:rsidRPr="002660D0">
              <w:rPr>
                <w:rFonts w:ascii="Arial" w:eastAsia="Arial" w:hAnsi="Arial" w:cs="Arial"/>
                <w:sz w:val="20"/>
              </w:rPr>
              <w:t xml:space="preserve"> la </w:t>
            </w:r>
            <w:proofErr w:type="spellStart"/>
            <w:r w:rsidRPr="002660D0">
              <w:rPr>
                <w:rFonts w:ascii="Arial" w:eastAsia="Arial" w:hAnsi="Arial" w:cs="Arial"/>
                <w:sz w:val="20"/>
              </w:rPr>
              <w:t>frase</w:t>
            </w:r>
            <w:proofErr w:type="spellEnd"/>
            <w:r w:rsidRPr="002660D0">
              <w:rPr>
                <w:rFonts w:ascii="Arial" w:eastAsia="Arial" w:hAnsi="Arial" w:cs="Arial"/>
                <w:sz w:val="20"/>
              </w:rPr>
              <w:t xml:space="preserve"> "</w:t>
            </w:r>
            <w:proofErr w:type="spellStart"/>
            <w:r w:rsidRPr="002660D0">
              <w:rPr>
                <w:rFonts w:ascii="Arial" w:eastAsia="Arial" w:hAnsi="Arial" w:cs="Arial"/>
                <w:sz w:val="20"/>
              </w:rPr>
              <w:t>actividad</w:t>
            </w:r>
            <w:proofErr w:type="spellEnd"/>
            <w:r w:rsidRPr="002660D0">
              <w:rPr>
                <w:rFonts w:ascii="Arial" w:eastAsia="Arial" w:hAnsi="Arial" w:cs="Arial"/>
                <w:sz w:val="20"/>
              </w:rPr>
              <w:t xml:space="preserve"> </w:t>
            </w:r>
            <w:proofErr w:type="spellStart"/>
            <w:r w:rsidRPr="002660D0">
              <w:rPr>
                <w:rFonts w:ascii="Arial" w:eastAsia="Arial" w:hAnsi="Arial" w:cs="Arial"/>
                <w:sz w:val="20"/>
              </w:rPr>
              <w:t>subvencionada</w:t>
            </w:r>
            <w:proofErr w:type="spellEnd"/>
            <w:r w:rsidRPr="002660D0">
              <w:rPr>
                <w:rFonts w:ascii="Arial" w:eastAsia="Arial" w:hAnsi="Arial" w:cs="Arial"/>
                <w:sz w:val="20"/>
              </w:rPr>
              <w:t xml:space="preserve"> </w:t>
            </w:r>
            <w:proofErr w:type="spellStart"/>
            <w:r w:rsidRPr="002660D0">
              <w:rPr>
                <w:rFonts w:ascii="Arial" w:eastAsia="Arial" w:hAnsi="Arial" w:cs="Arial"/>
                <w:sz w:val="20"/>
              </w:rPr>
              <w:t>por</w:t>
            </w:r>
            <w:proofErr w:type="spellEnd"/>
            <w:r w:rsidRPr="002660D0">
              <w:rPr>
                <w:rFonts w:ascii="Arial" w:eastAsia="Arial" w:hAnsi="Arial" w:cs="Arial"/>
                <w:sz w:val="20"/>
              </w:rPr>
              <w:t xml:space="preserve"> el </w:t>
            </w:r>
            <w:proofErr w:type="spellStart"/>
            <w:r w:rsidRPr="002660D0">
              <w:rPr>
                <w:rFonts w:ascii="Arial" w:eastAsia="Arial" w:hAnsi="Arial" w:cs="Arial"/>
                <w:sz w:val="20"/>
              </w:rPr>
              <w:t>Ayuntamiento</w:t>
            </w:r>
            <w:proofErr w:type="spellEnd"/>
            <w:r w:rsidRPr="002660D0">
              <w:rPr>
                <w:rFonts w:ascii="Arial" w:eastAsia="Arial" w:hAnsi="Arial" w:cs="Arial"/>
                <w:sz w:val="20"/>
              </w:rPr>
              <w:t xml:space="preserve"> de Tolosa". Y </w:t>
            </w:r>
            <w:proofErr w:type="spellStart"/>
            <w:r w:rsidRPr="002660D0">
              <w:rPr>
                <w:rFonts w:ascii="Arial" w:eastAsia="Arial" w:hAnsi="Arial" w:cs="Arial"/>
                <w:sz w:val="20"/>
              </w:rPr>
              <w:t>deberá</w:t>
            </w:r>
            <w:proofErr w:type="spellEnd"/>
            <w:r w:rsidRPr="002660D0">
              <w:rPr>
                <w:rFonts w:ascii="Arial" w:eastAsia="Arial" w:hAnsi="Arial" w:cs="Arial"/>
                <w:sz w:val="20"/>
              </w:rPr>
              <w:t xml:space="preserve"> </w:t>
            </w:r>
            <w:proofErr w:type="spellStart"/>
            <w:r w:rsidRPr="002660D0">
              <w:rPr>
                <w:rFonts w:ascii="Arial" w:eastAsia="Arial" w:hAnsi="Arial" w:cs="Arial"/>
                <w:sz w:val="20"/>
              </w:rPr>
              <w:t>figurar</w:t>
            </w:r>
            <w:proofErr w:type="spellEnd"/>
            <w:r w:rsidRPr="002660D0">
              <w:rPr>
                <w:rFonts w:ascii="Arial" w:eastAsia="Arial" w:hAnsi="Arial" w:cs="Arial"/>
                <w:sz w:val="20"/>
              </w:rPr>
              <w:t xml:space="preserve"> el logo de Tolosa </w:t>
            </w:r>
            <w:proofErr w:type="spellStart"/>
            <w:r w:rsidRPr="002660D0">
              <w:rPr>
                <w:rFonts w:ascii="Arial" w:eastAsia="Arial" w:hAnsi="Arial" w:cs="Arial"/>
                <w:sz w:val="20"/>
              </w:rPr>
              <w:t>en</w:t>
            </w:r>
            <w:proofErr w:type="spellEnd"/>
            <w:r w:rsidRPr="002660D0">
              <w:rPr>
                <w:rFonts w:ascii="Arial" w:eastAsia="Arial" w:hAnsi="Arial" w:cs="Arial"/>
                <w:sz w:val="20"/>
              </w:rPr>
              <w:t xml:space="preserve"> </w:t>
            </w:r>
            <w:proofErr w:type="spellStart"/>
            <w:r w:rsidRPr="002660D0">
              <w:rPr>
                <w:rFonts w:ascii="Arial" w:eastAsia="Arial" w:hAnsi="Arial" w:cs="Arial"/>
                <w:sz w:val="20"/>
              </w:rPr>
              <w:t>todos</w:t>
            </w:r>
            <w:proofErr w:type="spellEnd"/>
            <w:r w:rsidRPr="002660D0">
              <w:rPr>
                <w:rFonts w:ascii="Arial" w:eastAsia="Arial" w:hAnsi="Arial" w:cs="Arial"/>
                <w:sz w:val="20"/>
              </w:rPr>
              <w:t xml:space="preserve"> los </w:t>
            </w:r>
            <w:proofErr w:type="spellStart"/>
            <w:r w:rsidRPr="002660D0">
              <w:rPr>
                <w:rFonts w:ascii="Arial" w:eastAsia="Arial" w:hAnsi="Arial" w:cs="Arial"/>
                <w:sz w:val="20"/>
              </w:rPr>
              <w:t>soportes</w:t>
            </w:r>
            <w:proofErr w:type="spellEnd"/>
            <w:r w:rsidRPr="002660D0">
              <w:rPr>
                <w:rFonts w:ascii="Arial" w:eastAsia="Arial" w:hAnsi="Arial" w:cs="Arial"/>
                <w:sz w:val="20"/>
              </w:rPr>
              <w:t>:</w:t>
            </w:r>
          </w:p>
          <w:p w14:paraId="745D46DB" w14:textId="77777777" w:rsidR="00C77E47" w:rsidRPr="002660D0" w:rsidRDefault="00C77E47" w:rsidP="0097786C">
            <w:pPr>
              <w:jc w:val="both"/>
              <w:rPr>
                <w:rFonts w:ascii="Arial" w:eastAsia="Arial" w:hAnsi="Arial" w:cs="Arial"/>
                <w:sz w:val="20"/>
              </w:rPr>
            </w:pPr>
          </w:p>
          <w:p w14:paraId="7BCAD6A4" w14:textId="77777777" w:rsidR="00C77E47" w:rsidRPr="002660D0" w:rsidRDefault="00C77E47" w:rsidP="0097786C">
            <w:pPr>
              <w:jc w:val="both"/>
              <w:rPr>
                <w:rFonts w:ascii="Arial" w:eastAsia="Arial" w:hAnsi="Arial" w:cs="Arial"/>
                <w:sz w:val="20"/>
              </w:rPr>
            </w:pPr>
            <w:r w:rsidRPr="002660D0">
              <w:rPr>
                <w:rFonts w:ascii="Arial" w:eastAsia="Arial" w:hAnsi="Arial" w:cs="Arial"/>
                <w:sz w:val="20"/>
              </w:rPr>
              <w:t>https://udala.tolosa.eus/sites/default/fil es/tolosa-logotipoa-bertikala_3.pdf</w:t>
            </w:r>
          </w:p>
          <w:p w14:paraId="2F995262" w14:textId="77777777" w:rsidR="00C77E47" w:rsidRPr="002660D0" w:rsidRDefault="00C77E47" w:rsidP="0097786C">
            <w:pPr>
              <w:jc w:val="both"/>
              <w:rPr>
                <w:rFonts w:ascii="Arial" w:eastAsia="Arial" w:hAnsi="Arial" w:cs="Arial"/>
                <w:sz w:val="20"/>
              </w:rPr>
            </w:pPr>
          </w:p>
          <w:p w14:paraId="1558D62B" w14:textId="77777777" w:rsidR="004843A5" w:rsidRPr="002660D0" w:rsidRDefault="004843A5" w:rsidP="0097786C">
            <w:pPr>
              <w:jc w:val="both"/>
              <w:rPr>
                <w:rFonts w:ascii="Arial" w:eastAsia="Arial" w:hAnsi="Arial" w:cs="Arial"/>
                <w:sz w:val="20"/>
              </w:rPr>
            </w:pPr>
          </w:p>
          <w:p w14:paraId="4B7A852B" w14:textId="77777777" w:rsidR="004843A5" w:rsidRPr="002660D0" w:rsidRDefault="004843A5" w:rsidP="0097786C">
            <w:pPr>
              <w:jc w:val="both"/>
              <w:rPr>
                <w:rFonts w:ascii="Arial" w:eastAsia="Arial" w:hAnsi="Arial" w:cs="Arial"/>
                <w:sz w:val="20"/>
              </w:rPr>
            </w:pPr>
          </w:p>
          <w:p w14:paraId="3FBA7725" w14:textId="77777777" w:rsidR="004843A5" w:rsidRPr="002660D0" w:rsidRDefault="004843A5" w:rsidP="0097786C">
            <w:pPr>
              <w:jc w:val="both"/>
              <w:rPr>
                <w:rFonts w:ascii="Arial" w:eastAsia="Arial" w:hAnsi="Arial" w:cs="Arial"/>
                <w:sz w:val="20"/>
              </w:rPr>
            </w:pPr>
          </w:p>
          <w:p w14:paraId="51FAFAD2" w14:textId="77777777" w:rsidR="00C77E47" w:rsidRPr="002660D0" w:rsidRDefault="00C77E47" w:rsidP="0097786C">
            <w:pPr>
              <w:jc w:val="both"/>
              <w:rPr>
                <w:rFonts w:ascii="Arial" w:eastAsia="Arial" w:hAnsi="Arial" w:cs="Arial"/>
                <w:sz w:val="20"/>
              </w:rPr>
            </w:pPr>
            <w:r w:rsidRPr="002660D0">
              <w:rPr>
                <w:rFonts w:ascii="Arial" w:eastAsia="Arial" w:hAnsi="Arial" w:cs="Arial"/>
                <w:b/>
                <w:bCs/>
                <w:sz w:val="20"/>
              </w:rPr>
              <w:t>14.</w:t>
            </w:r>
            <w:r w:rsidRPr="002660D0">
              <w:rPr>
                <w:rFonts w:ascii="Arial" w:eastAsia="Arial" w:hAnsi="Arial" w:cs="Arial"/>
                <w:b/>
                <w:bCs/>
                <w:sz w:val="20"/>
              </w:rPr>
              <w:tab/>
            </w:r>
            <w:proofErr w:type="spellStart"/>
            <w:r w:rsidRPr="002660D0">
              <w:rPr>
                <w:rFonts w:ascii="Arial" w:eastAsia="Arial" w:hAnsi="Arial" w:cs="Arial"/>
                <w:b/>
                <w:bCs/>
                <w:sz w:val="20"/>
              </w:rPr>
              <w:t>Gastos</w:t>
            </w:r>
            <w:proofErr w:type="spellEnd"/>
            <w:r w:rsidRPr="002660D0">
              <w:rPr>
                <w:rFonts w:ascii="Arial" w:eastAsia="Arial" w:hAnsi="Arial" w:cs="Arial"/>
                <w:b/>
                <w:bCs/>
                <w:sz w:val="20"/>
              </w:rPr>
              <w:t xml:space="preserve"> </w:t>
            </w:r>
            <w:proofErr w:type="spellStart"/>
            <w:r w:rsidRPr="002660D0">
              <w:rPr>
                <w:rFonts w:ascii="Arial" w:eastAsia="Arial" w:hAnsi="Arial" w:cs="Arial"/>
                <w:b/>
                <w:bCs/>
                <w:sz w:val="20"/>
              </w:rPr>
              <w:t>subvencionables</w:t>
            </w:r>
            <w:proofErr w:type="spellEnd"/>
            <w:r w:rsidRPr="002660D0">
              <w:rPr>
                <w:rFonts w:ascii="Arial" w:eastAsia="Arial" w:hAnsi="Arial" w:cs="Arial"/>
                <w:sz w:val="20"/>
              </w:rPr>
              <w:t xml:space="preserve"> </w:t>
            </w:r>
          </w:p>
          <w:p w14:paraId="3F1CDEF6" w14:textId="77777777" w:rsidR="00C77E47" w:rsidRPr="002660D0" w:rsidRDefault="00C77E47" w:rsidP="0097786C">
            <w:pPr>
              <w:jc w:val="both"/>
              <w:rPr>
                <w:rFonts w:ascii="Arial" w:eastAsia="Arial" w:hAnsi="Arial" w:cs="Arial"/>
                <w:sz w:val="20"/>
              </w:rPr>
            </w:pPr>
          </w:p>
          <w:p w14:paraId="5605D750" w14:textId="77777777" w:rsidR="001B2696" w:rsidRPr="002660D0" w:rsidRDefault="001B2696" w:rsidP="0097786C">
            <w:pPr>
              <w:suppressAutoHyphens w:val="0"/>
              <w:jc w:val="both"/>
              <w:rPr>
                <w:rFonts w:ascii="Arial" w:hAnsi="Arial" w:cs="Arial"/>
                <w:spacing w:val="0"/>
                <w:sz w:val="20"/>
                <w:lang w:eastAsia="eu-ES"/>
              </w:rPr>
            </w:pPr>
          </w:p>
          <w:p w14:paraId="3921F234" w14:textId="77777777" w:rsidR="001B2696" w:rsidRPr="002660D0" w:rsidRDefault="001B2696" w:rsidP="0097786C">
            <w:pPr>
              <w:suppressAutoHyphens w:val="0"/>
              <w:spacing w:after="240"/>
              <w:jc w:val="both"/>
              <w:rPr>
                <w:rFonts w:ascii="Arial" w:hAnsi="Arial" w:cs="Arial"/>
                <w:spacing w:val="0"/>
                <w:sz w:val="20"/>
                <w:lang w:eastAsia="eu-ES"/>
              </w:rPr>
            </w:pPr>
            <w:r w:rsidRPr="002660D0">
              <w:rPr>
                <w:rFonts w:ascii="Arial" w:hAnsi="Arial" w:cs="Arial"/>
                <w:spacing w:val="0"/>
                <w:sz w:val="20"/>
                <w:lang w:eastAsia="eu-ES"/>
              </w:rPr>
              <w:t xml:space="preserve">Se </w:t>
            </w:r>
            <w:proofErr w:type="spellStart"/>
            <w:r w:rsidRPr="002660D0">
              <w:rPr>
                <w:rFonts w:ascii="Arial" w:hAnsi="Arial" w:cs="Arial"/>
                <w:spacing w:val="0"/>
                <w:sz w:val="20"/>
                <w:lang w:eastAsia="eu-ES"/>
              </w:rPr>
              <w:t>subvencionarán</w:t>
            </w:r>
            <w:proofErr w:type="spellEnd"/>
            <w:r w:rsidRPr="002660D0">
              <w:rPr>
                <w:rFonts w:ascii="Arial" w:hAnsi="Arial" w:cs="Arial"/>
                <w:spacing w:val="0"/>
                <w:sz w:val="20"/>
                <w:lang w:eastAsia="eu-ES"/>
              </w:rPr>
              <w:t xml:space="preserve"> los </w:t>
            </w:r>
            <w:proofErr w:type="spellStart"/>
            <w:r w:rsidRPr="002660D0">
              <w:rPr>
                <w:rFonts w:ascii="Arial" w:hAnsi="Arial" w:cs="Arial"/>
                <w:spacing w:val="0"/>
                <w:sz w:val="20"/>
                <w:lang w:eastAsia="eu-ES"/>
              </w:rPr>
              <w:t>gastos</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directamente</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relacionados</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con</w:t>
            </w:r>
            <w:proofErr w:type="spellEnd"/>
            <w:r w:rsidRPr="002660D0">
              <w:rPr>
                <w:rFonts w:ascii="Arial" w:hAnsi="Arial" w:cs="Arial"/>
                <w:spacing w:val="0"/>
                <w:sz w:val="20"/>
                <w:lang w:eastAsia="eu-ES"/>
              </w:rPr>
              <w:t xml:space="preserve"> la </w:t>
            </w:r>
            <w:proofErr w:type="spellStart"/>
            <w:r w:rsidRPr="002660D0">
              <w:rPr>
                <w:rFonts w:ascii="Arial" w:hAnsi="Arial" w:cs="Arial"/>
                <w:spacing w:val="0"/>
                <w:sz w:val="20"/>
                <w:lang w:eastAsia="eu-ES"/>
              </w:rPr>
              <w:t>actividad</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siendo</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en</w:t>
            </w:r>
            <w:proofErr w:type="spellEnd"/>
            <w:r w:rsidRPr="002660D0">
              <w:rPr>
                <w:rFonts w:ascii="Arial" w:hAnsi="Arial" w:cs="Arial"/>
                <w:spacing w:val="0"/>
                <w:sz w:val="20"/>
                <w:lang w:eastAsia="eu-ES"/>
              </w:rPr>
              <w:t xml:space="preserve"> su </w:t>
            </w:r>
            <w:proofErr w:type="spellStart"/>
            <w:r w:rsidRPr="002660D0">
              <w:rPr>
                <w:rFonts w:ascii="Arial" w:hAnsi="Arial" w:cs="Arial"/>
                <w:spacing w:val="0"/>
                <w:sz w:val="20"/>
                <w:lang w:eastAsia="eu-ES"/>
              </w:rPr>
              <w:t>caso</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subvencionables</w:t>
            </w:r>
            <w:proofErr w:type="spellEnd"/>
            <w:r w:rsidRPr="002660D0">
              <w:rPr>
                <w:rFonts w:ascii="Arial" w:hAnsi="Arial" w:cs="Arial"/>
                <w:spacing w:val="0"/>
                <w:sz w:val="20"/>
                <w:lang w:eastAsia="eu-ES"/>
              </w:rPr>
              <w:t xml:space="preserve"> los </w:t>
            </w:r>
            <w:proofErr w:type="spellStart"/>
            <w:r w:rsidRPr="002660D0">
              <w:rPr>
                <w:rFonts w:ascii="Arial" w:hAnsi="Arial" w:cs="Arial"/>
                <w:spacing w:val="0"/>
                <w:sz w:val="20"/>
                <w:lang w:eastAsia="eu-ES"/>
              </w:rPr>
              <w:t>costes</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indirectos</w:t>
            </w:r>
            <w:proofErr w:type="spellEnd"/>
            <w:r w:rsidRPr="002660D0">
              <w:rPr>
                <w:rFonts w:ascii="Arial" w:hAnsi="Arial" w:cs="Arial"/>
                <w:spacing w:val="0"/>
                <w:sz w:val="20"/>
                <w:lang w:eastAsia="eu-ES"/>
              </w:rPr>
              <w:t xml:space="preserve"> de la </w:t>
            </w:r>
            <w:proofErr w:type="spellStart"/>
            <w:r w:rsidRPr="002660D0">
              <w:rPr>
                <w:rFonts w:ascii="Arial" w:hAnsi="Arial" w:cs="Arial"/>
                <w:spacing w:val="0"/>
                <w:sz w:val="20"/>
                <w:lang w:eastAsia="eu-ES"/>
              </w:rPr>
              <w:t>actividad</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subvencionada</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en</w:t>
            </w:r>
            <w:proofErr w:type="spellEnd"/>
            <w:r w:rsidRPr="002660D0">
              <w:rPr>
                <w:rFonts w:ascii="Arial" w:hAnsi="Arial" w:cs="Arial"/>
                <w:spacing w:val="0"/>
                <w:sz w:val="20"/>
                <w:lang w:eastAsia="eu-ES"/>
              </w:rPr>
              <w:t xml:space="preserve"> la parte </w:t>
            </w:r>
            <w:proofErr w:type="spellStart"/>
            <w:r w:rsidRPr="002660D0">
              <w:rPr>
                <w:rFonts w:ascii="Arial" w:hAnsi="Arial" w:cs="Arial"/>
                <w:spacing w:val="0"/>
                <w:sz w:val="20"/>
                <w:lang w:eastAsia="eu-ES"/>
              </w:rPr>
              <w:t>que</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razonablemente</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corresponda</w:t>
            </w:r>
            <w:proofErr w:type="spellEnd"/>
            <w:r w:rsidRPr="002660D0">
              <w:rPr>
                <w:rFonts w:ascii="Arial" w:hAnsi="Arial" w:cs="Arial"/>
                <w:spacing w:val="0"/>
                <w:sz w:val="20"/>
                <w:lang w:eastAsia="eu-ES"/>
              </w:rPr>
              <w:t xml:space="preserve"> de </w:t>
            </w:r>
            <w:proofErr w:type="spellStart"/>
            <w:r w:rsidRPr="002660D0">
              <w:rPr>
                <w:rFonts w:ascii="Arial" w:hAnsi="Arial" w:cs="Arial"/>
                <w:spacing w:val="0"/>
                <w:sz w:val="20"/>
                <w:lang w:eastAsia="eu-ES"/>
              </w:rPr>
              <w:t>acuerdo</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con</w:t>
            </w:r>
            <w:proofErr w:type="spellEnd"/>
            <w:r w:rsidRPr="002660D0">
              <w:rPr>
                <w:rFonts w:ascii="Arial" w:hAnsi="Arial" w:cs="Arial"/>
                <w:spacing w:val="0"/>
                <w:sz w:val="20"/>
                <w:lang w:eastAsia="eu-ES"/>
              </w:rPr>
              <w:t xml:space="preserve"> los </w:t>
            </w:r>
            <w:proofErr w:type="spellStart"/>
            <w:r w:rsidRPr="002660D0">
              <w:rPr>
                <w:rFonts w:ascii="Arial" w:hAnsi="Arial" w:cs="Arial"/>
                <w:spacing w:val="0"/>
                <w:sz w:val="20"/>
                <w:lang w:eastAsia="eu-ES"/>
              </w:rPr>
              <w:t>principios</w:t>
            </w:r>
            <w:proofErr w:type="spellEnd"/>
            <w:r w:rsidRPr="002660D0">
              <w:rPr>
                <w:rFonts w:ascii="Arial" w:hAnsi="Arial" w:cs="Arial"/>
                <w:spacing w:val="0"/>
                <w:sz w:val="20"/>
                <w:lang w:eastAsia="eu-ES"/>
              </w:rPr>
              <w:t xml:space="preserve"> y </w:t>
            </w:r>
            <w:proofErr w:type="spellStart"/>
            <w:r w:rsidRPr="002660D0">
              <w:rPr>
                <w:rFonts w:ascii="Arial" w:hAnsi="Arial" w:cs="Arial"/>
                <w:spacing w:val="0"/>
                <w:sz w:val="20"/>
                <w:lang w:eastAsia="eu-ES"/>
              </w:rPr>
              <w:t>normas</w:t>
            </w:r>
            <w:proofErr w:type="spellEnd"/>
            <w:r w:rsidRPr="002660D0">
              <w:rPr>
                <w:rFonts w:ascii="Arial" w:hAnsi="Arial" w:cs="Arial"/>
                <w:spacing w:val="0"/>
                <w:sz w:val="20"/>
                <w:lang w:eastAsia="eu-ES"/>
              </w:rPr>
              <w:t xml:space="preserve"> de </w:t>
            </w:r>
            <w:proofErr w:type="spellStart"/>
            <w:r w:rsidRPr="002660D0">
              <w:rPr>
                <w:rFonts w:ascii="Arial" w:hAnsi="Arial" w:cs="Arial"/>
                <w:spacing w:val="0"/>
                <w:sz w:val="20"/>
                <w:lang w:eastAsia="eu-ES"/>
              </w:rPr>
              <w:t>contabilidad</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generalmente</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aceptados</w:t>
            </w:r>
            <w:proofErr w:type="spellEnd"/>
            <w:r w:rsidRPr="002660D0">
              <w:rPr>
                <w:rFonts w:ascii="Arial" w:hAnsi="Arial" w:cs="Arial"/>
                <w:spacing w:val="0"/>
                <w:sz w:val="20"/>
                <w:lang w:eastAsia="eu-ES"/>
              </w:rPr>
              <w:t xml:space="preserve">, y, </w:t>
            </w:r>
            <w:proofErr w:type="spellStart"/>
            <w:r w:rsidRPr="002660D0">
              <w:rPr>
                <w:rFonts w:ascii="Arial" w:hAnsi="Arial" w:cs="Arial"/>
                <w:spacing w:val="0"/>
                <w:sz w:val="20"/>
                <w:lang w:eastAsia="eu-ES"/>
              </w:rPr>
              <w:t>en</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todo</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caso</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dichos</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costes</w:t>
            </w:r>
            <w:proofErr w:type="spellEnd"/>
            <w:r w:rsidRPr="002660D0">
              <w:rPr>
                <w:rFonts w:ascii="Arial" w:hAnsi="Arial" w:cs="Arial"/>
                <w:spacing w:val="0"/>
                <w:sz w:val="20"/>
                <w:lang w:eastAsia="eu-ES"/>
              </w:rPr>
              <w:br/>
            </w:r>
            <w:proofErr w:type="spellStart"/>
            <w:r w:rsidRPr="002660D0">
              <w:rPr>
                <w:rFonts w:ascii="Arial" w:hAnsi="Arial" w:cs="Arial"/>
                <w:spacing w:val="0"/>
                <w:sz w:val="20"/>
                <w:lang w:eastAsia="eu-ES"/>
              </w:rPr>
              <w:t>en</w:t>
            </w:r>
            <w:proofErr w:type="spellEnd"/>
            <w:r w:rsidRPr="002660D0">
              <w:rPr>
                <w:rFonts w:ascii="Arial" w:hAnsi="Arial" w:cs="Arial"/>
                <w:spacing w:val="0"/>
                <w:sz w:val="20"/>
                <w:lang w:eastAsia="eu-ES"/>
              </w:rPr>
              <w:t xml:space="preserve"> la </w:t>
            </w:r>
            <w:proofErr w:type="spellStart"/>
            <w:r w:rsidRPr="002660D0">
              <w:rPr>
                <w:rFonts w:ascii="Arial" w:hAnsi="Arial" w:cs="Arial"/>
                <w:spacing w:val="0"/>
                <w:sz w:val="20"/>
                <w:lang w:eastAsia="eu-ES"/>
              </w:rPr>
              <w:t>medida</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que</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correspondan</w:t>
            </w:r>
            <w:proofErr w:type="spellEnd"/>
            <w:r w:rsidRPr="002660D0">
              <w:rPr>
                <w:rFonts w:ascii="Arial" w:hAnsi="Arial" w:cs="Arial"/>
                <w:spacing w:val="0"/>
                <w:sz w:val="20"/>
                <w:lang w:eastAsia="eu-ES"/>
              </w:rPr>
              <w:t xml:space="preserve"> al </w:t>
            </w:r>
            <w:proofErr w:type="spellStart"/>
            <w:r w:rsidRPr="002660D0">
              <w:rPr>
                <w:rFonts w:ascii="Arial" w:hAnsi="Arial" w:cs="Arial"/>
                <w:spacing w:val="0"/>
                <w:sz w:val="20"/>
                <w:lang w:eastAsia="eu-ES"/>
              </w:rPr>
              <w:t>período</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lastRenderedPageBreak/>
              <w:t>en</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que</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efectivamente</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se</w:t>
            </w:r>
            <w:proofErr w:type="spellEnd"/>
            <w:r w:rsidRPr="002660D0">
              <w:rPr>
                <w:rFonts w:ascii="Arial" w:hAnsi="Arial" w:cs="Arial"/>
                <w:spacing w:val="0"/>
                <w:sz w:val="20"/>
                <w:lang w:eastAsia="eu-ES"/>
              </w:rPr>
              <w:t xml:space="preserve"> </w:t>
            </w:r>
            <w:proofErr w:type="spellStart"/>
            <w:r w:rsidRPr="002660D0">
              <w:rPr>
                <w:rFonts w:ascii="Arial" w:hAnsi="Arial" w:cs="Arial"/>
                <w:spacing w:val="0"/>
                <w:sz w:val="20"/>
                <w:lang w:eastAsia="eu-ES"/>
              </w:rPr>
              <w:t>realice</w:t>
            </w:r>
            <w:proofErr w:type="spellEnd"/>
            <w:r w:rsidRPr="002660D0">
              <w:rPr>
                <w:rFonts w:ascii="Arial" w:hAnsi="Arial" w:cs="Arial"/>
                <w:spacing w:val="0"/>
                <w:sz w:val="20"/>
                <w:lang w:eastAsia="eu-ES"/>
              </w:rPr>
              <w:t>.</w:t>
            </w:r>
            <w:r w:rsidRPr="002660D0">
              <w:rPr>
                <w:rFonts w:ascii="Arial" w:hAnsi="Arial" w:cs="Arial"/>
                <w:spacing w:val="0"/>
                <w:sz w:val="20"/>
                <w:lang w:eastAsia="eu-ES"/>
              </w:rPr>
              <w:br/>
            </w:r>
          </w:p>
          <w:p w14:paraId="1E2CCAD5" w14:textId="77777777" w:rsidR="00304DFE" w:rsidRPr="002660D0" w:rsidRDefault="00304DFE" w:rsidP="0097786C">
            <w:pPr>
              <w:jc w:val="both"/>
              <w:rPr>
                <w:rFonts w:ascii="Arial" w:eastAsia="Arial" w:hAnsi="Arial" w:cs="Arial"/>
                <w:b/>
                <w:bCs/>
                <w:sz w:val="20"/>
              </w:rPr>
            </w:pPr>
          </w:p>
          <w:p w14:paraId="16C6CDD2" w14:textId="77777777" w:rsidR="00304DFE" w:rsidRPr="002660D0" w:rsidRDefault="00304DFE" w:rsidP="0097786C">
            <w:pPr>
              <w:jc w:val="both"/>
              <w:rPr>
                <w:rFonts w:ascii="Arial" w:eastAsia="Arial" w:hAnsi="Arial" w:cs="Arial"/>
                <w:b/>
                <w:bCs/>
                <w:sz w:val="20"/>
              </w:rPr>
            </w:pPr>
          </w:p>
          <w:p w14:paraId="5C910005" w14:textId="3669615C" w:rsidR="00C77E47" w:rsidRPr="002660D0" w:rsidRDefault="00C77E47" w:rsidP="0097786C">
            <w:pPr>
              <w:jc w:val="both"/>
              <w:rPr>
                <w:rFonts w:ascii="Arial" w:eastAsia="Arial" w:hAnsi="Arial" w:cs="Arial"/>
                <w:sz w:val="20"/>
              </w:rPr>
            </w:pPr>
            <w:r w:rsidRPr="002660D0">
              <w:rPr>
                <w:rFonts w:ascii="Arial" w:eastAsia="Arial" w:hAnsi="Arial" w:cs="Arial"/>
                <w:b/>
                <w:bCs/>
                <w:sz w:val="20"/>
              </w:rPr>
              <w:t>15.Normativa</w:t>
            </w:r>
            <w:r w:rsidRPr="002660D0">
              <w:rPr>
                <w:rFonts w:ascii="Arial" w:eastAsia="Arial" w:hAnsi="Arial" w:cs="Arial"/>
                <w:sz w:val="20"/>
              </w:rPr>
              <w:t>.</w:t>
            </w:r>
          </w:p>
          <w:p w14:paraId="18108EB0" w14:textId="4E3EBCF8" w:rsidR="00C77E47" w:rsidRPr="002660D0" w:rsidRDefault="00C77E47" w:rsidP="0097786C">
            <w:pPr>
              <w:jc w:val="both"/>
              <w:rPr>
                <w:rFonts w:ascii="Arial" w:eastAsia="Arial" w:hAnsi="Arial" w:cs="Arial"/>
                <w:sz w:val="20"/>
              </w:rPr>
            </w:pPr>
          </w:p>
          <w:p w14:paraId="41BA9622" w14:textId="2B134CF5" w:rsidR="00C77E47" w:rsidRPr="002660D0" w:rsidRDefault="00C77E47" w:rsidP="0097786C">
            <w:pPr>
              <w:jc w:val="both"/>
              <w:rPr>
                <w:rFonts w:ascii="Arial" w:eastAsia="Arial" w:hAnsi="Arial" w:cs="Arial"/>
                <w:sz w:val="20"/>
              </w:rPr>
            </w:pPr>
            <w:r w:rsidRPr="002660D0">
              <w:rPr>
                <w:rFonts w:ascii="Arial" w:eastAsia="Arial" w:hAnsi="Arial" w:cs="Arial"/>
                <w:sz w:val="20"/>
              </w:rPr>
              <w:t xml:space="preserve">En </w:t>
            </w:r>
            <w:proofErr w:type="spellStart"/>
            <w:r w:rsidRPr="002660D0">
              <w:rPr>
                <w:rFonts w:ascii="Arial" w:eastAsia="Arial" w:hAnsi="Arial" w:cs="Arial"/>
                <w:sz w:val="20"/>
              </w:rPr>
              <w:t>todo</w:t>
            </w:r>
            <w:proofErr w:type="spellEnd"/>
            <w:r w:rsidRPr="002660D0">
              <w:rPr>
                <w:rFonts w:ascii="Arial" w:eastAsia="Arial" w:hAnsi="Arial" w:cs="Arial"/>
                <w:sz w:val="20"/>
              </w:rPr>
              <w:t xml:space="preserve"> lo no </w:t>
            </w:r>
            <w:proofErr w:type="spellStart"/>
            <w:r w:rsidRPr="002660D0">
              <w:rPr>
                <w:rFonts w:ascii="Arial" w:eastAsia="Arial" w:hAnsi="Arial" w:cs="Arial"/>
                <w:sz w:val="20"/>
              </w:rPr>
              <w:t>previsto</w:t>
            </w:r>
            <w:proofErr w:type="spellEnd"/>
            <w:r w:rsidRPr="002660D0">
              <w:rPr>
                <w:rFonts w:ascii="Arial" w:eastAsia="Arial" w:hAnsi="Arial" w:cs="Arial"/>
                <w:sz w:val="20"/>
              </w:rPr>
              <w:t xml:space="preserve"> </w:t>
            </w:r>
            <w:proofErr w:type="spellStart"/>
            <w:r w:rsidRPr="002660D0">
              <w:rPr>
                <w:rFonts w:ascii="Arial" w:eastAsia="Arial" w:hAnsi="Arial" w:cs="Arial"/>
                <w:sz w:val="20"/>
              </w:rPr>
              <w:t>en</w:t>
            </w:r>
            <w:proofErr w:type="spellEnd"/>
            <w:r w:rsidRPr="002660D0">
              <w:rPr>
                <w:rFonts w:ascii="Arial" w:eastAsia="Arial" w:hAnsi="Arial" w:cs="Arial"/>
                <w:sz w:val="20"/>
              </w:rPr>
              <w:t xml:space="preserve"> la presente </w:t>
            </w:r>
            <w:proofErr w:type="spellStart"/>
            <w:r w:rsidRPr="002660D0">
              <w:rPr>
                <w:rFonts w:ascii="Arial" w:eastAsia="Arial" w:hAnsi="Arial" w:cs="Arial"/>
                <w:sz w:val="20"/>
              </w:rPr>
              <w:t>convocatoria</w:t>
            </w:r>
            <w:proofErr w:type="spellEnd"/>
            <w:r w:rsidRPr="002660D0">
              <w:rPr>
                <w:rFonts w:ascii="Arial" w:eastAsia="Arial" w:hAnsi="Arial" w:cs="Arial"/>
                <w:sz w:val="20"/>
              </w:rPr>
              <w:t xml:space="preserve"> </w:t>
            </w:r>
            <w:proofErr w:type="spellStart"/>
            <w:r w:rsidRPr="002660D0">
              <w:rPr>
                <w:rFonts w:ascii="Arial" w:eastAsia="Arial" w:hAnsi="Arial" w:cs="Arial"/>
                <w:sz w:val="20"/>
              </w:rPr>
              <w:t>se</w:t>
            </w:r>
            <w:proofErr w:type="spellEnd"/>
            <w:r w:rsidRPr="002660D0">
              <w:rPr>
                <w:rFonts w:ascii="Arial" w:eastAsia="Arial" w:hAnsi="Arial" w:cs="Arial"/>
                <w:sz w:val="20"/>
              </w:rPr>
              <w:t xml:space="preserve"> </w:t>
            </w:r>
            <w:proofErr w:type="spellStart"/>
            <w:r w:rsidRPr="002660D0">
              <w:rPr>
                <w:rFonts w:ascii="Arial" w:eastAsia="Arial" w:hAnsi="Arial" w:cs="Arial"/>
                <w:sz w:val="20"/>
              </w:rPr>
              <w:t>aplicarán</w:t>
            </w:r>
            <w:proofErr w:type="spellEnd"/>
            <w:r w:rsidRPr="002660D0">
              <w:rPr>
                <w:rFonts w:ascii="Arial" w:eastAsia="Arial" w:hAnsi="Arial" w:cs="Arial"/>
                <w:sz w:val="20"/>
              </w:rPr>
              <w:t xml:space="preserve"> </w:t>
            </w:r>
            <w:proofErr w:type="spellStart"/>
            <w:r w:rsidRPr="002660D0">
              <w:rPr>
                <w:rFonts w:ascii="Arial" w:eastAsia="Arial" w:hAnsi="Arial" w:cs="Arial"/>
                <w:sz w:val="20"/>
              </w:rPr>
              <w:t>las</w:t>
            </w:r>
            <w:proofErr w:type="spellEnd"/>
            <w:r w:rsidRPr="002660D0">
              <w:rPr>
                <w:rFonts w:ascii="Arial" w:eastAsia="Arial" w:hAnsi="Arial" w:cs="Arial"/>
                <w:sz w:val="20"/>
              </w:rPr>
              <w:t xml:space="preserve"> </w:t>
            </w:r>
            <w:proofErr w:type="spellStart"/>
            <w:r w:rsidRPr="002660D0">
              <w:rPr>
                <w:rFonts w:ascii="Arial" w:eastAsia="Arial" w:hAnsi="Arial" w:cs="Arial"/>
                <w:sz w:val="20"/>
              </w:rPr>
              <w:t>siguientes</w:t>
            </w:r>
            <w:proofErr w:type="spellEnd"/>
            <w:r w:rsidRPr="002660D0">
              <w:rPr>
                <w:rFonts w:ascii="Arial" w:eastAsia="Arial" w:hAnsi="Arial" w:cs="Arial"/>
                <w:sz w:val="20"/>
              </w:rPr>
              <w:tab/>
            </w:r>
            <w:proofErr w:type="spellStart"/>
            <w:r w:rsidRPr="002660D0">
              <w:rPr>
                <w:rFonts w:ascii="Arial" w:eastAsia="Arial" w:hAnsi="Arial" w:cs="Arial"/>
                <w:sz w:val="20"/>
              </w:rPr>
              <w:t>reglas</w:t>
            </w:r>
            <w:proofErr w:type="spellEnd"/>
            <w:r w:rsidRPr="002660D0">
              <w:rPr>
                <w:rFonts w:ascii="Arial" w:eastAsia="Arial" w:hAnsi="Arial" w:cs="Arial"/>
                <w:sz w:val="20"/>
              </w:rPr>
              <w:t>:</w:t>
            </w:r>
          </w:p>
          <w:p w14:paraId="5FD9B86C" w14:textId="77777777" w:rsidR="00C77E47" w:rsidRPr="002660D0" w:rsidRDefault="00C77E47" w:rsidP="0097786C">
            <w:pPr>
              <w:jc w:val="both"/>
              <w:rPr>
                <w:rFonts w:ascii="Arial" w:eastAsia="Arial" w:hAnsi="Arial" w:cs="Arial"/>
                <w:sz w:val="20"/>
              </w:rPr>
            </w:pPr>
          </w:p>
          <w:p w14:paraId="098AF859" w14:textId="06A5ED72" w:rsidR="004843A5" w:rsidRPr="00C8672D" w:rsidRDefault="00C77E47" w:rsidP="0097786C">
            <w:pPr>
              <w:jc w:val="both"/>
              <w:rPr>
                <w:rFonts w:ascii="Arial" w:eastAsia="Arial" w:hAnsi="Arial" w:cs="Arial"/>
                <w:sz w:val="20"/>
              </w:rPr>
            </w:pPr>
            <w:r w:rsidRPr="002660D0">
              <w:rPr>
                <w:rFonts w:ascii="Arial" w:eastAsia="Arial" w:hAnsi="Arial" w:cs="Arial"/>
                <w:sz w:val="20"/>
              </w:rPr>
              <w:t xml:space="preserve">— la </w:t>
            </w:r>
            <w:proofErr w:type="spellStart"/>
            <w:r w:rsidRPr="002660D0">
              <w:rPr>
                <w:rFonts w:ascii="Arial" w:eastAsia="Arial" w:hAnsi="Arial" w:cs="Arial"/>
                <w:sz w:val="20"/>
              </w:rPr>
              <w:t>Ley</w:t>
            </w:r>
            <w:proofErr w:type="spellEnd"/>
            <w:r w:rsidRPr="002660D0">
              <w:rPr>
                <w:rFonts w:ascii="Arial" w:eastAsia="Arial" w:hAnsi="Arial" w:cs="Arial"/>
                <w:sz w:val="20"/>
              </w:rPr>
              <w:t xml:space="preserve"> 38/2003, de 17 de </w:t>
            </w:r>
            <w:proofErr w:type="spellStart"/>
            <w:r w:rsidRPr="002660D0">
              <w:rPr>
                <w:rFonts w:ascii="Arial" w:eastAsia="Arial" w:hAnsi="Arial" w:cs="Arial"/>
                <w:sz w:val="20"/>
              </w:rPr>
              <w:t>noviembre</w:t>
            </w:r>
            <w:proofErr w:type="spellEnd"/>
            <w:r w:rsidRPr="002660D0">
              <w:rPr>
                <w:rFonts w:ascii="Arial" w:eastAsia="Arial" w:hAnsi="Arial" w:cs="Arial"/>
                <w:sz w:val="20"/>
              </w:rPr>
              <w:t xml:space="preserve">, </w:t>
            </w:r>
            <w:proofErr w:type="spellStart"/>
            <w:r w:rsidRPr="002660D0">
              <w:rPr>
                <w:rFonts w:ascii="Arial" w:eastAsia="Arial" w:hAnsi="Arial" w:cs="Arial"/>
                <w:sz w:val="20"/>
              </w:rPr>
              <w:t>General</w:t>
            </w:r>
            <w:proofErr w:type="spellEnd"/>
            <w:r w:rsidRPr="002660D0">
              <w:rPr>
                <w:rFonts w:ascii="Arial" w:eastAsia="Arial" w:hAnsi="Arial" w:cs="Arial"/>
                <w:sz w:val="20"/>
              </w:rPr>
              <w:t xml:space="preserve"> de </w:t>
            </w:r>
            <w:proofErr w:type="spellStart"/>
            <w:r w:rsidRPr="002660D0">
              <w:rPr>
                <w:rFonts w:ascii="Arial" w:eastAsia="Arial" w:hAnsi="Arial" w:cs="Arial"/>
                <w:sz w:val="20"/>
              </w:rPr>
              <w:t>Subvenciones</w:t>
            </w:r>
            <w:proofErr w:type="spellEnd"/>
            <w:r w:rsidRPr="002660D0">
              <w:rPr>
                <w:rFonts w:ascii="Arial" w:eastAsia="Arial" w:hAnsi="Arial" w:cs="Arial"/>
                <w:sz w:val="20"/>
              </w:rPr>
              <w:t xml:space="preserve"> (</w:t>
            </w:r>
            <w:proofErr w:type="spellStart"/>
            <w:r w:rsidRPr="002660D0">
              <w:rPr>
                <w:rFonts w:ascii="Arial" w:eastAsia="Arial" w:hAnsi="Arial" w:cs="Arial"/>
                <w:sz w:val="20"/>
              </w:rPr>
              <w:t>Boletín</w:t>
            </w:r>
            <w:proofErr w:type="spellEnd"/>
            <w:r w:rsidRPr="002660D0">
              <w:rPr>
                <w:rFonts w:ascii="Arial" w:eastAsia="Arial" w:hAnsi="Arial" w:cs="Arial"/>
                <w:sz w:val="20"/>
              </w:rPr>
              <w:t xml:space="preserve"> </w:t>
            </w:r>
            <w:proofErr w:type="spellStart"/>
            <w:r w:rsidRPr="002660D0">
              <w:rPr>
                <w:rFonts w:ascii="Arial" w:eastAsia="Arial" w:hAnsi="Arial" w:cs="Arial"/>
                <w:sz w:val="20"/>
              </w:rPr>
              <w:t>Oficial</w:t>
            </w:r>
            <w:proofErr w:type="spellEnd"/>
            <w:r w:rsidRPr="002660D0">
              <w:rPr>
                <w:rFonts w:ascii="Arial" w:eastAsia="Arial" w:hAnsi="Arial" w:cs="Arial"/>
                <w:sz w:val="20"/>
              </w:rPr>
              <w:t xml:space="preserve"> del </w:t>
            </w:r>
            <w:proofErr w:type="spellStart"/>
            <w:r w:rsidRPr="002660D0">
              <w:rPr>
                <w:rFonts w:ascii="Arial" w:eastAsia="Arial" w:hAnsi="Arial" w:cs="Arial"/>
                <w:sz w:val="20"/>
              </w:rPr>
              <w:t>Estado</w:t>
            </w:r>
            <w:proofErr w:type="spellEnd"/>
            <w:r w:rsidRPr="002660D0">
              <w:rPr>
                <w:rFonts w:ascii="Arial" w:eastAsia="Arial" w:hAnsi="Arial" w:cs="Arial"/>
                <w:sz w:val="20"/>
              </w:rPr>
              <w:t xml:space="preserve"> de 18 de </w:t>
            </w:r>
            <w:proofErr w:type="spellStart"/>
            <w:r w:rsidRPr="002660D0">
              <w:rPr>
                <w:rFonts w:ascii="Arial" w:eastAsia="Arial" w:hAnsi="Arial" w:cs="Arial"/>
                <w:sz w:val="20"/>
              </w:rPr>
              <w:t>noviembre</w:t>
            </w:r>
            <w:proofErr w:type="spellEnd"/>
            <w:r w:rsidRPr="002660D0">
              <w:rPr>
                <w:rFonts w:ascii="Arial" w:eastAsia="Arial" w:hAnsi="Arial" w:cs="Arial"/>
                <w:sz w:val="20"/>
              </w:rPr>
              <w:t xml:space="preserve">); su </w:t>
            </w:r>
            <w:proofErr w:type="spellStart"/>
            <w:r w:rsidRPr="002660D0">
              <w:rPr>
                <w:rFonts w:ascii="Arial" w:eastAsia="Arial" w:hAnsi="Arial" w:cs="Arial"/>
                <w:sz w:val="20"/>
              </w:rPr>
              <w:t>Reglamento</w:t>
            </w:r>
            <w:proofErr w:type="spellEnd"/>
            <w:r w:rsidRPr="002660D0">
              <w:rPr>
                <w:rFonts w:ascii="Arial" w:eastAsia="Arial" w:hAnsi="Arial" w:cs="Arial"/>
                <w:sz w:val="20"/>
              </w:rPr>
              <w:t xml:space="preserve"> de </w:t>
            </w:r>
            <w:proofErr w:type="spellStart"/>
            <w:r w:rsidRPr="002660D0">
              <w:rPr>
                <w:rFonts w:ascii="Arial" w:eastAsia="Arial" w:hAnsi="Arial" w:cs="Arial"/>
                <w:sz w:val="20"/>
              </w:rPr>
              <w:t>desarrollo</w:t>
            </w:r>
            <w:proofErr w:type="spellEnd"/>
            <w:r w:rsidRPr="002660D0">
              <w:rPr>
                <w:rFonts w:ascii="Arial" w:eastAsia="Arial" w:hAnsi="Arial" w:cs="Arial"/>
                <w:sz w:val="20"/>
              </w:rPr>
              <w:t xml:space="preserve">, </w:t>
            </w:r>
            <w:proofErr w:type="spellStart"/>
            <w:r w:rsidRPr="002660D0">
              <w:rPr>
                <w:rFonts w:ascii="Arial" w:eastAsia="Arial" w:hAnsi="Arial" w:cs="Arial"/>
                <w:sz w:val="20"/>
              </w:rPr>
              <w:t>aprobado</w:t>
            </w:r>
            <w:proofErr w:type="spellEnd"/>
            <w:r w:rsidRPr="002660D0">
              <w:rPr>
                <w:rFonts w:ascii="Arial" w:eastAsia="Arial" w:hAnsi="Arial" w:cs="Arial"/>
                <w:sz w:val="20"/>
              </w:rPr>
              <w:t xml:space="preserve"> </w:t>
            </w:r>
            <w:proofErr w:type="spellStart"/>
            <w:r w:rsidRPr="002660D0">
              <w:rPr>
                <w:rFonts w:ascii="Arial" w:eastAsia="Arial" w:hAnsi="Arial" w:cs="Arial"/>
                <w:sz w:val="20"/>
              </w:rPr>
              <w:t>por</w:t>
            </w:r>
            <w:proofErr w:type="spellEnd"/>
            <w:r w:rsidRPr="002660D0">
              <w:rPr>
                <w:rFonts w:ascii="Arial" w:eastAsia="Arial" w:hAnsi="Arial" w:cs="Arial"/>
                <w:sz w:val="20"/>
              </w:rPr>
              <w:t xml:space="preserve"> Real </w:t>
            </w:r>
            <w:proofErr w:type="spellStart"/>
            <w:r w:rsidRPr="002660D0">
              <w:rPr>
                <w:rFonts w:ascii="Arial" w:eastAsia="Arial" w:hAnsi="Arial" w:cs="Arial"/>
                <w:sz w:val="20"/>
              </w:rPr>
              <w:t>Decreto</w:t>
            </w:r>
            <w:proofErr w:type="spellEnd"/>
            <w:r w:rsidRPr="002660D0">
              <w:rPr>
                <w:rFonts w:ascii="Arial" w:eastAsia="Arial" w:hAnsi="Arial" w:cs="Arial"/>
                <w:sz w:val="20"/>
              </w:rPr>
              <w:t xml:space="preserve"> 887/2006, de 21 de </w:t>
            </w:r>
            <w:proofErr w:type="spellStart"/>
            <w:r w:rsidRPr="002660D0">
              <w:rPr>
                <w:rFonts w:ascii="Arial" w:eastAsia="Arial" w:hAnsi="Arial" w:cs="Arial"/>
                <w:sz w:val="20"/>
              </w:rPr>
              <w:t>julio</w:t>
            </w:r>
            <w:proofErr w:type="spellEnd"/>
            <w:r w:rsidRPr="002660D0">
              <w:rPr>
                <w:rFonts w:ascii="Arial" w:eastAsia="Arial" w:hAnsi="Arial" w:cs="Arial"/>
                <w:sz w:val="20"/>
              </w:rPr>
              <w:t xml:space="preserve"> (</w:t>
            </w:r>
            <w:proofErr w:type="spellStart"/>
            <w:r w:rsidRPr="002660D0">
              <w:rPr>
                <w:rFonts w:ascii="Arial" w:eastAsia="Arial" w:hAnsi="Arial" w:cs="Arial"/>
                <w:sz w:val="20"/>
              </w:rPr>
              <w:t>Boletín</w:t>
            </w:r>
            <w:proofErr w:type="spellEnd"/>
            <w:r w:rsidRPr="002660D0">
              <w:rPr>
                <w:rFonts w:ascii="Arial" w:eastAsia="Arial" w:hAnsi="Arial" w:cs="Arial"/>
                <w:sz w:val="20"/>
              </w:rPr>
              <w:t xml:space="preserve"> </w:t>
            </w:r>
            <w:proofErr w:type="spellStart"/>
            <w:r w:rsidRPr="002660D0">
              <w:rPr>
                <w:rFonts w:ascii="Arial" w:eastAsia="Arial" w:hAnsi="Arial" w:cs="Arial"/>
                <w:sz w:val="20"/>
              </w:rPr>
              <w:t>Oficial</w:t>
            </w:r>
            <w:proofErr w:type="spellEnd"/>
            <w:r w:rsidRPr="002660D0">
              <w:rPr>
                <w:rFonts w:ascii="Arial" w:eastAsia="Arial" w:hAnsi="Arial" w:cs="Arial"/>
                <w:sz w:val="20"/>
              </w:rPr>
              <w:t xml:space="preserve"> del </w:t>
            </w:r>
            <w:proofErr w:type="spellStart"/>
            <w:r w:rsidRPr="002660D0">
              <w:rPr>
                <w:rFonts w:ascii="Arial" w:eastAsia="Arial" w:hAnsi="Arial" w:cs="Arial"/>
                <w:sz w:val="20"/>
              </w:rPr>
              <w:t>Estado</w:t>
            </w:r>
            <w:proofErr w:type="spellEnd"/>
            <w:r w:rsidRPr="002660D0">
              <w:rPr>
                <w:rFonts w:ascii="Arial" w:eastAsia="Arial" w:hAnsi="Arial" w:cs="Arial"/>
                <w:sz w:val="20"/>
              </w:rPr>
              <w:t xml:space="preserve"> de 25 de </w:t>
            </w:r>
            <w:proofErr w:type="spellStart"/>
            <w:r w:rsidRPr="002660D0">
              <w:rPr>
                <w:rFonts w:ascii="Arial" w:eastAsia="Arial" w:hAnsi="Arial" w:cs="Arial"/>
                <w:sz w:val="20"/>
              </w:rPr>
              <w:t>julio</w:t>
            </w:r>
            <w:proofErr w:type="spellEnd"/>
            <w:r w:rsidRPr="002660D0">
              <w:rPr>
                <w:rFonts w:ascii="Arial" w:eastAsia="Arial" w:hAnsi="Arial" w:cs="Arial"/>
                <w:sz w:val="20"/>
              </w:rPr>
              <w:t>)</w:t>
            </w:r>
            <w:r w:rsidR="004843A5" w:rsidRPr="002660D0">
              <w:rPr>
                <w:rFonts w:ascii="Arial" w:hAnsi="Arial" w:cs="Arial"/>
                <w:sz w:val="20"/>
              </w:rPr>
              <w:t xml:space="preserve">--  </w:t>
            </w:r>
            <w:proofErr w:type="spellStart"/>
            <w:r w:rsidR="004843A5" w:rsidRPr="002660D0">
              <w:rPr>
                <w:rFonts w:ascii="Arial" w:hAnsi="Arial" w:cs="Arial"/>
                <w:sz w:val="20"/>
              </w:rPr>
              <w:t>Ordenanza</w:t>
            </w:r>
            <w:proofErr w:type="spellEnd"/>
            <w:r w:rsidR="004843A5" w:rsidRPr="002660D0">
              <w:rPr>
                <w:rFonts w:ascii="Arial" w:hAnsi="Arial" w:cs="Arial"/>
                <w:sz w:val="20"/>
              </w:rPr>
              <w:t xml:space="preserve"> </w:t>
            </w:r>
            <w:proofErr w:type="spellStart"/>
            <w:r w:rsidR="004843A5" w:rsidRPr="002660D0">
              <w:rPr>
                <w:rFonts w:ascii="Arial" w:hAnsi="Arial" w:cs="Arial"/>
                <w:sz w:val="20"/>
              </w:rPr>
              <w:t>General</w:t>
            </w:r>
            <w:proofErr w:type="spellEnd"/>
            <w:r w:rsidR="004843A5" w:rsidRPr="002660D0">
              <w:rPr>
                <w:rFonts w:ascii="Arial" w:hAnsi="Arial" w:cs="Arial"/>
                <w:sz w:val="20"/>
              </w:rPr>
              <w:t xml:space="preserve"> de </w:t>
            </w:r>
            <w:proofErr w:type="spellStart"/>
            <w:r w:rsidR="004843A5" w:rsidRPr="002660D0">
              <w:rPr>
                <w:rFonts w:ascii="Arial" w:hAnsi="Arial" w:cs="Arial"/>
                <w:sz w:val="20"/>
              </w:rPr>
              <w:t>Subvenciones</w:t>
            </w:r>
            <w:proofErr w:type="spellEnd"/>
            <w:r w:rsidR="004843A5" w:rsidRPr="002660D0">
              <w:rPr>
                <w:rFonts w:ascii="Arial" w:hAnsi="Arial" w:cs="Arial"/>
                <w:sz w:val="20"/>
              </w:rPr>
              <w:t xml:space="preserve"> del </w:t>
            </w:r>
            <w:proofErr w:type="spellStart"/>
            <w:r w:rsidR="004843A5" w:rsidRPr="002660D0">
              <w:rPr>
                <w:rFonts w:ascii="Arial" w:hAnsi="Arial" w:cs="Arial"/>
                <w:sz w:val="20"/>
              </w:rPr>
              <w:t>Ayuntamiento</w:t>
            </w:r>
            <w:proofErr w:type="spellEnd"/>
            <w:r w:rsidR="004843A5" w:rsidRPr="002660D0">
              <w:rPr>
                <w:rFonts w:ascii="Arial" w:hAnsi="Arial" w:cs="Arial"/>
                <w:sz w:val="20"/>
              </w:rPr>
              <w:t xml:space="preserve"> de Tolosa, </w:t>
            </w:r>
            <w:proofErr w:type="spellStart"/>
            <w:r w:rsidR="004843A5" w:rsidRPr="002660D0">
              <w:rPr>
                <w:rFonts w:ascii="Arial" w:hAnsi="Arial" w:cs="Arial"/>
                <w:sz w:val="20"/>
              </w:rPr>
              <w:t>aprobada</w:t>
            </w:r>
            <w:proofErr w:type="spellEnd"/>
            <w:r w:rsidR="004843A5" w:rsidRPr="002660D0">
              <w:rPr>
                <w:rFonts w:ascii="Arial" w:hAnsi="Arial" w:cs="Arial"/>
                <w:sz w:val="20"/>
              </w:rPr>
              <w:t xml:space="preserve"> </w:t>
            </w:r>
            <w:proofErr w:type="spellStart"/>
            <w:r w:rsidR="004843A5" w:rsidRPr="002660D0">
              <w:rPr>
                <w:rFonts w:ascii="Arial" w:hAnsi="Arial" w:cs="Arial"/>
                <w:sz w:val="20"/>
              </w:rPr>
              <w:t>por</w:t>
            </w:r>
            <w:proofErr w:type="spellEnd"/>
            <w:r w:rsidR="004843A5" w:rsidRPr="002660D0">
              <w:rPr>
                <w:rFonts w:ascii="Arial" w:hAnsi="Arial" w:cs="Arial"/>
                <w:sz w:val="20"/>
              </w:rPr>
              <w:t xml:space="preserve"> el </w:t>
            </w:r>
            <w:proofErr w:type="spellStart"/>
            <w:r w:rsidR="004843A5" w:rsidRPr="002660D0">
              <w:rPr>
                <w:rFonts w:ascii="Arial" w:hAnsi="Arial" w:cs="Arial"/>
                <w:sz w:val="20"/>
              </w:rPr>
              <w:t>Pleno</w:t>
            </w:r>
            <w:proofErr w:type="spellEnd"/>
            <w:r w:rsidR="004843A5" w:rsidRPr="002660D0">
              <w:rPr>
                <w:rFonts w:ascii="Arial" w:hAnsi="Arial" w:cs="Arial"/>
                <w:sz w:val="20"/>
              </w:rPr>
              <w:t xml:space="preserve"> de </w:t>
            </w:r>
            <w:proofErr w:type="spellStart"/>
            <w:r w:rsidR="004843A5" w:rsidRPr="002660D0">
              <w:rPr>
                <w:rFonts w:ascii="Arial" w:hAnsi="Arial" w:cs="Arial"/>
                <w:sz w:val="20"/>
              </w:rPr>
              <w:t>este</w:t>
            </w:r>
            <w:proofErr w:type="spellEnd"/>
            <w:r w:rsidR="004843A5" w:rsidRPr="002660D0">
              <w:rPr>
                <w:rFonts w:ascii="Arial" w:hAnsi="Arial" w:cs="Arial"/>
                <w:sz w:val="20"/>
              </w:rPr>
              <w:t xml:space="preserve"> </w:t>
            </w:r>
            <w:proofErr w:type="spellStart"/>
            <w:r w:rsidR="004843A5" w:rsidRPr="002660D0">
              <w:rPr>
                <w:rFonts w:ascii="Arial" w:hAnsi="Arial" w:cs="Arial"/>
                <w:sz w:val="20"/>
              </w:rPr>
              <w:t>Ayuntamiento</w:t>
            </w:r>
            <w:proofErr w:type="spellEnd"/>
            <w:r w:rsidR="004843A5" w:rsidRPr="002660D0">
              <w:rPr>
                <w:rFonts w:ascii="Arial" w:hAnsi="Arial" w:cs="Arial"/>
                <w:sz w:val="20"/>
              </w:rPr>
              <w:t xml:space="preserve">, </w:t>
            </w:r>
            <w:proofErr w:type="spellStart"/>
            <w:r w:rsidR="004843A5" w:rsidRPr="002660D0">
              <w:rPr>
                <w:rFonts w:ascii="Arial" w:hAnsi="Arial" w:cs="Arial"/>
                <w:sz w:val="20"/>
              </w:rPr>
              <w:t>en</w:t>
            </w:r>
            <w:proofErr w:type="spellEnd"/>
            <w:r w:rsidR="004843A5" w:rsidRPr="002660D0">
              <w:rPr>
                <w:rFonts w:ascii="Arial" w:hAnsi="Arial" w:cs="Arial"/>
                <w:sz w:val="20"/>
              </w:rPr>
              <w:t xml:space="preserve"> </w:t>
            </w:r>
            <w:proofErr w:type="spellStart"/>
            <w:r w:rsidR="004843A5" w:rsidRPr="002660D0">
              <w:rPr>
                <w:rFonts w:ascii="Arial" w:hAnsi="Arial" w:cs="Arial"/>
                <w:sz w:val="20"/>
              </w:rPr>
              <w:t>sesión</w:t>
            </w:r>
            <w:proofErr w:type="spellEnd"/>
            <w:r w:rsidR="004843A5" w:rsidRPr="002660D0">
              <w:rPr>
                <w:rFonts w:ascii="Arial" w:hAnsi="Arial" w:cs="Arial"/>
                <w:sz w:val="20"/>
              </w:rPr>
              <w:t xml:space="preserve"> </w:t>
            </w:r>
            <w:proofErr w:type="spellStart"/>
            <w:r w:rsidR="004843A5" w:rsidRPr="002660D0">
              <w:rPr>
                <w:rFonts w:ascii="Arial" w:hAnsi="Arial" w:cs="Arial"/>
                <w:sz w:val="20"/>
              </w:rPr>
              <w:t>celebrada</w:t>
            </w:r>
            <w:proofErr w:type="spellEnd"/>
            <w:r w:rsidR="004843A5" w:rsidRPr="002660D0">
              <w:rPr>
                <w:rFonts w:ascii="Arial" w:hAnsi="Arial" w:cs="Arial"/>
                <w:sz w:val="20"/>
              </w:rPr>
              <w:t xml:space="preserve"> el 25 de </w:t>
            </w:r>
            <w:proofErr w:type="spellStart"/>
            <w:r w:rsidR="004843A5" w:rsidRPr="002660D0">
              <w:rPr>
                <w:rFonts w:ascii="Arial" w:hAnsi="Arial" w:cs="Arial"/>
                <w:sz w:val="20"/>
              </w:rPr>
              <w:t>abril</w:t>
            </w:r>
            <w:proofErr w:type="spellEnd"/>
            <w:r w:rsidR="004843A5" w:rsidRPr="002660D0">
              <w:rPr>
                <w:rFonts w:ascii="Arial" w:hAnsi="Arial" w:cs="Arial"/>
                <w:sz w:val="20"/>
              </w:rPr>
              <w:t xml:space="preserve"> de 2017 y </w:t>
            </w:r>
            <w:proofErr w:type="spellStart"/>
            <w:r w:rsidR="004843A5" w:rsidRPr="002660D0">
              <w:rPr>
                <w:rFonts w:ascii="Arial" w:hAnsi="Arial" w:cs="Arial"/>
                <w:sz w:val="20"/>
              </w:rPr>
              <w:t>publicada</w:t>
            </w:r>
            <w:proofErr w:type="spellEnd"/>
            <w:r w:rsidR="004843A5" w:rsidRPr="002660D0">
              <w:rPr>
                <w:rFonts w:ascii="Arial" w:hAnsi="Arial" w:cs="Arial"/>
                <w:sz w:val="20"/>
              </w:rPr>
              <w:t xml:space="preserve"> </w:t>
            </w:r>
            <w:proofErr w:type="spellStart"/>
            <w:r w:rsidR="004843A5" w:rsidRPr="002660D0">
              <w:rPr>
                <w:rFonts w:ascii="Arial" w:hAnsi="Arial" w:cs="Arial"/>
                <w:sz w:val="20"/>
              </w:rPr>
              <w:t>en</w:t>
            </w:r>
            <w:proofErr w:type="spellEnd"/>
            <w:r w:rsidR="004843A5" w:rsidRPr="002660D0">
              <w:rPr>
                <w:rFonts w:ascii="Arial" w:hAnsi="Arial" w:cs="Arial"/>
                <w:sz w:val="20"/>
              </w:rPr>
              <w:t xml:space="preserve"> el BOLETÍN OFICIAL de Gipuzkoa el 7 de </w:t>
            </w:r>
            <w:proofErr w:type="spellStart"/>
            <w:r w:rsidR="004843A5" w:rsidRPr="002660D0">
              <w:rPr>
                <w:rFonts w:ascii="Arial" w:hAnsi="Arial" w:cs="Arial"/>
                <w:sz w:val="20"/>
              </w:rPr>
              <w:t>julio</w:t>
            </w:r>
            <w:proofErr w:type="spellEnd"/>
            <w:r w:rsidR="004843A5" w:rsidRPr="002660D0">
              <w:rPr>
                <w:rFonts w:ascii="Arial" w:hAnsi="Arial" w:cs="Arial"/>
                <w:sz w:val="20"/>
              </w:rPr>
              <w:t xml:space="preserve"> de 2017 (n.º 130); El </w:t>
            </w:r>
            <w:proofErr w:type="spellStart"/>
            <w:r w:rsidR="004843A5" w:rsidRPr="002660D0">
              <w:rPr>
                <w:rFonts w:ascii="Arial" w:hAnsi="Arial" w:cs="Arial"/>
                <w:sz w:val="20"/>
              </w:rPr>
              <w:t>Pleno</w:t>
            </w:r>
            <w:proofErr w:type="spellEnd"/>
            <w:r w:rsidR="004843A5" w:rsidRPr="002660D0">
              <w:rPr>
                <w:rFonts w:ascii="Arial" w:hAnsi="Arial" w:cs="Arial"/>
                <w:sz w:val="20"/>
              </w:rPr>
              <w:t xml:space="preserve"> del </w:t>
            </w:r>
            <w:proofErr w:type="spellStart"/>
            <w:r w:rsidR="004843A5" w:rsidRPr="002660D0">
              <w:rPr>
                <w:rFonts w:ascii="Arial" w:hAnsi="Arial" w:cs="Arial"/>
                <w:sz w:val="20"/>
              </w:rPr>
              <w:t>Ayuntamiento</w:t>
            </w:r>
            <w:proofErr w:type="spellEnd"/>
            <w:r w:rsidR="004843A5" w:rsidRPr="002660D0">
              <w:rPr>
                <w:rFonts w:ascii="Arial" w:hAnsi="Arial" w:cs="Arial"/>
                <w:sz w:val="20"/>
              </w:rPr>
              <w:t xml:space="preserve"> </w:t>
            </w:r>
            <w:proofErr w:type="spellStart"/>
            <w:r w:rsidR="004843A5" w:rsidRPr="002660D0">
              <w:rPr>
                <w:rFonts w:ascii="Arial" w:hAnsi="Arial" w:cs="Arial"/>
                <w:sz w:val="20"/>
              </w:rPr>
              <w:t>en</w:t>
            </w:r>
            <w:proofErr w:type="spellEnd"/>
            <w:r w:rsidR="004843A5" w:rsidRPr="002660D0">
              <w:rPr>
                <w:rFonts w:ascii="Arial" w:hAnsi="Arial" w:cs="Arial"/>
                <w:sz w:val="20"/>
              </w:rPr>
              <w:t xml:space="preserve"> </w:t>
            </w:r>
            <w:proofErr w:type="spellStart"/>
            <w:r w:rsidR="004843A5" w:rsidRPr="002660D0">
              <w:rPr>
                <w:rFonts w:ascii="Arial" w:hAnsi="Arial" w:cs="Arial"/>
                <w:sz w:val="20"/>
              </w:rPr>
              <w:t>sesión</w:t>
            </w:r>
            <w:proofErr w:type="spellEnd"/>
            <w:r w:rsidR="004843A5" w:rsidRPr="002660D0">
              <w:rPr>
                <w:rFonts w:ascii="Arial" w:hAnsi="Arial" w:cs="Arial"/>
                <w:sz w:val="20"/>
              </w:rPr>
              <w:t xml:space="preserve"> </w:t>
            </w:r>
            <w:proofErr w:type="spellStart"/>
            <w:r w:rsidR="004843A5" w:rsidRPr="002660D0">
              <w:rPr>
                <w:rFonts w:ascii="Arial" w:hAnsi="Arial" w:cs="Arial"/>
                <w:sz w:val="20"/>
              </w:rPr>
              <w:t>celebrada</w:t>
            </w:r>
            <w:proofErr w:type="spellEnd"/>
            <w:r w:rsidR="004843A5" w:rsidRPr="002660D0">
              <w:rPr>
                <w:rFonts w:ascii="Arial" w:hAnsi="Arial" w:cs="Arial"/>
                <w:sz w:val="20"/>
              </w:rPr>
              <w:t xml:space="preserve"> el 26 de </w:t>
            </w:r>
            <w:proofErr w:type="spellStart"/>
            <w:r w:rsidR="004843A5" w:rsidRPr="002660D0">
              <w:rPr>
                <w:rFonts w:ascii="Arial" w:hAnsi="Arial" w:cs="Arial"/>
                <w:sz w:val="20"/>
              </w:rPr>
              <w:t>enero</w:t>
            </w:r>
            <w:proofErr w:type="spellEnd"/>
            <w:r w:rsidR="004843A5" w:rsidRPr="002660D0">
              <w:rPr>
                <w:rFonts w:ascii="Arial" w:hAnsi="Arial" w:cs="Arial"/>
                <w:sz w:val="20"/>
              </w:rPr>
              <w:t xml:space="preserve"> de 2023 </w:t>
            </w:r>
            <w:proofErr w:type="spellStart"/>
            <w:r w:rsidR="004843A5" w:rsidRPr="002660D0">
              <w:rPr>
                <w:rFonts w:ascii="Arial" w:hAnsi="Arial" w:cs="Arial"/>
                <w:sz w:val="20"/>
              </w:rPr>
              <w:t>aprobó</w:t>
            </w:r>
            <w:proofErr w:type="spellEnd"/>
            <w:r w:rsidR="004843A5" w:rsidRPr="002660D0">
              <w:rPr>
                <w:rFonts w:ascii="Arial" w:hAnsi="Arial" w:cs="Arial"/>
                <w:sz w:val="20"/>
              </w:rPr>
              <w:t xml:space="preserve"> </w:t>
            </w:r>
            <w:proofErr w:type="spellStart"/>
            <w:r w:rsidR="004843A5" w:rsidRPr="002660D0">
              <w:rPr>
                <w:rFonts w:ascii="Arial" w:hAnsi="Arial" w:cs="Arial"/>
                <w:sz w:val="20"/>
              </w:rPr>
              <w:t>inicialmente</w:t>
            </w:r>
            <w:proofErr w:type="spellEnd"/>
            <w:r w:rsidR="004843A5" w:rsidRPr="002660D0">
              <w:rPr>
                <w:rFonts w:ascii="Arial" w:hAnsi="Arial" w:cs="Arial"/>
                <w:sz w:val="20"/>
              </w:rPr>
              <w:t xml:space="preserve"> la </w:t>
            </w:r>
            <w:proofErr w:type="spellStart"/>
            <w:r w:rsidR="004843A5" w:rsidRPr="002660D0">
              <w:rPr>
                <w:rFonts w:ascii="Arial" w:hAnsi="Arial" w:cs="Arial"/>
                <w:sz w:val="20"/>
              </w:rPr>
              <w:t>modificación</w:t>
            </w:r>
            <w:proofErr w:type="spellEnd"/>
            <w:r w:rsidR="004843A5" w:rsidRPr="002660D0">
              <w:rPr>
                <w:rFonts w:ascii="Arial" w:hAnsi="Arial" w:cs="Arial"/>
                <w:sz w:val="20"/>
              </w:rPr>
              <w:t xml:space="preserve"> de la </w:t>
            </w:r>
            <w:proofErr w:type="spellStart"/>
            <w:r w:rsidR="004843A5" w:rsidRPr="002660D0">
              <w:rPr>
                <w:rFonts w:ascii="Arial" w:hAnsi="Arial" w:cs="Arial"/>
                <w:sz w:val="20"/>
              </w:rPr>
              <w:t>Ordenanza</w:t>
            </w:r>
            <w:proofErr w:type="spellEnd"/>
            <w:r w:rsidR="004843A5" w:rsidRPr="002660D0">
              <w:rPr>
                <w:rFonts w:ascii="Arial" w:hAnsi="Arial" w:cs="Arial"/>
                <w:sz w:val="20"/>
              </w:rPr>
              <w:t xml:space="preserve"> </w:t>
            </w:r>
            <w:proofErr w:type="spellStart"/>
            <w:r w:rsidR="004843A5" w:rsidRPr="002660D0">
              <w:rPr>
                <w:rFonts w:ascii="Arial" w:hAnsi="Arial" w:cs="Arial"/>
                <w:sz w:val="20"/>
              </w:rPr>
              <w:t>General</w:t>
            </w:r>
            <w:proofErr w:type="spellEnd"/>
            <w:r w:rsidR="004843A5" w:rsidRPr="002660D0">
              <w:rPr>
                <w:rFonts w:ascii="Arial" w:hAnsi="Arial" w:cs="Arial"/>
                <w:sz w:val="20"/>
              </w:rPr>
              <w:t xml:space="preserve"> (BOG, </w:t>
            </w:r>
            <w:proofErr w:type="spellStart"/>
            <w:r w:rsidR="004843A5" w:rsidRPr="002660D0">
              <w:rPr>
                <w:rFonts w:ascii="Arial" w:hAnsi="Arial" w:cs="Arial"/>
                <w:sz w:val="20"/>
              </w:rPr>
              <w:t>publicado</w:t>
            </w:r>
            <w:proofErr w:type="spellEnd"/>
            <w:r w:rsidR="004843A5" w:rsidRPr="002660D0">
              <w:rPr>
                <w:rFonts w:ascii="Arial" w:hAnsi="Arial" w:cs="Arial"/>
                <w:sz w:val="20"/>
              </w:rPr>
              <w:t xml:space="preserve"> el 2 de </w:t>
            </w:r>
            <w:proofErr w:type="spellStart"/>
            <w:r w:rsidR="004843A5" w:rsidRPr="002660D0">
              <w:rPr>
                <w:rFonts w:ascii="Arial" w:hAnsi="Arial" w:cs="Arial"/>
                <w:sz w:val="20"/>
              </w:rPr>
              <w:t>febrero</w:t>
            </w:r>
            <w:proofErr w:type="spellEnd"/>
            <w:r w:rsidR="004843A5" w:rsidRPr="002660D0">
              <w:rPr>
                <w:rFonts w:ascii="Arial" w:hAnsi="Arial" w:cs="Arial"/>
                <w:sz w:val="20"/>
              </w:rPr>
              <w:t xml:space="preserve">). </w:t>
            </w:r>
            <w:proofErr w:type="spellStart"/>
            <w:r w:rsidR="004843A5" w:rsidRPr="002660D0">
              <w:rPr>
                <w:rFonts w:ascii="Arial" w:hAnsi="Arial" w:cs="Arial"/>
                <w:sz w:val="20"/>
              </w:rPr>
              <w:t>Transcurrido</w:t>
            </w:r>
            <w:proofErr w:type="spellEnd"/>
            <w:r w:rsidR="004843A5" w:rsidRPr="002660D0">
              <w:rPr>
                <w:rFonts w:ascii="Arial" w:hAnsi="Arial" w:cs="Arial"/>
                <w:sz w:val="20"/>
              </w:rPr>
              <w:t xml:space="preserve"> el </w:t>
            </w:r>
            <w:proofErr w:type="spellStart"/>
            <w:r w:rsidR="004843A5" w:rsidRPr="002660D0">
              <w:rPr>
                <w:rFonts w:ascii="Arial" w:hAnsi="Arial" w:cs="Arial"/>
                <w:sz w:val="20"/>
              </w:rPr>
              <w:t>plazo</w:t>
            </w:r>
            <w:proofErr w:type="spellEnd"/>
            <w:r w:rsidR="004843A5" w:rsidRPr="002660D0">
              <w:rPr>
                <w:rFonts w:ascii="Arial" w:hAnsi="Arial" w:cs="Arial"/>
                <w:sz w:val="20"/>
              </w:rPr>
              <w:t xml:space="preserve"> de 30 </w:t>
            </w:r>
            <w:proofErr w:type="spellStart"/>
            <w:r w:rsidR="004843A5" w:rsidRPr="002660D0">
              <w:rPr>
                <w:rFonts w:ascii="Arial" w:hAnsi="Arial" w:cs="Arial"/>
                <w:sz w:val="20"/>
              </w:rPr>
              <w:t>días</w:t>
            </w:r>
            <w:proofErr w:type="spellEnd"/>
            <w:r w:rsidR="004843A5" w:rsidRPr="002660D0">
              <w:rPr>
                <w:rFonts w:ascii="Arial" w:hAnsi="Arial" w:cs="Arial"/>
                <w:sz w:val="20"/>
              </w:rPr>
              <w:t xml:space="preserve"> sin </w:t>
            </w:r>
            <w:proofErr w:type="spellStart"/>
            <w:r w:rsidR="004843A5" w:rsidRPr="002660D0">
              <w:rPr>
                <w:rFonts w:ascii="Arial" w:hAnsi="Arial" w:cs="Arial"/>
                <w:sz w:val="20"/>
              </w:rPr>
              <w:t>alegaciones</w:t>
            </w:r>
            <w:proofErr w:type="spellEnd"/>
            <w:r w:rsidR="004843A5" w:rsidRPr="002660D0">
              <w:rPr>
                <w:rFonts w:ascii="Arial" w:hAnsi="Arial" w:cs="Arial"/>
                <w:sz w:val="20"/>
              </w:rPr>
              <w:t xml:space="preserve">, el </w:t>
            </w:r>
            <w:proofErr w:type="spellStart"/>
            <w:r w:rsidR="004843A5" w:rsidRPr="002660D0">
              <w:rPr>
                <w:rFonts w:ascii="Arial" w:hAnsi="Arial" w:cs="Arial"/>
                <w:sz w:val="20"/>
              </w:rPr>
              <w:t>Pleno</w:t>
            </w:r>
            <w:proofErr w:type="spellEnd"/>
            <w:r w:rsidR="004843A5" w:rsidRPr="002660D0">
              <w:rPr>
                <w:rFonts w:ascii="Arial" w:hAnsi="Arial" w:cs="Arial"/>
                <w:sz w:val="20"/>
              </w:rPr>
              <w:t xml:space="preserve"> </w:t>
            </w:r>
            <w:proofErr w:type="spellStart"/>
            <w:r w:rsidR="004843A5" w:rsidRPr="002660D0">
              <w:rPr>
                <w:rFonts w:ascii="Arial" w:hAnsi="Arial" w:cs="Arial"/>
                <w:sz w:val="20"/>
              </w:rPr>
              <w:t>aprobó</w:t>
            </w:r>
            <w:proofErr w:type="spellEnd"/>
            <w:r w:rsidR="004843A5" w:rsidRPr="002660D0">
              <w:rPr>
                <w:rFonts w:ascii="Arial" w:hAnsi="Arial" w:cs="Arial"/>
                <w:sz w:val="20"/>
              </w:rPr>
              <w:t xml:space="preserve"> </w:t>
            </w:r>
            <w:proofErr w:type="spellStart"/>
            <w:r w:rsidR="004843A5" w:rsidRPr="002660D0">
              <w:rPr>
                <w:rFonts w:ascii="Arial" w:hAnsi="Arial" w:cs="Arial"/>
                <w:sz w:val="20"/>
              </w:rPr>
              <w:t>definitivamente</w:t>
            </w:r>
            <w:proofErr w:type="spellEnd"/>
            <w:r w:rsidR="004843A5" w:rsidRPr="002660D0">
              <w:rPr>
                <w:rFonts w:ascii="Arial" w:hAnsi="Arial" w:cs="Arial"/>
                <w:sz w:val="20"/>
              </w:rPr>
              <w:t xml:space="preserve"> el 30 de </w:t>
            </w:r>
            <w:proofErr w:type="spellStart"/>
            <w:r w:rsidR="004843A5" w:rsidRPr="002660D0">
              <w:rPr>
                <w:rFonts w:ascii="Arial" w:hAnsi="Arial" w:cs="Arial"/>
                <w:sz w:val="20"/>
              </w:rPr>
              <w:t>marzo</w:t>
            </w:r>
            <w:proofErr w:type="spellEnd"/>
            <w:r w:rsidR="004843A5" w:rsidRPr="002660D0">
              <w:rPr>
                <w:rFonts w:ascii="Arial" w:hAnsi="Arial" w:cs="Arial"/>
                <w:sz w:val="20"/>
              </w:rPr>
              <w:t xml:space="preserve"> de 2023 (</w:t>
            </w:r>
            <w:proofErr w:type="spellStart"/>
            <w:r w:rsidR="004843A5" w:rsidRPr="002660D0">
              <w:rPr>
                <w:rFonts w:ascii="Arial" w:hAnsi="Arial" w:cs="Arial"/>
                <w:sz w:val="20"/>
              </w:rPr>
              <w:t>publicado</w:t>
            </w:r>
            <w:proofErr w:type="spellEnd"/>
            <w:r w:rsidR="004843A5" w:rsidRPr="002660D0">
              <w:rPr>
                <w:rFonts w:ascii="Arial" w:hAnsi="Arial" w:cs="Arial"/>
                <w:sz w:val="20"/>
              </w:rPr>
              <w:t xml:space="preserve"> </w:t>
            </w:r>
            <w:proofErr w:type="spellStart"/>
            <w:r w:rsidR="004843A5" w:rsidRPr="002660D0">
              <w:rPr>
                <w:rFonts w:ascii="Arial" w:hAnsi="Arial" w:cs="Arial"/>
                <w:sz w:val="20"/>
              </w:rPr>
              <w:t>en</w:t>
            </w:r>
            <w:proofErr w:type="spellEnd"/>
            <w:r w:rsidR="004843A5" w:rsidRPr="002660D0">
              <w:rPr>
                <w:rFonts w:ascii="Arial" w:hAnsi="Arial" w:cs="Arial"/>
                <w:sz w:val="20"/>
              </w:rPr>
              <w:t xml:space="preserve"> el BOG nº68 de 11 de </w:t>
            </w:r>
            <w:proofErr w:type="spellStart"/>
            <w:r w:rsidR="004843A5" w:rsidRPr="002660D0">
              <w:rPr>
                <w:rFonts w:ascii="Arial" w:hAnsi="Arial" w:cs="Arial"/>
                <w:sz w:val="20"/>
              </w:rPr>
              <w:t>abril</w:t>
            </w:r>
            <w:proofErr w:type="spellEnd"/>
            <w:r w:rsidR="004843A5" w:rsidRPr="002660D0">
              <w:rPr>
                <w:rFonts w:ascii="Arial" w:hAnsi="Arial" w:cs="Arial"/>
                <w:sz w:val="20"/>
              </w:rPr>
              <w:t>)</w:t>
            </w:r>
          </w:p>
          <w:p w14:paraId="6B66AC95" w14:textId="77777777" w:rsidR="004843A5" w:rsidRPr="002660D0" w:rsidRDefault="004843A5" w:rsidP="0097786C">
            <w:pPr>
              <w:jc w:val="both"/>
              <w:rPr>
                <w:rFonts w:ascii="Arial" w:eastAsia="Arial" w:hAnsi="Arial" w:cs="Arial"/>
                <w:sz w:val="20"/>
              </w:rPr>
            </w:pPr>
          </w:p>
          <w:p w14:paraId="282E7BE2" w14:textId="77777777" w:rsidR="004758DD" w:rsidRDefault="004758DD" w:rsidP="0097786C">
            <w:pPr>
              <w:jc w:val="both"/>
              <w:rPr>
                <w:rFonts w:ascii="Arial" w:hAnsi="Arial" w:cs="Arial"/>
                <w:sz w:val="20"/>
              </w:rPr>
            </w:pPr>
          </w:p>
          <w:p w14:paraId="0AFD671C" w14:textId="77777777" w:rsidR="004758DD" w:rsidRDefault="004758DD" w:rsidP="0097786C">
            <w:pPr>
              <w:jc w:val="both"/>
              <w:rPr>
                <w:rFonts w:ascii="Arial" w:hAnsi="Arial" w:cs="Arial"/>
                <w:sz w:val="20"/>
              </w:rPr>
            </w:pPr>
          </w:p>
          <w:p w14:paraId="0D5D4CF0" w14:textId="1A535C02" w:rsidR="00C77E47" w:rsidRPr="002660D0" w:rsidRDefault="004843A5" w:rsidP="0097786C">
            <w:pPr>
              <w:jc w:val="both"/>
              <w:rPr>
                <w:rFonts w:ascii="Arial" w:eastAsia="Arial" w:hAnsi="Arial" w:cs="Arial"/>
                <w:sz w:val="20"/>
              </w:rPr>
            </w:pPr>
            <w:r w:rsidRPr="002660D0">
              <w:rPr>
                <w:rFonts w:ascii="Arial" w:hAnsi="Arial" w:cs="Arial"/>
                <w:sz w:val="20"/>
              </w:rPr>
              <w:t xml:space="preserve">--- </w:t>
            </w:r>
            <w:proofErr w:type="spellStart"/>
            <w:r w:rsidRPr="002660D0">
              <w:rPr>
                <w:rFonts w:ascii="Arial" w:hAnsi="Arial" w:cs="Arial"/>
                <w:sz w:val="20"/>
              </w:rPr>
              <w:t>Ordenanza</w:t>
            </w:r>
            <w:proofErr w:type="spellEnd"/>
            <w:r w:rsidRPr="002660D0">
              <w:rPr>
                <w:rFonts w:ascii="Arial" w:hAnsi="Arial" w:cs="Arial"/>
                <w:sz w:val="20"/>
              </w:rPr>
              <w:t xml:space="preserve"> </w:t>
            </w:r>
            <w:proofErr w:type="spellStart"/>
            <w:r w:rsidRPr="002660D0">
              <w:rPr>
                <w:rFonts w:ascii="Arial" w:hAnsi="Arial" w:cs="Arial"/>
                <w:sz w:val="20"/>
              </w:rPr>
              <w:t>reguladora</w:t>
            </w:r>
            <w:proofErr w:type="spellEnd"/>
            <w:r w:rsidRPr="002660D0">
              <w:rPr>
                <w:rFonts w:ascii="Arial" w:hAnsi="Arial" w:cs="Arial"/>
                <w:sz w:val="20"/>
              </w:rPr>
              <w:t xml:space="preserve"> de </w:t>
            </w:r>
            <w:proofErr w:type="spellStart"/>
            <w:r w:rsidRPr="002660D0">
              <w:rPr>
                <w:rFonts w:ascii="Arial" w:hAnsi="Arial" w:cs="Arial"/>
                <w:sz w:val="20"/>
              </w:rPr>
              <w:t>las</w:t>
            </w:r>
            <w:proofErr w:type="spellEnd"/>
            <w:r w:rsidRPr="002660D0">
              <w:rPr>
                <w:rStyle w:val="form-control-text"/>
                <w:rFonts w:ascii="Arial" w:hAnsi="Arial" w:cs="Arial"/>
                <w:sz w:val="20"/>
              </w:rPr>
              <w:t xml:space="preserve"> </w:t>
            </w:r>
            <w:proofErr w:type="spellStart"/>
            <w:r w:rsidRPr="002660D0">
              <w:rPr>
                <w:rStyle w:val="form-control-text"/>
                <w:rFonts w:ascii="Arial" w:hAnsi="Arial" w:cs="Arial"/>
                <w:sz w:val="20"/>
              </w:rPr>
              <w:t>subvenciones</w:t>
            </w:r>
            <w:proofErr w:type="spellEnd"/>
            <w:r w:rsidRPr="002660D0">
              <w:rPr>
                <w:rStyle w:val="form-control-text"/>
                <w:rFonts w:ascii="Arial" w:hAnsi="Arial" w:cs="Arial"/>
                <w:sz w:val="20"/>
              </w:rPr>
              <w:t xml:space="preserve"> a </w:t>
            </w:r>
            <w:proofErr w:type="spellStart"/>
            <w:r w:rsidRPr="002660D0">
              <w:rPr>
                <w:rStyle w:val="form-control-text"/>
                <w:rFonts w:ascii="Arial" w:hAnsi="Arial" w:cs="Arial"/>
                <w:sz w:val="20"/>
              </w:rPr>
              <w:t>asociaciones</w:t>
            </w:r>
            <w:proofErr w:type="spellEnd"/>
            <w:r w:rsidRPr="002660D0">
              <w:rPr>
                <w:rStyle w:val="form-control-text"/>
                <w:rFonts w:ascii="Arial" w:hAnsi="Arial" w:cs="Arial"/>
                <w:sz w:val="20"/>
              </w:rPr>
              <w:t xml:space="preserve"> </w:t>
            </w:r>
            <w:proofErr w:type="spellStart"/>
            <w:r w:rsidR="00431EEC" w:rsidRPr="002660D0">
              <w:rPr>
                <w:rStyle w:val="form-control-text"/>
                <w:rFonts w:ascii="Arial" w:hAnsi="Arial" w:cs="Arial"/>
                <w:sz w:val="20"/>
              </w:rPr>
              <w:t>juveniles</w:t>
            </w:r>
            <w:proofErr w:type="spellEnd"/>
            <w:r w:rsidR="00431EEC" w:rsidRPr="002660D0">
              <w:rPr>
                <w:rStyle w:val="form-control-text"/>
                <w:rFonts w:ascii="Arial" w:hAnsi="Arial" w:cs="Arial"/>
                <w:sz w:val="20"/>
              </w:rPr>
              <w:t xml:space="preserve"> sin </w:t>
            </w:r>
            <w:proofErr w:type="spellStart"/>
            <w:r w:rsidR="00431EEC" w:rsidRPr="002660D0">
              <w:rPr>
                <w:rStyle w:val="form-control-text"/>
                <w:rFonts w:ascii="Arial" w:hAnsi="Arial" w:cs="Arial"/>
                <w:sz w:val="20"/>
              </w:rPr>
              <w:t>ánimo</w:t>
            </w:r>
            <w:proofErr w:type="spellEnd"/>
            <w:r w:rsidR="00431EEC" w:rsidRPr="002660D0">
              <w:rPr>
                <w:rStyle w:val="form-control-text"/>
                <w:rFonts w:ascii="Arial" w:hAnsi="Arial" w:cs="Arial"/>
                <w:sz w:val="20"/>
              </w:rPr>
              <w:t xml:space="preserve"> de </w:t>
            </w:r>
            <w:proofErr w:type="spellStart"/>
            <w:r w:rsidR="00431EEC" w:rsidRPr="002660D0">
              <w:rPr>
                <w:rStyle w:val="form-control-text"/>
                <w:rFonts w:ascii="Arial" w:hAnsi="Arial" w:cs="Arial"/>
                <w:sz w:val="20"/>
              </w:rPr>
              <w:t>lucro</w:t>
            </w:r>
            <w:proofErr w:type="spellEnd"/>
            <w:r w:rsidR="00431EEC" w:rsidRPr="002660D0">
              <w:rPr>
                <w:rStyle w:val="form-control-text"/>
                <w:rFonts w:ascii="Arial" w:hAnsi="Arial" w:cs="Arial"/>
                <w:sz w:val="20"/>
              </w:rPr>
              <w:t xml:space="preserve"> y </w:t>
            </w:r>
            <w:proofErr w:type="spellStart"/>
            <w:r w:rsidR="00431EEC" w:rsidRPr="002660D0">
              <w:rPr>
                <w:rStyle w:val="form-control-text"/>
                <w:rFonts w:ascii="Arial" w:hAnsi="Arial" w:cs="Arial"/>
                <w:sz w:val="20"/>
              </w:rPr>
              <w:t>jovenes</w:t>
            </w:r>
            <w:proofErr w:type="spellEnd"/>
            <w:r w:rsidR="00431EEC" w:rsidRPr="002660D0">
              <w:rPr>
                <w:rStyle w:val="form-control-text"/>
                <w:rFonts w:ascii="Arial" w:hAnsi="Arial" w:cs="Arial"/>
                <w:sz w:val="20"/>
              </w:rPr>
              <w:t xml:space="preserve"> no </w:t>
            </w:r>
            <w:proofErr w:type="spellStart"/>
            <w:r w:rsidR="00431EEC" w:rsidRPr="002660D0">
              <w:rPr>
                <w:rStyle w:val="form-control-text"/>
                <w:rFonts w:ascii="Arial" w:hAnsi="Arial" w:cs="Arial"/>
                <w:sz w:val="20"/>
              </w:rPr>
              <w:t>asociados</w:t>
            </w:r>
            <w:proofErr w:type="spellEnd"/>
            <w:r w:rsidRPr="002660D0">
              <w:rPr>
                <w:rStyle w:val="form-control-text"/>
                <w:rFonts w:ascii="Arial" w:hAnsi="Arial" w:cs="Arial"/>
                <w:sz w:val="20"/>
              </w:rPr>
              <w:t xml:space="preserve"> del </w:t>
            </w:r>
            <w:proofErr w:type="spellStart"/>
            <w:r w:rsidRPr="002660D0">
              <w:rPr>
                <w:rStyle w:val="form-control-text"/>
                <w:rFonts w:ascii="Arial" w:hAnsi="Arial" w:cs="Arial"/>
                <w:sz w:val="20"/>
              </w:rPr>
              <w:t>municipio</w:t>
            </w:r>
            <w:proofErr w:type="spellEnd"/>
            <w:r w:rsidRPr="002660D0">
              <w:rPr>
                <w:rStyle w:val="form-control-text"/>
                <w:rFonts w:ascii="Arial" w:hAnsi="Arial" w:cs="Arial"/>
                <w:sz w:val="20"/>
              </w:rPr>
              <w:t xml:space="preserve"> de Tolosa</w:t>
            </w:r>
            <w:r w:rsidRPr="002660D0">
              <w:rPr>
                <w:rFonts w:ascii="Arial" w:hAnsi="Arial" w:cs="Arial"/>
                <w:sz w:val="20"/>
              </w:rPr>
              <w:t xml:space="preserve">, </w:t>
            </w:r>
            <w:proofErr w:type="spellStart"/>
            <w:r w:rsidRPr="002660D0">
              <w:rPr>
                <w:rFonts w:ascii="Arial" w:hAnsi="Arial" w:cs="Arial"/>
                <w:sz w:val="20"/>
              </w:rPr>
              <w:t>aprobada</w:t>
            </w:r>
            <w:proofErr w:type="spellEnd"/>
            <w:r w:rsidRPr="002660D0">
              <w:rPr>
                <w:rFonts w:ascii="Arial" w:hAnsi="Arial" w:cs="Arial"/>
                <w:sz w:val="20"/>
              </w:rPr>
              <w:t xml:space="preserve"> </w:t>
            </w:r>
            <w:proofErr w:type="spellStart"/>
            <w:r w:rsidRPr="002660D0">
              <w:rPr>
                <w:rFonts w:ascii="Arial" w:hAnsi="Arial" w:cs="Arial"/>
                <w:sz w:val="20"/>
              </w:rPr>
              <w:t>definitivamente</w:t>
            </w:r>
            <w:proofErr w:type="spellEnd"/>
            <w:r w:rsidRPr="002660D0">
              <w:rPr>
                <w:rFonts w:ascii="Arial" w:hAnsi="Arial" w:cs="Arial"/>
                <w:sz w:val="20"/>
              </w:rPr>
              <w:t xml:space="preserve"> </w:t>
            </w:r>
            <w:proofErr w:type="spellStart"/>
            <w:r w:rsidRPr="002660D0">
              <w:rPr>
                <w:rFonts w:ascii="Arial" w:hAnsi="Arial" w:cs="Arial"/>
                <w:sz w:val="20"/>
              </w:rPr>
              <w:t>por</w:t>
            </w:r>
            <w:proofErr w:type="spellEnd"/>
            <w:r w:rsidRPr="002660D0">
              <w:rPr>
                <w:rFonts w:ascii="Arial" w:hAnsi="Arial" w:cs="Arial"/>
                <w:sz w:val="20"/>
              </w:rPr>
              <w:t xml:space="preserve"> el </w:t>
            </w:r>
            <w:proofErr w:type="spellStart"/>
            <w:r w:rsidRPr="002660D0">
              <w:rPr>
                <w:rFonts w:ascii="Arial" w:hAnsi="Arial" w:cs="Arial"/>
                <w:sz w:val="20"/>
              </w:rPr>
              <w:t>Pleno</w:t>
            </w:r>
            <w:proofErr w:type="spellEnd"/>
            <w:r w:rsidRPr="002660D0">
              <w:rPr>
                <w:rFonts w:ascii="Arial" w:hAnsi="Arial" w:cs="Arial"/>
                <w:sz w:val="20"/>
              </w:rPr>
              <w:t xml:space="preserve"> de la </w:t>
            </w:r>
            <w:proofErr w:type="spellStart"/>
            <w:r w:rsidRPr="002660D0">
              <w:rPr>
                <w:rFonts w:ascii="Arial" w:hAnsi="Arial" w:cs="Arial"/>
                <w:sz w:val="20"/>
              </w:rPr>
              <w:t>Corporación</w:t>
            </w:r>
            <w:proofErr w:type="spellEnd"/>
            <w:r w:rsidRPr="002660D0">
              <w:rPr>
                <w:rFonts w:ascii="Arial" w:hAnsi="Arial" w:cs="Arial"/>
                <w:sz w:val="20"/>
              </w:rPr>
              <w:t xml:space="preserve"> </w:t>
            </w:r>
            <w:proofErr w:type="spellStart"/>
            <w:r w:rsidRPr="002660D0">
              <w:rPr>
                <w:rFonts w:ascii="Arial" w:hAnsi="Arial" w:cs="Arial"/>
                <w:sz w:val="20"/>
              </w:rPr>
              <w:t>en</w:t>
            </w:r>
            <w:proofErr w:type="spellEnd"/>
            <w:r w:rsidRPr="002660D0">
              <w:rPr>
                <w:rFonts w:ascii="Arial" w:hAnsi="Arial" w:cs="Arial"/>
                <w:sz w:val="20"/>
              </w:rPr>
              <w:t xml:space="preserve"> </w:t>
            </w:r>
            <w:proofErr w:type="spellStart"/>
            <w:r w:rsidRPr="002660D0">
              <w:rPr>
                <w:rFonts w:ascii="Arial" w:hAnsi="Arial" w:cs="Arial"/>
                <w:sz w:val="20"/>
              </w:rPr>
              <w:t>sesión</w:t>
            </w:r>
            <w:proofErr w:type="spellEnd"/>
            <w:r w:rsidRPr="002660D0">
              <w:rPr>
                <w:rFonts w:ascii="Arial" w:hAnsi="Arial" w:cs="Arial"/>
                <w:sz w:val="20"/>
              </w:rPr>
              <w:t xml:space="preserve"> </w:t>
            </w:r>
            <w:proofErr w:type="spellStart"/>
            <w:r w:rsidRPr="002660D0">
              <w:rPr>
                <w:rFonts w:ascii="Arial" w:hAnsi="Arial" w:cs="Arial"/>
                <w:sz w:val="20"/>
              </w:rPr>
              <w:t>celebrada</w:t>
            </w:r>
            <w:proofErr w:type="spellEnd"/>
            <w:r w:rsidRPr="002660D0">
              <w:rPr>
                <w:rFonts w:ascii="Arial" w:hAnsi="Arial" w:cs="Arial"/>
                <w:sz w:val="20"/>
              </w:rPr>
              <w:t xml:space="preserve"> el 25 de </w:t>
            </w:r>
            <w:proofErr w:type="spellStart"/>
            <w:r w:rsidR="00EC7161" w:rsidRPr="002660D0">
              <w:rPr>
                <w:rFonts w:ascii="Arial" w:hAnsi="Arial" w:cs="Arial"/>
                <w:sz w:val="20"/>
              </w:rPr>
              <w:t>septiembre</w:t>
            </w:r>
            <w:proofErr w:type="spellEnd"/>
            <w:r w:rsidR="00EC7161" w:rsidRPr="002660D0">
              <w:rPr>
                <w:rFonts w:ascii="Arial" w:hAnsi="Arial" w:cs="Arial"/>
                <w:sz w:val="20"/>
              </w:rPr>
              <w:t xml:space="preserve"> </w:t>
            </w:r>
            <w:r w:rsidRPr="002660D0">
              <w:rPr>
                <w:rFonts w:ascii="Arial" w:hAnsi="Arial" w:cs="Arial"/>
                <w:sz w:val="20"/>
              </w:rPr>
              <w:t>de 201</w:t>
            </w:r>
            <w:r w:rsidR="00EC7161" w:rsidRPr="002660D0">
              <w:rPr>
                <w:rFonts w:ascii="Arial" w:hAnsi="Arial" w:cs="Arial"/>
                <w:sz w:val="20"/>
              </w:rPr>
              <w:t>8</w:t>
            </w:r>
            <w:r w:rsidRPr="002660D0">
              <w:rPr>
                <w:rFonts w:ascii="Arial" w:hAnsi="Arial" w:cs="Arial"/>
                <w:sz w:val="20"/>
              </w:rPr>
              <w:t xml:space="preserve"> y </w:t>
            </w:r>
            <w:proofErr w:type="spellStart"/>
            <w:r w:rsidRPr="002660D0">
              <w:rPr>
                <w:rFonts w:ascii="Arial" w:hAnsi="Arial" w:cs="Arial"/>
                <w:sz w:val="20"/>
              </w:rPr>
              <w:t>publicada</w:t>
            </w:r>
            <w:proofErr w:type="spellEnd"/>
            <w:r w:rsidRPr="002660D0">
              <w:rPr>
                <w:rFonts w:ascii="Arial" w:hAnsi="Arial" w:cs="Arial"/>
                <w:sz w:val="20"/>
              </w:rPr>
              <w:t xml:space="preserve"> </w:t>
            </w:r>
            <w:proofErr w:type="spellStart"/>
            <w:r w:rsidRPr="002660D0">
              <w:rPr>
                <w:rFonts w:ascii="Arial" w:hAnsi="Arial" w:cs="Arial"/>
                <w:sz w:val="20"/>
              </w:rPr>
              <w:t>en</w:t>
            </w:r>
            <w:proofErr w:type="spellEnd"/>
            <w:r w:rsidRPr="002660D0">
              <w:rPr>
                <w:rFonts w:ascii="Arial" w:hAnsi="Arial" w:cs="Arial"/>
                <w:sz w:val="20"/>
              </w:rPr>
              <w:t xml:space="preserve"> el BOLETÍN OFICIAL de Gipuzkoa </w:t>
            </w:r>
            <w:r w:rsidR="00EC7161" w:rsidRPr="002660D0">
              <w:rPr>
                <w:rFonts w:ascii="Arial" w:hAnsi="Arial" w:cs="Arial"/>
                <w:sz w:val="20"/>
              </w:rPr>
              <w:t xml:space="preserve">el 10de </w:t>
            </w:r>
            <w:proofErr w:type="spellStart"/>
            <w:r w:rsidR="00EC7161" w:rsidRPr="002660D0">
              <w:rPr>
                <w:rFonts w:ascii="Arial" w:hAnsi="Arial" w:cs="Arial"/>
                <w:sz w:val="20"/>
              </w:rPr>
              <w:t>octubre</w:t>
            </w:r>
            <w:proofErr w:type="spellEnd"/>
            <w:r w:rsidR="00EC7161" w:rsidRPr="002660D0">
              <w:rPr>
                <w:rFonts w:ascii="Arial" w:hAnsi="Arial" w:cs="Arial"/>
                <w:sz w:val="20"/>
              </w:rPr>
              <w:t xml:space="preserve"> </w:t>
            </w:r>
            <w:r w:rsidRPr="002660D0">
              <w:rPr>
                <w:rFonts w:ascii="Arial" w:hAnsi="Arial" w:cs="Arial"/>
                <w:sz w:val="20"/>
              </w:rPr>
              <w:t>201</w:t>
            </w:r>
            <w:r w:rsidR="00EC7161" w:rsidRPr="002660D0">
              <w:rPr>
                <w:rFonts w:ascii="Arial" w:hAnsi="Arial" w:cs="Arial"/>
                <w:sz w:val="20"/>
              </w:rPr>
              <w:t>8</w:t>
            </w:r>
            <w:r w:rsidRPr="002660D0">
              <w:rPr>
                <w:rFonts w:ascii="Arial" w:hAnsi="Arial" w:cs="Arial"/>
                <w:sz w:val="20"/>
              </w:rPr>
              <w:t xml:space="preserve">; </w:t>
            </w:r>
            <w:proofErr w:type="spellStart"/>
            <w:r w:rsidRPr="002660D0">
              <w:rPr>
                <w:rFonts w:ascii="Arial" w:hAnsi="Arial" w:cs="Arial"/>
                <w:sz w:val="20"/>
              </w:rPr>
              <w:t>posteriormente</w:t>
            </w:r>
            <w:proofErr w:type="spellEnd"/>
            <w:r w:rsidRPr="002660D0">
              <w:rPr>
                <w:rFonts w:ascii="Arial" w:hAnsi="Arial" w:cs="Arial"/>
                <w:sz w:val="20"/>
              </w:rPr>
              <w:t xml:space="preserve">, la </w:t>
            </w:r>
            <w:proofErr w:type="spellStart"/>
            <w:r w:rsidRPr="002660D0">
              <w:rPr>
                <w:rFonts w:ascii="Arial" w:hAnsi="Arial" w:cs="Arial"/>
                <w:sz w:val="20"/>
              </w:rPr>
              <w:t>Alcaldesa</w:t>
            </w:r>
            <w:proofErr w:type="spellEnd"/>
            <w:r w:rsidRPr="002660D0">
              <w:rPr>
                <w:rFonts w:ascii="Arial" w:hAnsi="Arial" w:cs="Arial"/>
                <w:sz w:val="20"/>
              </w:rPr>
              <w:t xml:space="preserve">, </w:t>
            </w:r>
            <w:proofErr w:type="spellStart"/>
            <w:r w:rsidRPr="002660D0">
              <w:rPr>
                <w:rFonts w:ascii="Arial" w:hAnsi="Arial" w:cs="Arial"/>
                <w:sz w:val="20"/>
              </w:rPr>
              <w:t>por</w:t>
            </w:r>
            <w:proofErr w:type="spellEnd"/>
            <w:r w:rsidRPr="002660D0">
              <w:rPr>
                <w:rFonts w:ascii="Arial" w:hAnsi="Arial" w:cs="Arial"/>
                <w:sz w:val="20"/>
              </w:rPr>
              <w:t xml:space="preserve"> </w:t>
            </w:r>
            <w:proofErr w:type="spellStart"/>
            <w:r w:rsidRPr="002660D0">
              <w:rPr>
                <w:rFonts w:ascii="Arial" w:hAnsi="Arial" w:cs="Arial"/>
                <w:sz w:val="20"/>
              </w:rPr>
              <w:t>facultad</w:t>
            </w:r>
            <w:proofErr w:type="spellEnd"/>
            <w:r w:rsidRPr="002660D0">
              <w:rPr>
                <w:rFonts w:ascii="Arial" w:hAnsi="Arial" w:cs="Arial"/>
                <w:sz w:val="20"/>
              </w:rPr>
              <w:t xml:space="preserve"> del </w:t>
            </w:r>
            <w:proofErr w:type="spellStart"/>
            <w:r w:rsidRPr="002660D0">
              <w:rPr>
                <w:rFonts w:ascii="Arial" w:hAnsi="Arial" w:cs="Arial"/>
                <w:sz w:val="20"/>
              </w:rPr>
              <w:t>Pleno</w:t>
            </w:r>
            <w:proofErr w:type="spellEnd"/>
            <w:r w:rsidRPr="002660D0">
              <w:rPr>
                <w:rFonts w:ascii="Arial" w:hAnsi="Arial" w:cs="Arial"/>
                <w:sz w:val="20"/>
              </w:rPr>
              <w:t xml:space="preserve">, </w:t>
            </w:r>
            <w:proofErr w:type="spellStart"/>
            <w:r w:rsidRPr="002660D0">
              <w:rPr>
                <w:rFonts w:ascii="Arial" w:hAnsi="Arial" w:cs="Arial"/>
                <w:sz w:val="20"/>
              </w:rPr>
              <w:t>aprobó</w:t>
            </w:r>
            <w:proofErr w:type="spellEnd"/>
            <w:r w:rsidRPr="002660D0">
              <w:rPr>
                <w:rFonts w:ascii="Arial" w:hAnsi="Arial" w:cs="Arial"/>
                <w:sz w:val="20"/>
              </w:rPr>
              <w:t xml:space="preserve"> </w:t>
            </w:r>
            <w:proofErr w:type="spellStart"/>
            <w:r w:rsidRPr="002660D0">
              <w:rPr>
                <w:rFonts w:ascii="Arial" w:hAnsi="Arial" w:cs="Arial"/>
                <w:sz w:val="20"/>
              </w:rPr>
              <w:t>inicialmente</w:t>
            </w:r>
            <w:proofErr w:type="spellEnd"/>
            <w:r w:rsidRPr="002660D0">
              <w:rPr>
                <w:rFonts w:ascii="Arial" w:hAnsi="Arial" w:cs="Arial"/>
                <w:sz w:val="20"/>
              </w:rPr>
              <w:t xml:space="preserve"> la </w:t>
            </w:r>
            <w:proofErr w:type="spellStart"/>
            <w:r w:rsidRPr="002660D0">
              <w:rPr>
                <w:rFonts w:ascii="Arial" w:hAnsi="Arial" w:cs="Arial"/>
                <w:sz w:val="20"/>
              </w:rPr>
              <w:t>modificación</w:t>
            </w:r>
            <w:proofErr w:type="spellEnd"/>
            <w:r w:rsidRPr="002660D0">
              <w:rPr>
                <w:rFonts w:ascii="Arial" w:hAnsi="Arial" w:cs="Arial"/>
                <w:sz w:val="20"/>
              </w:rPr>
              <w:t xml:space="preserve"> de la </w:t>
            </w:r>
            <w:proofErr w:type="spellStart"/>
            <w:r w:rsidRPr="002660D0">
              <w:rPr>
                <w:rFonts w:ascii="Arial" w:hAnsi="Arial" w:cs="Arial"/>
                <w:sz w:val="20"/>
              </w:rPr>
              <w:t>Ordenanza</w:t>
            </w:r>
            <w:proofErr w:type="spellEnd"/>
            <w:r w:rsidRPr="002660D0">
              <w:rPr>
                <w:rFonts w:ascii="Arial" w:hAnsi="Arial" w:cs="Arial"/>
                <w:sz w:val="20"/>
              </w:rPr>
              <w:t xml:space="preserve"> </w:t>
            </w:r>
            <w:proofErr w:type="spellStart"/>
            <w:r w:rsidRPr="002660D0">
              <w:rPr>
                <w:rFonts w:ascii="Arial" w:hAnsi="Arial" w:cs="Arial"/>
                <w:sz w:val="20"/>
              </w:rPr>
              <w:t>especifica</w:t>
            </w:r>
            <w:proofErr w:type="spellEnd"/>
            <w:r w:rsidRPr="002660D0">
              <w:rPr>
                <w:rFonts w:ascii="Arial" w:hAnsi="Arial" w:cs="Arial"/>
                <w:sz w:val="20"/>
              </w:rPr>
              <w:t xml:space="preserve"> </w:t>
            </w:r>
            <w:proofErr w:type="spellStart"/>
            <w:r w:rsidRPr="002660D0">
              <w:rPr>
                <w:rFonts w:ascii="Arial" w:hAnsi="Arial" w:cs="Arial"/>
                <w:sz w:val="20"/>
              </w:rPr>
              <w:t>por</w:t>
            </w:r>
            <w:proofErr w:type="spellEnd"/>
            <w:r w:rsidRPr="002660D0">
              <w:rPr>
                <w:rFonts w:ascii="Arial" w:hAnsi="Arial" w:cs="Arial"/>
                <w:sz w:val="20"/>
              </w:rPr>
              <w:t xml:space="preserve"> </w:t>
            </w:r>
            <w:proofErr w:type="spellStart"/>
            <w:r w:rsidRPr="002660D0">
              <w:rPr>
                <w:rFonts w:ascii="Arial" w:hAnsi="Arial" w:cs="Arial"/>
                <w:sz w:val="20"/>
              </w:rPr>
              <w:t>Decreto</w:t>
            </w:r>
            <w:proofErr w:type="spellEnd"/>
            <w:r w:rsidRPr="002660D0">
              <w:rPr>
                <w:rFonts w:ascii="Arial" w:hAnsi="Arial" w:cs="Arial"/>
                <w:sz w:val="20"/>
              </w:rPr>
              <w:t xml:space="preserve"> de </w:t>
            </w:r>
            <w:proofErr w:type="spellStart"/>
            <w:r w:rsidRPr="002660D0">
              <w:rPr>
                <w:rFonts w:ascii="Arial" w:hAnsi="Arial" w:cs="Arial"/>
                <w:sz w:val="20"/>
              </w:rPr>
              <w:t>Alcaldía</w:t>
            </w:r>
            <w:proofErr w:type="spellEnd"/>
            <w:r w:rsidRPr="002660D0">
              <w:rPr>
                <w:rFonts w:ascii="Arial" w:hAnsi="Arial" w:cs="Arial"/>
                <w:sz w:val="20"/>
              </w:rPr>
              <w:t xml:space="preserve"> 2023/446 el 8 de </w:t>
            </w:r>
            <w:proofErr w:type="spellStart"/>
            <w:r w:rsidRPr="002660D0">
              <w:rPr>
                <w:rFonts w:ascii="Arial" w:hAnsi="Arial" w:cs="Arial"/>
                <w:sz w:val="20"/>
              </w:rPr>
              <w:t>marzo</w:t>
            </w:r>
            <w:proofErr w:type="spellEnd"/>
            <w:r w:rsidRPr="002660D0">
              <w:rPr>
                <w:rFonts w:ascii="Arial" w:hAnsi="Arial" w:cs="Arial"/>
                <w:sz w:val="20"/>
              </w:rPr>
              <w:t xml:space="preserve"> de 2023 (BOG 46). </w:t>
            </w:r>
            <w:proofErr w:type="spellStart"/>
            <w:r w:rsidRPr="002660D0">
              <w:rPr>
                <w:rFonts w:ascii="Arial" w:hAnsi="Arial" w:cs="Arial"/>
                <w:sz w:val="20"/>
              </w:rPr>
              <w:t>Transcurrido</w:t>
            </w:r>
            <w:proofErr w:type="spellEnd"/>
            <w:r w:rsidRPr="002660D0">
              <w:rPr>
                <w:rFonts w:ascii="Arial" w:hAnsi="Arial" w:cs="Arial"/>
                <w:sz w:val="20"/>
              </w:rPr>
              <w:t xml:space="preserve"> el </w:t>
            </w:r>
            <w:proofErr w:type="spellStart"/>
            <w:r w:rsidRPr="002660D0">
              <w:rPr>
                <w:rFonts w:ascii="Arial" w:hAnsi="Arial" w:cs="Arial"/>
                <w:sz w:val="20"/>
              </w:rPr>
              <w:t>plazo</w:t>
            </w:r>
            <w:proofErr w:type="spellEnd"/>
            <w:r w:rsidRPr="002660D0">
              <w:rPr>
                <w:rFonts w:ascii="Arial" w:hAnsi="Arial" w:cs="Arial"/>
                <w:sz w:val="20"/>
              </w:rPr>
              <w:t xml:space="preserve"> de 30 </w:t>
            </w:r>
            <w:proofErr w:type="spellStart"/>
            <w:r w:rsidRPr="002660D0">
              <w:rPr>
                <w:rFonts w:ascii="Arial" w:hAnsi="Arial" w:cs="Arial"/>
                <w:sz w:val="20"/>
              </w:rPr>
              <w:t>días</w:t>
            </w:r>
            <w:proofErr w:type="spellEnd"/>
            <w:r w:rsidRPr="002660D0">
              <w:rPr>
                <w:rFonts w:ascii="Arial" w:hAnsi="Arial" w:cs="Arial"/>
                <w:sz w:val="20"/>
              </w:rPr>
              <w:t xml:space="preserve"> sin </w:t>
            </w:r>
            <w:proofErr w:type="spellStart"/>
            <w:r w:rsidRPr="002660D0">
              <w:rPr>
                <w:rFonts w:ascii="Arial" w:hAnsi="Arial" w:cs="Arial"/>
                <w:sz w:val="20"/>
              </w:rPr>
              <w:t>alegaciones</w:t>
            </w:r>
            <w:proofErr w:type="spellEnd"/>
            <w:r w:rsidRPr="002660D0">
              <w:rPr>
                <w:rFonts w:ascii="Arial" w:hAnsi="Arial" w:cs="Arial"/>
                <w:sz w:val="20"/>
              </w:rPr>
              <w:t xml:space="preserve">, </w:t>
            </w:r>
            <w:proofErr w:type="spellStart"/>
            <w:r w:rsidR="00F912AC" w:rsidRPr="002660D0">
              <w:rPr>
                <w:rFonts w:ascii="Arial" w:hAnsi="Arial" w:cs="Arial"/>
                <w:sz w:val="20"/>
              </w:rPr>
              <w:t>quedó</w:t>
            </w:r>
            <w:proofErr w:type="spellEnd"/>
            <w:r w:rsidR="00F912AC" w:rsidRPr="002660D0">
              <w:rPr>
                <w:rFonts w:ascii="Arial" w:hAnsi="Arial" w:cs="Arial"/>
                <w:sz w:val="20"/>
              </w:rPr>
              <w:t xml:space="preserve"> </w:t>
            </w:r>
            <w:proofErr w:type="spellStart"/>
            <w:r w:rsidR="00F912AC" w:rsidRPr="002660D0">
              <w:rPr>
                <w:rFonts w:ascii="Arial" w:hAnsi="Arial" w:cs="Arial"/>
                <w:sz w:val="20"/>
              </w:rPr>
              <w:t>aprobada</w:t>
            </w:r>
            <w:proofErr w:type="spellEnd"/>
            <w:r w:rsidRPr="002660D0">
              <w:rPr>
                <w:rFonts w:ascii="Arial" w:hAnsi="Arial" w:cs="Arial"/>
                <w:sz w:val="20"/>
              </w:rPr>
              <w:t xml:space="preserve"> </w:t>
            </w:r>
            <w:proofErr w:type="spellStart"/>
            <w:r w:rsidRPr="002660D0">
              <w:rPr>
                <w:rFonts w:ascii="Arial" w:hAnsi="Arial" w:cs="Arial"/>
                <w:sz w:val="20"/>
              </w:rPr>
              <w:t>definitivamente</w:t>
            </w:r>
            <w:proofErr w:type="spellEnd"/>
            <w:r w:rsidRPr="002660D0">
              <w:rPr>
                <w:rFonts w:ascii="Arial" w:hAnsi="Arial" w:cs="Arial"/>
                <w:sz w:val="20"/>
              </w:rPr>
              <w:t xml:space="preserve"> el 24 de </w:t>
            </w:r>
            <w:proofErr w:type="spellStart"/>
            <w:r w:rsidRPr="002660D0">
              <w:rPr>
                <w:rFonts w:ascii="Arial" w:hAnsi="Arial" w:cs="Arial"/>
                <w:sz w:val="20"/>
              </w:rPr>
              <w:t>abril</w:t>
            </w:r>
            <w:proofErr w:type="spellEnd"/>
            <w:r w:rsidRPr="002660D0">
              <w:rPr>
                <w:rFonts w:ascii="Arial" w:hAnsi="Arial" w:cs="Arial"/>
                <w:sz w:val="20"/>
              </w:rPr>
              <w:t xml:space="preserve"> de 2023</w:t>
            </w:r>
          </w:p>
          <w:p w14:paraId="4F5D4277" w14:textId="77777777" w:rsidR="00C77E47" w:rsidRPr="002660D0" w:rsidRDefault="00C77E47" w:rsidP="0097786C">
            <w:pPr>
              <w:jc w:val="both"/>
              <w:rPr>
                <w:rFonts w:ascii="Arial" w:eastAsia="Arial" w:hAnsi="Arial" w:cs="Arial"/>
                <w:sz w:val="20"/>
              </w:rPr>
            </w:pPr>
          </w:p>
          <w:p w14:paraId="2D22C7A9" w14:textId="77777777" w:rsidR="004843A5" w:rsidRPr="002660D0" w:rsidRDefault="004843A5" w:rsidP="0097786C">
            <w:pPr>
              <w:jc w:val="both"/>
              <w:rPr>
                <w:rFonts w:ascii="Arial" w:eastAsia="Arial" w:hAnsi="Arial" w:cs="Arial"/>
                <w:sz w:val="20"/>
              </w:rPr>
            </w:pPr>
          </w:p>
          <w:p w14:paraId="38A7A9CC" w14:textId="77777777" w:rsidR="004843A5" w:rsidRPr="002660D0" w:rsidRDefault="004843A5" w:rsidP="0097786C">
            <w:pPr>
              <w:jc w:val="both"/>
              <w:rPr>
                <w:rFonts w:ascii="Arial" w:eastAsia="Arial" w:hAnsi="Arial" w:cs="Arial"/>
                <w:sz w:val="20"/>
              </w:rPr>
            </w:pPr>
          </w:p>
          <w:p w14:paraId="45CED11F" w14:textId="77777777" w:rsidR="004843A5" w:rsidRPr="002660D0" w:rsidRDefault="004843A5" w:rsidP="0097786C">
            <w:pPr>
              <w:jc w:val="both"/>
              <w:rPr>
                <w:rFonts w:ascii="Arial" w:eastAsia="Arial" w:hAnsi="Arial" w:cs="Arial"/>
                <w:sz w:val="20"/>
              </w:rPr>
            </w:pPr>
          </w:p>
          <w:p w14:paraId="4AC949BC" w14:textId="62F5FE6E" w:rsidR="00C77E47" w:rsidRPr="002660D0" w:rsidRDefault="00C77E47" w:rsidP="0097786C">
            <w:pPr>
              <w:pStyle w:val="Gorputz-testua"/>
              <w:spacing w:before="230"/>
              <w:jc w:val="both"/>
              <w:rPr>
                <w:rFonts w:ascii="Arial" w:hAnsi="Arial" w:cs="Arial"/>
                <w:b/>
                <w:bCs/>
                <w:sz w:val="20"/>
              </w:rPr>
            </w:pPr>
            <w:r w:rsidRPr="002660D0">
              <w:rPr>
                <w:rFonts w:ascii="Arial" w:hAnsi="Arial" w:cs="Arial"/>
                <w:b/>
                <w:bCs/>
                <w:sz w:val="20"/>
              </w:rPr>
              <w:lastRenderedPageBreak/>
              <w:t xml:space="preserve">16. </w:t>
            </w:r>
            <w:proofErr w:type="spellStart"/>
            <w:r w:rsidRPr="002660D0">
              <w:rPr>
                <w:rFonts w:ascii="Arial" w:hAnsi="Arial" w:cs="Arial"/>
                <w:b/>
                <w:bCs/>
                <w:sz w:val="20"/>
              </w:rPr>
              <w:t>Recursos</w:t>
            </w:r>
            <w:proofErr w:type="spellEnd"/>
          </w:p>
          <w:p w14:paraId="2820CE5D" w14:textId="77777777" w:rsidR="004758DD" w:rsidRDefault="004758DD" w:rsidP="004758DD">
            <w:pPr>
              <w:suppressAutoHyphens w:val="0"/>
              <w:autoSpaceDE w:val="0"/>
              <w:autoSpaceDN w:val="0"/>
              <w:adjustRightInd w:val="0"/>
              <w:jc w:val="both"/>
              <w:rPr>
                <w:rFonts w:ascii="Arial" w:eastAsia="ArialMT" w:hAnsi="Arial" w:cs="Arial"/>
                <w:spacing w:val="0"/>
                <w:sz w:val="22"/>
                <w:szCs w:val="22"/>
              </w:rPr>
            </w:pPr>
            <w:r>
              <w:rPr>
                <w:rFonts w:ascii="Arial" w:eastAsia="ArialMT" w:hAnsi="Arial" w:cs="Arial"/>
                <w:sz w:val="22"/>
                <w:szCs w:val="22"/>
              </w:rPr>
              <w:t xml:space="preserve">Las </w:t>
            </w:r>
            <w:proofErr w:type="spellStart"/>
            <w:r>
              <w:rPr>
                <w:rFonts w:ascii="Arial" w:eastAsia="ArialMT" w:hAnsi="Arial" w:cs="Arial"/>
                <w:sz w:val="22"/>
                <w:szCs w:val="22"/>
              </w:rPr>
              <w:t>personas</w:t>
            </w:r>
            <w:proofErr w:type="spellEnd"/>
            <w:r>
              <w:rPr>
                <w:rFonts w:ascii="Arial" w:eastAsia="ArialMT" w:hAnsi="Arial" w:cs="Arial"/>
                <w:sz w:val="22"/>
                <w:szCs w:val="22"/>
              </w:rPr>
              <w:t xml:space="preserve"> </w:t>
            </w:r>
            <w:proofErr w:type="spellStart"/>
            <w:r>
              <w:rPr>
                <w:rFonts w:ascii="Arial" w:eastAsia="ArialMT" w:hAnsi="Arial" w:cs="Arial"/>
                <w:sz w:val="22"/>
                <w:szCs w:val="22"/>
              </w:rPr>
              <w:t>interesadas</w:t>
            </w:r>
            <w:proofErr w:type="spellEnd"/>
            <w:r>
              <w:rPr>
                <w:rFonts w:ascii="Arial" w:eastAsia="ArialMT" w:hAnsi="Arial" w:cs="Arial"/>
                <w:sz w:val="22"/>
                <w:szCs w:val="22"/>
              </w:rPr>
              <w:t xml:space="preserve"> </w:t>
            </w:r>
            <w:proofErr w:type="spellStart"/>
            <w:r>
              <w:rPr>
                <w:rFonts w:ascii="Arial" w:eastAsia="ArialMT" w:hAnsi="Arial" w:cs="Arial"/>
                <w:sz w:val="22"/>
                <w:szCs w:val="22"/>
              </w:rPr>
              <w:t>podran</w:t>
            </w:r>
            <w:proofErr w:type="spellEnd"/>
            <w:r>
              <w:rPr>
                <w:rFonts w:ascii="Arial" w:eastAsia="ArialMT" w:hAnsi="Arial" w:cs="Arial"/>
                <w:sz w:val="22"/>
                <w:szCs w:val="22"/>
              </w:rPr>
              <w:t xml:space="preserve"> </w:t>
            </w:r>
            <w:proofErr w:type="spellStart"/>
            <w:r>
              <w:rPr>
                <w:rFonts w:ascii="Arial" w:eastAsia="ArialMT" w:hAnsi="Arial" w:cs="Arial"/>
                <w:sz w:val="22"/>
                <w:szCs w:val="22"/>
              </w:rPr>
              <w:t>interponer</w:t>
            </w:r>
            <w:proofErr w:type="spellEnd"/>
            <w:r>
              <w:rPr>
                <w:rFonts w:ascii="Arial" w:eastAsia="ArialMT" w:hAnsi="Arial" w:cs="Arial"/>
                <w:sz w:val="22"/>
                <w:szCs w:val="22"/>
              </w:rPr>
              <w:t xml:space="preserve"> </w:t>
            </w:r>
            <w:proofErr w:type="spellStart"/>
            <w:r>
              <w:rPr>
                <w:rFonts w:ascii="Arial" w:eastAsia="ArialMT" w:hAnsi="Arial" w:cs="Arial"/>
                <w:sz w:val="22"/>
                <w:szCs w:val="22"/>
              </w:rPr>
              <w:t>directamente</w:t>
            </w:r>
            <w:proofErr w:type="spellEnd"/>
            <w:r>
              <w:rPr>
                <w:rFonts w:ascii="Arial" w:eastAsia="ArialMT" w:hAnsi="Arial" w:cs="Arial"/>
                <w:sz w:val="22"/>
                <w:szCs w:val="22"/>
              </w:rPr>
              <w:t xml:space="preserve"> </w:t>
            </w:r>
            <w:proofErr w:type="spellStart"/>
            <w:r>
              <w:rPr>
                <w:rFonts w:ascii="Arial" w:eastAsia="ArialMT" w:hAnsi="Arial" w:cs="Arial"/>
                <w:sz w:val="22"/>
                <w:szCs w:val="22"/>
              </w:rPr>
              <w:t>contra</w:t>
            </w:r>
            <w:proofErr w:type="spellEnd"/>
            <w:r>
              <w:rPr>
                <w:rFonts w:ascii="Arial" w:eastAsia="ArialMT" w:hAnsi="Arial" w:cs="Arial"/>
                <w:sz w:val="22"/>
                <w:szCs w:val="22"/>
              </w:rPr>
              <w:t xml:space="preserve"> la presente  </w:t>
            </w:r>
            <w:proofErr w:type="spellStart"/>
            <w:r>
              <w:rPr>
                <w:rFonts w:ascii="Arial" w:eastAsia="ArialMT" w:hAnsi="Arial" w:cs="Arial"/>
                <w:sz w:val="22"/>
                <w:szCs w:val="22"/>
              </w:rPr>
              <w:t>convocatoria</w:t>
            </w:r>
            <w:proofErr w:type="spellEnd"/>
            <w:r>
              <w:rPr>
                <w:rFonts w:ascii="Arial" w:eastAsia="ArialMT" w:hAnsi="Arial" w:cs="Arial"/>
                <w:sz w:val="22"/>
                <w:szCs w:val="22"/>
              </w:rPr>
              <w:t xml:space="preserve"> </w:t>
            </w:r>
            <w:proofErr w:type="spellStart"/>
            <w:r>
              <w:rPr>
                <w:rFonts w:ascii="Arial" w:eastAsia="ArialMT" w:hAnsi="Arial" w:cs="Arial"/>
                <w:sz w:val="22"/>
                <w:szCs w:val="22"/>
              </w:rPr>
              <w:t>recurso</w:t>
            </w:r>
            <w:proofErr w:type="spellEnd"/>
            <w:r>
              <w:rPr>
                <w:rFonts w:ascii="Arial" w:eastAsia="ArialMT" w:hAnsi="Arial" w:cs="Arial"/>
                <w:sz w:val="22"/>
                <w:szCs w:val="22"/>
              </w:rPr>
              <w:t xml:space="preserve"> </w:t>
            </w:r>
            <w:proofErr w:type="spellStart"/>
            <w:r>
              <w:rPr>
                <w:rFonts w:ascii="Arial" w:eastAsia="ArialMT" w:hAnsi="Arial" w:cs="Arial"/>
                <w:sz w:val="22"/>
                <w:szCs w:val="22"/>
              </w:rPr>
              <w:t>contencioso-administrativo</w:t>
            </w:r>
            <w:proofErr w:type="spellEnd"/>
            <w:r>
              <w:rPr>
                <w:rFonts w:ascii="Arial" w:eastAsia="ArialMT" w:hAnsi="Arial" w:cs="Arial"/>
                <w:sz w:val="22"/>
                <w:szCs w:val="22"/>
              </w:rPr>
              <w:t xml:space="preserve"> ante los </w:t>
            </w:r>
            <w:proofErr w:type="spellStart"/>
            <w:r>
              <w:rPr>
                <w:rFonts w:ascii="Arial" w:eastAsia="ArialMT" w:hAnsi="Arial" w:cs="Arial"/>
                <w:sz w:val="22"/>
                <w:szCs w:val="22"/>
              </w:rPr>
              <w:t>Juzgados</w:t>
            </w:r>
            <w:proofErr w:type="spellEnd"/>
            <w:r>
              <w:rPr>
                <w:rFonts w:ascii="Arial" w:eastAsia="ArialMT" w:hAnsi="Arial" w:cs="Arial"/>
                <w:sz w:val="22"/>
                <w:szCs w:val="22"/>
              </w:rPr>
              <w:t xml:space="preserve"> de lo </w:t>
            </w:r>
            <w:proofErr w:type="spellStart"/>
            <w:r>
              <w:rPr>
                <w:rFonts w:ascii="Arial" w:eastAsia="ArialMT" w:hAnsi="Arial" w:cs="Arial"/>
                <w:sz w:val="22"/>
                <w:szCs w:val="22"/>
              </w:rPr>
              <w:t>Contencioso</w:t>
            </w:r>
            <w:proofErr w:type="spellEnd"/>
            <w:r>
              <w:rPr>
                <w:rFonts w:ascii="Arial" w:eastAsia="ArialMT" w:hAnsi="Arial" w:cs="Arial"/>
                <w:sz w:val="22"/>
                <w:szCs w:val="22"/>
              </w:rPr>
              <w:t xml:space="preserve"> </w:t>
            </w:r>
            <w:proofErr w:type="spellStart"/>
            <w:r>
              <w:rPr>
                <w:rFonts w:ascii="Arial" w:eastAsia="ArialMT" w:hAnsi="Arial" w:cs="Arial"/>
                <w:sz w:val="22"/>
                <w:szCs w:val="22"/>
              </w:rPr>
              <w:t>Administrativo</w:t>
            </w:r>
            <w:proofErr w:type="spellEnd"/>
            <w:r>
              <w:rPr>
                <w:rFonts w:ascii="Arial" w:eastAsia="ArialMT" w:hAnsi="Arial" w:cs="Arial"/>
                <w:sz w:val="22"/>
                <w:szCs w:val="22"/>
              </w:rPr>
              <w:t xml:space="preserve"> de Donostia, </w:t>
            </w:r>
            <w:proofErr w:type="spellStart"/>
            <w:r>
              <w:rPr>
                <w:rFonts w:ascii="Arial" w:eastAsia="ArialMT" w:hAnsi="Arial" w:cs="Arial"/>
                <w:sz w:val="22"/>
                <w:szCs w:val="22"/>
              </w:rPr>
              <w:t>en</w:t>
            </w:r>
            <w:proofErr w:type="spellEnd"/>
            <w:r>
              <w:rPr>
                <w:rFonts w:ascii="Arial" w:eastAsia="ArialMT" w:hAnsi="Arial" w:cs="Arial"/>
                <w:sz w:val="22"/>
                <w:szCs w:val="22"/>
              </w:rPr>
              <w:t xml:space="preserve"> el </w:t>
            </w:r>
            <w:proofErr w:type="spellStart"/>
            <w:r>
              <w:rPr>
                <w:rFonts w:ascii="Arial" w:eastAsia="ArialMT" w:hAnsi="Arial" w:cs="Arial"/>
                <w:sz w:val="22"/>
                <w:szCs w:val="22"/>
              </w:rPr>
              <w:t>plazo</w:t>
            </w:r>
            <w:proofErr w:type="spellEnd"/>
            <w:r>
              <w:rPr>
                <w:rFonts w:ascii="Arial" w:eastAsia="ArialMT" w:hAnsi="Arial" w:cs="Arial"/>
                <w:sz w:val="22"/>
                <w:szCs w:val="22"/>
              </w:rPr>
              <w:t xml:space="preserve"> de </w:t>
            </w:r>
            <w:proofErr w:type="spellStart"/>
            <w:r>
              <w:rPr>
                <w:rFonts w:ascii="Arial" w:eastAsia="ArialMT" w:hAnsi="Arial" w:cs="Arial"/>
                <w:sz w:val="22"/>
                <w:szCs w:val="22"/>
              </w:rPr>
              <w:t>dos</w:t>
            </w:r>
            <w:proofErr w:type="spellEnd"/>
            <w:r>
              <w:rPr>
                <w:rFonts w:ascii="Arial" w:eastAsia="ArialMT" w:hAnsi="Arial" w:cs="Arial"/>
                <w:sz w:val="22"/>
                <w:szCs w:val="22"/>
              </w:rPr>
              <w:t xml:space="preserve"> </w:t>
            </w:r>
            <w:proofErr w:type="spellStart"/>
            <w:r>
              <w:rPr>
                <w:rFonts w:ascii="Arial" w:eastAsia="ArialMT" w:hAnsi="Arial" w:cs="Arial"/>
                <w:sz w:val="22"/>
                <w:szCs w:val="22"/>
              </w:rPr>
              <w:t>meses</w:t>
            </w:r>
            <w:proofErr w:type="spellEnd"/>
            <w:r>
              <w:rPr>
                <w:rFonts w:ascii="Arial" w:eastAsia="ArialMT" w:hAnsi="Arial" w:cs="Arial"/>
                <w:sz w:val="22"/>
                <w:szCs w:val="22"/>
              </w:rPr>
              <w:t xml:space="preserve"> a </w:t>
            </w:r>
            <w:proofErr w:type="spellStart"/>
            <w:r>
              <w:rPr>
                <w:rFonts w:ascii="Arial" w:eastAsia="ArialMT" w:hAnsi="Arial" w:cs="Arial"/>
                <w:sz w:val="22"/>
                <w:szCs w:val="22"/>
              </w:rPr>
              <w:t>partir</w:t>
            </w:r>
            <w:proofErr w:type="spellEnd"/>
            <w:r>
              <w:rPr>
                <w:rFonts w:ascii="Arial" w:eastAsia="ArialMT" w:hAnsi="Arial" w:cs="Arial"/>
                <w:sz w:val="22"/>
                <w:szCs w:val="22"/>
              </w:rPr>
              <w:t xml:space="preserve"> del </w:t>
            </w:r>
            <w:proofErr w:type="spellStart"/>
            <w:r>
              <w:rPr>
                <w:rFonts w:ascii="Arial" w:eastAsia="ArialMT" w:hAnsi="Arial" w:cs="Arial"/>
                <w:sz w:val="22"/>
                <w:szCs w:val="22"/>
              </w:rPr>
              <w:t>dia</w:t>
            </w:r>
            <w:proofErr w:type="spellEnd"/>
            <w:r>
              <w:rPr>
                <w:rFonts w:ascii="Arial" w:eastAsia="ArialMT" w:hAnsi="Arial" w:cs="Arial"/>
                <w:sz w:val="22"/>
                <w:szCs w:val="22"/>
              </w:rPr>
              <w:t xml:space="preserve"> </w:t>
            </w:r>
            <w:proofErr w:type="spellStart"/>
            <w:r>
              <w:rPr>
                <w:rFonts w:ascii="Arial" w:eastAsia="ArialMT" w:hAnsi="Arial" w:cs="Arial"/>
                <w:sz w:val="22"/>
                <w:szCs w:val="22"/>
              </w:rPr>
              <w:t>siguiente</w:t>
            </w:r>
            <w:proofErr w:type="spellEnd"/>
            <w:r>
              <w:rPr>
                <w:rFonts w:ascii="Arial" w:eastAsia="ArialMT" w:hAnsi="Arial" w:cs="Arial"/>
                <w:sz w:val="22"/>
                <w:szCs w:val="22"/>
              </w:rPr>
              <w:t xml:space="preserve"> al de su </w:t>
            </w:r>
            <w:proofErr w:type="spellStart"/>
            <w:r>
              <w:rPr>
                <w:rFonts w:ascii="Arial" w:eastAsia="ArialMT" w:hAnsi="Arial" w:cs="Arial"/>
                <w:sz w:val="22"/>
                <w:szCs w:val="22"/>
              </w:rPr>
              <w:t>publicacion</w:t>
            </w:r>
            <w:proofErr w:type="spellEnd"/>
            <w:r>
              <w:rPr>
                <w:rFonts w:ascii="Arial" w:eastAsia="ArialMT" w:hAnsi="Arial" w:cs="Arial"/>
                <w:sz w:val="22"/>
                <w:szCs w:val="22"/>
              </w:rPr>
              <w:t>.</w:t>
            </w:r>
          </w:p>
          <w:p w14:paraId="0D9984E1" w14:textId="77777777" w:rsidR="004758DD" w:rsidRDefault="004758DD" w:rsidP="004758DD">
            <w:pPr>
              <w:suppressAutoHyphens w:val="0"/>
              <w:autoSpaceDE w:val="0"/>
              <w:autoSpaceDN w:val="0"/>
              <w:adjustRightInd w:val="0"/>
              <w:jc w:val="both"/>
              <w:rPr>
                <w:rFonts w:ascii="Arial" w:eastAsia="ArialMT" w:hAnsi="Arial" w:cs="Arial"/>
                <w:sz w:val="22"/>
                <w:szCs w:val="22"/>
              </w:rPr>
            </w:pPr>
          </w:p>
          <w:p w14:paraId="558B5CF7" w14:textId="77777777" w:rsidR="004758DD" w:rsidRDefault="004758DD" w:rsidP="004758DD">
            <w:pPr>
              <w:suppressAutoHyphens w:val="0"/>
              <w:autoSpaceDE w:val="0"/>
              <w:autoSpaceDN w:val="0"/>
              <w:adjustRightInd w:val="0"/>
              <w:jc w:val="both"/>
              <w:rPr>
                <w:rFonts w:ascii="Arial" w:eastAsia="ArialMT" w:hAnsi="Arial" w:cs="Arial"/>
                <w:sz w:val="22"/>
                <w:szCs w:val="22"/>
              </w:rPr>
            </w:pPr>
            <w:r>
              <w:rPr>
                <w:rFonts w:ascii="Arial" w:eastAsia="ArialMT" w:hAnsi="Arial" w:cs="Arial"/>
                <w:sz w:val="22"/>
                <w:szCs w:val="22"/>
              </w:rPr>
              <w:t xml:space="preserve">No </w:t>
            </w:r>
            <w:proofErr w:type="spellStart"/>
            <w:r>
              <w:rPr>
                <w:rFonts w:ascii="Arial" w:eastAsia="ArialMT" w:hAnsi="Arial" w:cs="Arial"/>
                <w:sz w:val="22"/>
                <w:szCs w:val="22"/>
              </w:rPr>
              <w:t>obstante</w:t>
            </w:r>
            <w:proofErr w:type="spellEnd"/>
            <w:r>
              <w:rPr>
                <w:rFonts w:ascii="Arial" w:eastAsia="ArialMT" w:hAnsi="Arial" w:cs="Arial"/>
                <w:sz w:val="22"/>
                <w:szCs w:val="22"/>
              </w:rPr>
              <w:t xml:space="preserve">, </w:t>
            </w:r>
            <w:proofErr w:type="spellStart"/>
            <w:r>
              <w:rPr>
                <w:rFonts w:ascii="Arial" w:eastAsia="ArialMT" w:hAnsi="Arial" w:cs="Arial"/>
                <w:sz w:val="22"/>
                <w:szCs w:val="22"/>
              </w:rPr>
              <w:t>con</w:t>
            </w:r>
            <w:proofErr w:type="spellEnd"/>
            <w:r>
              <w:rPr>
                <w:rFonts w:ascii="Arial" w:eastAsia="ArialMT" w:hAnsi="Arial" w:cs="Arial"/>
                <w:sz w:val="22"/>
                <w:szCs w:val="22"/>
              </w:rPr>
              <w:t xml:space="preserve"> </w:t>
            </w:r>
            <w:proofErr w:type="spellStart"/>
            <w:r>
              <w:rPr>
                <w:rFonts w:ascii="Arial" w:eastAsia="ArialMT" w:hAnsi="Arial" w:cs="Arial"/>
                <w:sz w:val="22"/>
                <w:szCs w:val="22"/>
              </w:rPr>
              <w:t>caracter</w:t>
            </w:r>
            <w:proofErr w:type="spellEnd"/>
            <w:r>
              <w:rPr>
                <w:rFonts w:ascii="Arial" w:eastAsia="ArialMT" w:hAnsi="Arial" w:cs="Arial"/>
                <w:sz w:val="22"/>
                <w:szCs w:val="22"/>
              </w:rPr>
              <w:t xml:space="preserve"> </w:t>
            </w:r>
            <w:proofErr w:type="spellStart"/>
            <w:r>
              <w:rPr>
                <w:rFonts w:ascii="Arial" w:eastAsia="ArialMT" w:hAnsi="Arial" w:cs="Arial"/>
                <w:sz w:val="22"/>
                <w:szCs w:val="22"/>
              </w:rPr>
              <w:t>previo</w:t>
            </w:r>
            <w:proofErr w:type="spellEnd"/>
            <w:r>
              <w:rPr>
                <w:rFonts w:ascii="Arial" w:eastAsia="ArialMT" w:hAnsi="Arial" w:cs="Arial"/>
                <w:sz w:val="22"/>
                <w:szCs w:val="22"/>
              </w:rPr>
              <w:t xml:space="preserve">, </w:t>
            </w:r>
            <w:proofErr w:type="spellStart"/>
            <w:r>
              <w:rPr>
                <w:rFonts w:ascii="Arial" w:eastAsia="ArialMT" w:hAnsi="Arial" w:cs="Arial"/>
                <w:sz w:val="22"/>
                <w:szCs w:val="22"/>
              </w:rPr>
              <w:t>podran</w:t>
            </w:r>
            <w:proofErr w:type="spellEnd"/>
            <w:r>
              <w:rPr>
                <w:rFonts w:ascii="Arial" w:eastAsia="ArialMT" w:hAnsi="Arial" w:cs="Arial"/>
                <w:sz w:val="22"/>
                <w:szCs w:val="22"/>
              </w:rPr>
              <w:t xml:space="preserve"> </w:t>
            </w:r>
            <w:proofErr w:type="spellStart"/>
            <w:r>
              <w:rPr>
                <w:rFonts w:ascii="Arial" w:eastAsia="ArialMT" w:hAnsi="Arial" w:cs="Arial"/>
                <w:sz w:val="22"/>
                <w:szCs w:val="22"/>
              </w:rPr>
              <w:t>interponer</w:t>
            </w:r>
            <w:proofErr w:type="spellEnd"/>
            <w:r>
              <w:rPr>
                <w:rFonts w:ascii="Arial" w:eastAsia="ArialMT" w:hAnsi="Arial" w:cs="Arial"/>
                <w:sz w:val="22"/>
                <w:szCs w:val="22"/>
              </w:rPr>
              <w:t xml:space="preserve"> </w:t>
            </w:r>
            <w:proofErr w:type="spellStart"/>
            <w:r>
              <w:rPr>
                <w:rFonts w:ascii="Arial" w:eastAsia="ArialMT" w:hAnsi="Arial" w:cs="Arial"/>
                <w:sz w:val="22"/>
                <w:szCs w:val="22"/>
              </w:rPr>
              <w:t>recurso</w:t>
            </w:r>
            <w:proofErr w:type="spellEnd"/>
            <w:r>
              <w:rPr>
                <w:rFonts w:ascii="Arial" w:eastAsia="ArialMT" w:hAnsi="Arial" w:cs="Arial"/>
                <w:sz w:val="22"/>
                <w:szCs w:val="22"/>
              </w:rPr>
              <w:t xml:space="preserve"> </w:t>
            </w:r>
            <w:proofErr w:type="spellStart"/>
            <w:r>
              <w:rPr>
                <w:rFonts w:ascii="Arial" w:eastAsia="ArialMT" w:hAnsi="Arial" w:cs="Arial"/>
                <w:sz w:val="22"/>
                <w:szCs w:val="22"/>
              </w:rPr>
              <w:t>potestativo</w:t>
            </w:r>
            <w:proofErr w:type="spellEnd"/>
            <w:r>
              <w:rPr>
                <w:rFonts w:ascii="Arial" w:eastAsia="ArialMT" w:hAnsi="Arial" w:cs="Arial"/>
                <w:sz w:val="22"/>
                <w:szCs w:val="22"/>
              </w:rPr>
              <w:t xml:space="preserve"> de </w:t>
            </w:r>
            <w:proofErr w:type="spellStart"/>
            <w:r>
              <w:rPr>
                <w:rFonts w:ascii="Arial" w:eastAsia="ArialMT" w:hAnsi="Arial" w:cs="Arial"/>
                <w:sz w:val="22"/>
                <w:szCs w:val="22"/>
              </w:rPr>
              <w:t>reposicion</w:t>
            </w:r>
            <w:proofErr w:type="spellEnd"/>
            <w:r>
              <w:rPr>
                <w:rFonts w:ascii="Arial" w:eastAsia="ArialMT" w:hAnsi="Arial" w:cs="Arial"/>
                <w:sz w:val="22"/>
                <w:szCs w:val="22"/>
              </w:rPr>
              <w:t xml:space="preserve"> ante </w:t>
            </w:r>
            <w:proofErr w:type="spellStart"/>
            <w:r>
              <w:rPr>
                <w:rFonts w:ascii="Arial" w:eastAsia="ArialMT" w:hAnsi="Arial" w:cs="Arial"/>
                <w:sz w:val="22"/>
                <w:szCs w:val="22"/>
              </w:rPr>
              <w:t>Alcaldía</w:t>
            </w:r>
            <w:proofErr w:type="spellEnd"/>
            <w:r>
              <w:rPr>
                <w:rFonts w:ascii="Arial" w:eastAsia="ArialMT" w:hAnsi="Arial" w:cs="Arial"/>
                <w:sz w:val="22"/>
                <w:szCs w:val="22"/>
              </w:rPr>
              <w:t xml:space="preserve"> del </w:t>
            </w:r>
            <w:proofErr w:type="spellStart"/>
            <w:r>
              <w:rPr>
                <w:rFonts w:ascii="Arial" w:eastAsia="ArialMT" w:hAnsi="Arial" w:cs="Arial"/>
                <w:sz w:val="22"/>
                <w:szCs w:val="22"/>
              </w:rPr>
              <w:t>yuntamiento</w:t>
            </w:r>
            <w:proofErr w:type="spellEnd"/>
            <w:r>
              <w:rPr>
                <w:rFonts w:ascii="Arial" w:eastAsia="ArialMT" w:hAnsi="Arial" w:cs="Arial"/>
                <w:sz w:val="22"/>
                <w:szCs w:val="22"/>
              </w:rPr>
              <w:t xml:space="preserve"> de Tolosa, </w:t>
            </w:r>
            <w:proofErr w:type="spellStart"/>
            <w:r>
              <w:rPr>
                <w:rFonts w:ascii="Arial" w:eastAsia="ArialMT" w:hAnsi="Arial" w:cs="Arial"/>
                <w:sz w:val="22"/>
                <w:szCs w:val="22"/>
              </w:rPr>
              <w:t>en</w:t>
            </w:r>
            <w:proofErr w:type="spellEnd"/>
            <w:r>
              <w:rPr>
                <w:rFonts w:ascii="Arial" w:eastAsia="ArialMT" w:hAnsi="Arial" w:cs="Arial"/>
                <w:sz w:val="22"/>
                <w:szCs w:val="22"/>
              </w:rPr>
              <w:t xml:space="preserve"> el </w:t>
            </w:r>
            <w:proofErr w:type="spellStart"/>
            <w:r>
              <w:rPr>
                <w:rFonts w:ascii="Arial" w:eastAsia="ArialMT" w:hAnsi="Arial" w:cs="Arial"/>
                <w:sz w:val="22"/>
                <w:szCs w:val="22"/>
              </w:rPr>
              <w:t>plazo</w:t>
            </w:r>
            <w:proofErr w:type="spellEnd"/>
            <w:r>
              <w:rPr>
                <w:rFonts w:ascii="Arial" w:eastAsia="ArialMT" w:hAnsi="Arial" w:cs="Arial"/>
                <w:sz w:val="22"/>
                <w:szCs w:val="22"/>
              </w:rPr>
              <w:t xml:space="preserve"> de </w:t>
            </w:r>
            <w:proofErr w:type="spellStart"/>
            <w:r>
              <w:rPr>
                <w:rFonts w:ascii="Arial" w:eastAsia="ArialMT" w:hAnsi="Arial" w:cs="Arial"/>
                <w:sz w:val="22"/>
                <w:szCs w:val="22"/>
              </w:rPr>
              <w:t>un</w:t>
            </w:r>
            <w:proofErr w:type="spellEnd"/>
            <w:r>
              <w:rPr>
                <w:rFonts w:ascii="Arial" w:eastAsia="ArialMT" w:hAnsi="Arial" w:cs="Arial"/>
                <w:sz w:val="22"/>
                <w:szCs w:val="22"/>
              </w:rPr>
              <w:t xml:space="preserve"> </w:t>
            </w:r>
            <w:proofErr w:type="spellStart"/>
            <w:r>
              <w:rPr>
                <w:rFonts w:ascii="Arial" w:eastAsia="ArialMT" w:hAnsi="Arial" w:cs="Arial"/>
                <w:sz w:val="22"/>
                <w:szCs w:val="22"/>
              </w:rPr>
              <w:t>mes</w:t>
            </w:r>
            <w:proofErr w:type="spellEnd"/>
            <w:r>
              <w:rPr>
                <w:rFonts w:ascii="Arial" w:eastAsia="ArialMT" w:hAnsi="Arial" w:cs="Arial"/>
                <w:sz w:val="22"/>
                <w:szCs w:val="22"/>
              </w:rPr>
              <w:t xml:space="preserve"> a </w:t>
            </w:r>
            <w:proofErr w:type="spellStart"/>
            <w:r>
              <w:rPr>
                <w:rFonts w:ascii="Arial" w:eastAsia="ArialMT" w:hAnsi="Arial" w:cs="Arial"/>
                <w:sz w:val="22"/>
                <w:szCs w:val="22"/>
              </w:rPr>
              <w:t>partir</w:t>
            </w:r>
            <w:proofErr w:type="spellEnd"/>
            <w:r>
              <w:rPr>
                <w:rFonts w:ascii="Arial" w:eastAsia="ArialMT" w:hAnsi="Arial" w:cs="Arial"/>
                <w:sz w:val="22"/>
                <w:szCs w:val="22"/>
              </w:rPr>
              <w:t xml:space="preserve"> del </w:t>
            </w:r>
            <w:proofErr w:type="spellStart"/>
            <w:r>
              <w:rPr>
                <w:rFonts w:ascii="Arial" w:eastAsia="ArialMT" w:hAnsi="Arial" w:cs="Arial"/>
                <w:sz w:val="22"/>
                <w:szCs w:val="22"/>
              </w:rPr>
              <w:t>dia</w:t>
            </w:r>
            <w:proofErr w:type="spellEnd"/>
            <w:r>
              <w:rPr>
                <w:rFonts w:ascii="Arial" w:eastAsia="ArialMT" w:hAnsi="Arial" w:cs="Arial"/>
                <w:sz w:val="22"/>
                <w:szCs w:val="22"/>
              </w:rPr>
              <w:t xml:space="preserve"> </w:t>
            </w:r>
            <w:proofErr w:type="spellStart"/>
            <w:r>
              <w:rPr>
                <w:rFonts w:ascii="Arial" w:eastAsia="ArialMT" w:hAnsi="Arial" w:cs="Arial"/>
                <w:sz w:val="22"/>
                <w:szCs w:val="22"/>
              </w:rPr>
              <w:t>siguiente</w:t>
            </w:r>
            <w:proofErr w:type="spellEnd"/>
            <w:r>
              <w:rPr>
                <w:rFonts w:ascii="Arial" w:eastAsia="ArialMT" w:hAnsi="Arial" w:cs="Arial"/>
                <w:sz w:val="22"/>
                <w:szCs w:val="22"/>
              </w:rPr>
              <w:t xml:space="preserve"> al de su </w:t>
            </w:r>
            <w:proofErr w:type="spellStart"/>
            <w:r>
              <w:rPr>
                <w:rFonts w:ascii="Arial" w:eastAsia="ArialMT" w:hAnsi="Arial" w:cs="Arial"/>
                <w:sz w:val="22"/>
                <w:szCs w:val="22"/>
              </w:rPr>
              <w:t>publicacion</w:t>
            </w:r>
            <w:proofErr w:type="spellEnd"/>
            <w:r>
              <w:rPr>
                <w:rFonts w:ascii="Arial" w:eastAsia="ArialMT" w:hAnsi="Arial" w:cs="Arial"/>
                <w:sz w:val="22"/>
                <w:szCs w:val="22"/>
              </w:rPr>
              <w:t>.</w:t>
            </w:r>
          </w:p>
          <w:p w14:paraId="16568157" w14:textId="77777777" w:rsidR="004758DD" w:rsidRDefault="004758DD" w:rsidP="004758DD">
            <w:pPr>
              <w:suppressAutoHyphens w:val="0"/>
              <w:autoSpaceDE w:val="0"/>
              <w:autoSpaceDN w:val="0"/>
              <w:adjustRightInd w:val="0"/>
              <w:jc w:val="both"/>
              <w:rPr>
                <w:rFonts w:ascii="Arial" w:eastAsia="ArialMT" w:hAnsi="Arial" w:cs="Arial"/>
                <w:sz w:val="22"/>
                <w:szCs w:val="22"/>
              </w:rPr>
            </w:pPr>
            <w:r>
              <w:rPr>
                <w:rFonts w:ascii="Arial" w:eastAsia="ArialMT" w:hAnsi="Arial" w:cs="Arial"/>
                <w:sz w:val="22"/>
                <w:szCs w:val="22"/>
              </w:rPr>
              <w:t xml:space="preserve">En </w:t>
            </w:r>
            <w:proofErr w:type="spellStart"/>
            <w:r>
              <w:rPr>
                <w:rFonts w:ascii="Arial" w:eastAsia="ArialMT" w:hAnsi="Arial" w:cs="Arial"/>
                <w:sz w:val="22"/>
                <w:szCs w:val="22"/>
              </w:rPr>
              <w:t>este</w:t>
            </w:r>
            <w:proofErr w:type="spellEnd"/>
            <w:r>
              <w:rPr>
                <w:rFonts w:ascii="Arial" w:eastAsia="ArialMT" w:hAnsi="Arial" w:cs="Arial"/>
                <w:sz w:val="22"/>
                <w:szCs w:val="22"/>
              </w:rPr>
              <w:t xml:space="preserve"> </w:t>
            </w:r>
            <w:proofErr w:type="spellStart"/>
            <w:r>
              <w:rPr>
                <w:rFonts w:ascii="Arial" w:eastAsia="ArialMT" w:hAnsi="Arial" w:cs="Arial"/>
                <w:sz w:val="22"/>
                <w:szCs w:val="22"/>
              </w:rPr>
              <w:t>caso</w:t>
            </w:r>
            <w:proofErr w:type="spellEnd"/>
            <w:r>
              <w:rPr>
                <w:rFonts w:ascii="Arial" w:eastAsia="ArialMT" w:hAnsi="Arial" w:cs="Arial"/>
                <w:sz w:val="22"/>
                <w:szCs w:val="22"/>
              </w:rPr>
              <w:t xml:space="preserve">, no </w:t>
            </w:r>
            <w:proofErr w:type="spellStart"/>
            <w:r>
              <w:rPr>
                <w:rFonts w:ascii="Arial" w:eastAsia="ArialMT" w:hAnsi="Arial" w:cs="Arial"/>
                <w:sz w:val="22"/>
                <w:szCs w:val="22"/>
              </w:rPr>
              <w:t>se</w:t>
            </w:r>
            <w:proofErr w:type="spellEnd"/>
            <w:r>
              <w:rPr>
                <w:rFonts w:ascii="Arial" w:eastAsia="ArialMT" w:hAnsi="Arial" w:cs="Arial"/>
                <w:sz w:val="22"/>
                <w:szCs w:val="22"/>
              </w:rPr>
              <w:t xml:space="preserve"> </w:t>
            </w:r>
            <w:proofErr w:type="spellStart"/>
            <w:r>
              <w:rPr>
                <w:rFonts w:ascii="Arial" w:eastAsia="ArialMT" w:hAnsi="Arial" w:cs="Arial"/>
                <w:sz w:val="22"/>
                <w:szCs w:val="22"/>
              </w:rPr>
              <w:t>podra</w:t>
            </w:r>
            <w:proofErr w:type="spellEnd"/>
            <w:r>
              <w:rPr>
                <w:rFonts w:ascii="Arial" w:eastAsia="ArialMT" w:hAnsi="Arial" w:cs="Arial"/>
                <w:sz w:val="22"/>
                <w:szCs w:val="22"/>
              </w:rPr>
              <w:t xml:space="preserve"> </w:t>
            </w:r>
            <w:proofErr w:type="spellStart"/>
            <w:r>
              <w:rPr>
                <w:rFonts w:ascii="Arial" w:eastAsia="ArialMT" w:hAnsi="Arial" w:cs="Arial"/>
                <w:sz w:val="22"/>
                <w:szCs w:val="22"/>
              </w:rPr>
              <w:t>interponer</w:t>
            </w:r>
            <w:proofErr w:type="spellEnd"/>
            <w:r>
              <w:rPr>
                <w:rFonts w:ascii="Arial" w:eastAsia="ArialMT" w:hAnsi="Arial" w:cs="Arial"/>
                <w:sz w:val="22"/>
                <w:szCs w:val="22"/>
              </w:rPr>
              <w:t xml:space="preserve"> </w:t>
            </w:r>
            <w:proofErr w:type="spellStart"/>
            <w:r>
              <w:rPr>
                <w:rFonts w:ascii="Arial" w:eastAsia="ArialMT" w:hAnsi="Arial" w:cs="Arial"/>
                <w:sz w:val="22"/>
                <w:szCs w:val="22"/>
              </w:rPr>
              <w:t>recurso</w:t>
            </w:r>
            <w:proofErr w:type="spellEnd"/>
            <w:r>
              <w:rPr>
                <w:rFonts w:ascii="Arial" w:eastAsia="ArialMT" w:hAnsi="Arial" w:cs="Arial"/>
                <w:sz w:val="22"/>
                <w:szCs w:val="22"/>
              </w:rPr>
              <w:t xml:space="preserve"> </w:t>
            </w:r>
            <w:proofErr w:type="spellStart"/>
            <w:r>
              <w:rPr>
                <w:rFonts w:ascii="Arial" w:eastAsia="ArialMT" w:hAnsi="Arial" w:cs="Arial"/>
                <w:sz w:val="22"/>
                <w:szCs w:val="22"/>
              </w:rPr>
              <w:t>contencioso</w:t>
            </w:r>
            <w:proofErr w:type="spellEnd"/>
            <w:r>
              <w:rPr>
                <w:rFonts w:ascii="Arial" w:eastAsia="ArialMT" w:hAnsi="Arial" w:cs="Arial"/>
                <w:sz w:val="22"/>
                <w:szCs w:val="22"/>
              </w:rPr>
              <w:t xml:space="preserve"> </w:t>
            </w:r>
            <w:proofErr w:type="spellStart"/>
            <w:r>
              <w:rPr>
                <w:rFonts w:ascii="Arial" w:eastAsia="ArialMT" w:hAnsi="Arial" w:cs="Arial"/>
                <w:sz w:val="22"/>
                <w:szCs w:val="22"/>
              </w:rPr>
              <w:t>administrativo</w:t>
            </w:r>
            <w:proofErr w:type="spellEnd"/>
            <w:r>
              <w:rPr>
                <w:rFonts w:ascii="Arial" w:eastAsia="ArialMT" w:hAnsi="Arial" w:cs="Arial"/>
                <w:sz w:val="22"/>
                <w:szCs w:val="22"/>
              </w:rPr>
              <w:t xml:space="preserve"> </w:t>
            </w:r>
            <w:proofErr w:type="spellStart"/>
            <w:r>
              <w:rPr>
                <w:rFonts w:ascii="Arial" w:eastAsia="ArialMT" w:hAnsi="Arial" w:cs="Arial"/>
                <w:sz w:val="22"/>
                <w:szCs w:val="22"/>
              </w:rPr>
              <w:t>hasta</w:t>
            </w:r>
            <w:proofErr w:type="spellEnd"/>
            <w:r>
              <w:rPr>
                <w:rFonts w:ascii="Arial" w:eastAsia="ArialMT" w:hAnsi="Arial" w:cs="Arial"/>
                <w:sz w:val="22"/>
                <w:szCs w:val="22"/>
              </w:rPr>
              <w:t xml:space="preserve"> </w:t>
            </w:r>
            <w:proofErr w:type="spellStart"/>
            <w:r>
              <w:rPr>
                <w:rFonts w:ascii="Arial" w:eastAsia="ArialMT" w:hAnsi="Arial" w:cs="Arial"/>
                <w:sz w:val="22"/>
                <w:szCs w:val="22"/>
              </w:rPr>
              <w:t>que</w:t>
            </w:r>
            <w:proofErr w:type="spellEnd"/>
            <w:r>
              <w:rPr>
                <w:rFonts w:ascii="Arial" w:eastAsia="ArialMT" w:hAnsi="Arial" w:cs="Arial"/>
                <w:sz w:val="22"/>
                <w:szCs w:val="22"/>
              </w:rPr>
              <w:t xml:space="preserve"> </w:t>
            </w:r>
            <w:proofErr w:type="spellStart"/>
            <w:r>
              <w:rPr>
                <w:rFonts w:ascii="Arial" w:eastAsia="ArialMT" w:hAnsi="Arial" w:cs="Arial"/>
                <w:sz w:val="22"/>
                <w:szCs w:val="22"/>
              </w:rPr>
              <w:t>sea</w:t>
            </w:r>
            <w:proofErr w:type="spellEnd"/>
            <w:r>
              <w:rPr>
                <w:rFonts w:ascii="Arial" w:eastAsia="ArialMT" w:hAnsi="Arial" w:cs="Arial"/>
                <w:sz w:val="22"/>
                <w:szCs w:val="22"/>
              </w:rPr>
              <w:t xml:space="preserve"> </w:t>
            </w:r>
            <w:proofErr w:type="spellStart"/>
            <w:r>
              <w:rPr>
                <w:rFonts w:ascii="Arial" w:eastAsia="ArialMT" w:hAnsi="Arial" w:cs="Arial"/>
                <w:sz w:val="22"/>
                <w:szCs w:val="22"/>
              </w:rPr>
              <w:t>resuelto</w:t>
            </w:r>
            <w:proofErr w:type="spellEnd"/>
            <w:r>
              <w:rPr>
                <w:rFonts w:ascii="Arial" w:eastAsia="ArialMT" w:hAnsi="Arial" w:cs="Arial"/>
                <w:sz w:val="22"/>
                <w:szCs w:val="22"/>
              </w:rPr>
              <w:t xml:space="preserve"> </w:t>
            </w:r>
            <w:proofErr w:type="spellStart"/>
            <w:r>
              <w:rPr>
                <w:rFonts w:ascii="Arial" w:eastAsia="ArialMT" w:hAnsi="Arial" w:cs="Arial"/>
                <w:sz w:val="22"/>
                <w:szCs w:val="22"/>
              </w:rPr>
              <w:t>expresamente</w:t>
            </w:r>
            <w:proofErr w:type="spellEnd"/>
            <w:r>
              <w:rPr>
                <w:rFonts w:ascii="Arial" w:eastAsia="ArialMT" w:hAnsi="Arial" w:cs="Arial"/>
                <w:sz w:val="22"/>
                <w:szCs w:val="22"/>
              </w:rPr>
              <w:t xml:space="preserve"> el de </w:t>
            </w:r>
            <w:proofErr w:type="spellStart"/>
            <w:r>
              <w:rPr>
                <w:rFonts w:ascii="Arial" w:eastAsia="ArialMT" w:hAnsi="Arial" w:cs="Arial"/>
                <w:sz w:val="22"/>
                <w:szCs w:val="22"/>
              </w:rPr>
              <w:t>reposicion</w:t>
            </w:r>
            <w:proofErr w:type="spellEnd"/>
            <w:r>
              <w:rPr>
                <w:rFonts w:ascii="Arial" w:eastAsia="ArialMT" w:hAnsi="Arial" w:cs="Arial"/>
                <w:sz w:val="22"/>
                <w:szCs w:val="22"/>
              </w:rPr>
              <w:t xml:space="preserve"> o </w:t>
            </w:r>
            <w:proofErr w:type="spellStart"/>
            <w:r>
              <w:rPr>
                <w:rFonts w:ascii="Arial" w:eastAsia="ArialMT" w:hAnsi="Arial" w:cs="Arial"/>
                <w:sz w:val="22"/>
                <w:szCs w:val="22"/>
              </w:rPr>
              <w:t>se</w:t>
            </w:r>
            <w:proofErr w:type="spellEnd"/>
            <w:r>
              <w:rPr>
                <w:rFonts w:ascii="Arial" w:eastAsia="ArialMT" w:hAnsi="Arial" w:cs="Arial"/>
                <w:sz w:val="22"/>
                <w:szCs w:val="22"/>
              </w:rPr>
              <w:t xml:space="preserve"> </w:t>
            </w:r>
            <w:proofErr w:type="spellStart"/>
            <w:r>
              <w:rPr>
                <w:rFonts w:ascii="Arial" w:eastAsia="ArialMT" w:hAnsi="Arial" w:cs="Arial"/>
                <w:sz w:val="22"/>
                <w:szCs w:val="22"/>
              </w:rPr>
              <w:t>haya</w:t>
            </w:r>
            <w:proofErr w:type="spellEnd"/>
            <w:r>
              <w:rPr>
                <w:rFonts w:ascii="Arial" w:eastAsia="ArialMT" w:hAnsi="Arial" w:cs="Arial"/>
                <w:sz w:val="22"/>
                <w:szCs w:val="22"/>
              </w:rPr>
              <w:t xml:space="preserve"> </w:t>
            </w:r>
            <w:proofErr w:type="spellStart"/>
            <w:r>
              <w:rPr>
                <w:rFonts w:ascii="Arial" w:eastAsia="ArialMT" w:hAnsi="Arial" w:cs="Arial"/>
                <w:sz w:val="22"/>
                <w:szCs w:val="22"/>
              </w:rPr>
              <w:t>producido</w:t>
            </w:r>
            <w:proofErr w:type="spellEnd"/>
            <w:r>
              <w:rPr>
                <w:rFonts w:ascii="Arial" w:eastAsia="ArialMT" w:hAnsi="Arial" w:cs="Arial"/>
                <w:sz w:val="22"/>
                <w:szCs w:val="22"/>
              </w:rPr>
              <w:t xml:space="preserve"> su </w:t>
            </w:r>
            <w:proofErr w:type="spellStart"/>
            <w:r>
              <w:rPr>
                <w:rFonts w:ascii="Arial" w:eastAsia="ArialMT" w:hAnsi="Arial" w:cs="Arial"/>
                <w:sz w:val="22"/>
                <w:szCs w:val="22"/>
              </w:rPr>
              <w:t>desestimacion</w:t>
            </w:r>
            <w:proofErr w:type="spellEnd"/>
            <w:r>
              <w:rPr>
                <w:rFonts w:ascii="Arial" w:eastAsia="ArialMT" w:hAnsi="Arial" w:cs="Arial"/>
                <w:sz w:val="22"/>
                <w:szCs w:val="22"/>
              </w:rPr>
              <w:t xml:space="preserve"> </w:t>
            </w:r>
            <w:proofErr w:type="spellStart"/>
            <w:r>
              <w:rPr>
                <w:rFonts w:ascii="Arial" w:eastAsia="ArialMT" w:hAnsi="Arial" w:cs="Arial"/>
                <w:sz w:val="22"/>
                <w:szCs w:val="22"/>
              </w:rPr>
              <w:t>presunta</w:t>
            </w:r>
            <w:proofErr w:type="spellEnd"/>
            <w:r>
              <w:rPr>
                <w:rFonts w:ascii="Arial" w:eastAsia="ArialMT" w:hAnsi="Arial" w:cs="Arial"/>
                <w:sz w:val="22"/>
                <w:szCs w:val="22"/>
              </w:rPr>
              <w:t xml:space="preserve">. </w:t>
            </w:r>
            <w:proofErr w:type="spellStart"/>
            <w:r>
              <w:rPr>
                <w:rFonts w:ascii="Arial" w:eastAsia="ArialMT" w:hAnsi="Arial" w:cs="Arial"/>
                <w:sz w:val="22"/>
                <w:szCs w:val="22"/>
              </w:rPr>
              <w:t>Todo</w:t>
            </w:r>
            <w:proofErr w:type="spellEnd"/>
            <w:r>
              <w:rPr>
                <w:rFonts w:ascii="Arial" w:eastAsia="ArialMT" w:hAnsi="Arial" w:cs="Arial"/>
                <w:sz w:val="22"/>
                <w:szCs w:val="22"/>
              </w:rPr>
              <w:t xml:space="preserve"> </w:t>
            </w:r>
            <w:proofErr w:type="spellStart"/>
            <w:r>
              <w:rPr>
                <w:rFonts w:ascii="Arial" w:eastAsia="ArialMT" w:hAnsi="Arial" w:cs="Arial"/>
                <w:sz w:val="22"/>
                <w:szCs w:val="22"/>
              </w:rPr>
              <w:t>ello</w:t>
            </w:r>
            <w:proofErr w:type="spellEnd"/>
            <w:r>
              <w:rPr>
                <w:rFonts w:ascii="Arial" w:eastAsia="ArialMT" w:hAnsi="Arial" w:cs="Arial"/>
                <w:sz w:val="22"/>
                <w:szCs w:val="22"/>
              </w:rPr>
              <w:t xml:space="preserve"> sin </w:t>
            </w:r>
            <w:proofErr w:type="spellStart"/>
            <w:r>
              <w:rPr>
                <w:rFonts w:ascii="Arial" w:eastAsia="ArialMT" w:hAnsi="Arial" w:cs="Arial"/>
                <w:sz w:val="22"/>
                <w:szCs w:val="22"/>
              </w:rPr>
              <w:t>perjuicio</w:t>
            </w:r>
            <w:proofErr w:type="spellEnd"/>
            <w:r>
              <w:rPr>
                <w:rFonts w:ascii="Arial" w:eastAsia="ArialMT" w:hAnsi="Arial" w:cs="Arial"/>
                <w:sz w:val="22"/>
                <w:szCs w:val="22"/>
              </w:rPr>
              <w:t xml:space="preserve"> de la </w:t>
            </w:r>
            <w:proofErr w:type="spellStart"/>
            <w:r>
              <w:rPr>
                <w:rFonts w:ascii="Arial" w:eastAsia="ArialMT" w:hAnsi="Arial" w:cs="Arial"/>
                <w:sz w:val="22"/>
                <w:szCs w:val="22"/>
              </w:rPr>
              <w:t>interposicion</w:t>
            </w:r>
            <w:proofErr w:type="spellEnd"/>
            <w:r>
              <w:rPr>
                <w:rFonts w:ascii="Arial" w:eastAsia="ArialMT" w:hAnsi="Arial" w:cs="Arial"/>
                <w:sz w:val="22"/>
                <w:szCs w:val="22"/>
              </w:rPr>
              <w:t xml:space="preserve"> de </w:t>
            </w:r>
            <w:proofErr w:type="spellStart"/>
            <w:r>
              <w:rPr>
                <w:rFonts w:ascii="Arial" w:eastAsia="ArialMT" w:hAnsi="Arial" w:cs="Arial"/>
                <w:sz w:val="22"/>
                <w:szCs w:val="22"/>
              </w:rPr>
              <w:t>cualquier</w:t>
            </w:r>
            <w:proofErr w:type="spellEnd"/>
            <w:r>
              <w:rPr>
                <w:rFonts w:ascii="Arial" w:eastAsia="ArialMT" w:hAnsi="Arial" w:cs="Arial"/>
                <w:sz w:val="22"/>
                <w:szCs w:val="22"/>
              </w:rPr>
              <w:t xml:space="preserve"> </w:t>
            </w:r>
            <w:proofErr w:type="spellStart"/>
            <w:r>
              <w:rPr>
                <w:rFonts w:ascii="Arial" w:eastAsia="ArialMT" w:hAnsi="Arial" w:cs="Arial"/>
                <w:sz w:val="22"/>
                <w:szCs w:val="22"/>
              </w:rPr>
              <w:t>otro</w:t>
            </w:r>
            <w:proofErr w:type="spellEnd"/>
            <w:r>
              <w:rPr>
                <w:rFonts w:ascii="Arial" w:eastAsia="ArialMT" w:hAnsi="Arial" w:cs="Arial"/>
                <w:sz w:val="22"/>
                <w:szCs w:val="22"/>
              </w:rPr>
              <w:t xml:space="preserve"> </w:t>
            </w:r>
            <w:proofErr w:type="spellStart"/>
            <w:r>
              <w:rPr>
                <w:rFonts w:ascii="Arial" w:eastAsia="ArialMT" w:hAnsi="Arial" w:cs="Arial"/>
                <w:sz w:val="22"/>
                <w:szCs w:val="22"/>
              </w:rPr>
              <w:t>recurso</w:t>
            </w:r>
            <w:proofErr w:type="spellEnd"/>
            <w:r>
              <w:rPr>
                <w:rFonts w:ascii="Arial" w:eastAsia="ArialMT" w:hAnsi="Arial" w:cs="Arial"/>
                <w:sz w:val="22"/>
                <w:szCs w:val="22"/>
              </w:rPr>
              <w:t xml:space="preserve"> </w:t>
            </w:r>
            <w:proofErr w:type="spellStart"/>
            <w:r>
              <w:rPr>
                <w:rFonts w:ascii="Arial" w:eastAsia="ArialMT" w:hAnsi="Arial" w:cs="Arial"/>
                <w:sz w:val="22"/>
                <w:szCs w:val="22"/>
              </w:rPr>
              <w:t>que</w:t>
            </w:r>
            <w:proofErr w:type="spellEnd"/>
            <w:r>
              <w:rPr>
                <w:rFonts w:ascii="Arial" w:eastAsia="ArialMT" w:hAnsi="Arial" w:cs="Arial"/>
                <w:sz w:val="22"/>
                <w:szCs w:val="22"/>
              </w:rPr>
              <w:t xml:space="preserve"> </w:t>
            </w:r>
            <w:proofErr w:type="spellStart"/>
            <w:r>
              <w:rPr>
                <w:rFonts w:ascii="Arial" w:eastAsia="ArialMT" w:hAnsi="Arial" w:cs="Arial"/>
                <w:sz w:val="22"/>
                <w:szCs w:val="22"/>
              </w:rPr>
              <w:t>se</w:t>
            </w:r>
            <w:proofErr w:type="spellEnd"/>
            <w:r>
              <w:rPr>
                <w:rFonts w:ascii="Arial" w:eastAsia="ArialMT" w:hAnsi="Arial" w:cs="Arial"/>
                <w:sz w:val="22"/>
                <w:szCs w:val="22"/>
              </w:rPr>
              <w:t xml:space="preserve"> </w:t>
            </w:r>
            <w:proofErr w:type="spellStart"/>
            <w:r>
              <w:rPr>
                <w:rFonts w:ascii="Arial" w:eastAsia="ArialMT" w:hAnsi="Arial" w:cs="Arial"/>
                <w:sz w:val="22"/>
                <w:szCs w:val="22"/>
              </w:rPr>
              <w:t>estime</w:t>
            </w:r>
            <w:proofErr w:type="spellEnd"/>
            <w:r>
              <w:rPr>
                <w:rFonts w:ascii="Arial" w:eastAsia="ArialMT" w:hAnsi="Arial" w:cs="Arial"/>
                <w:sz w:val="22"/>
                <w:szCs w:val="22"/>
              </w:rPr>
              <w:t xml:space="preserve"> </w:t>
            </w:r>
            <w:proofErr w:type="spellStart"/>
            <w:r>
              <w:rPr>
                <w:rFonts w:ascii="Arial" w:eastAsia="ArialMT" w:hAnsi="Arial" w:cs="Arial"/>
                <w:sz w:val="22"/>
                <w:szCs w:val="22"/>
              </w:rPr>
              <w:t>pertinente</w:t>
            </w:r>
            <w:proofErr w:type="spellEnd"/>
            <w:r>
              <w:rPr>
                <w:rFonts w:ascii="Arial" w:eastAsia="ArialMT" w:hAnsi="Arial" w:cs="Arial"/>
                <w:sz w:val="22"/>
                <w:szCs w:val="22"/>
              </w:rPr>
              <w:t>.</w:t>
            </w:r>
          </w:p>
          <w:p w14:paraId="31C895A1" w14:textId="77777777" w:rsidR="00C77E47" w:rsidRPr="002660D0" w:rsidRDefault="00C77E47" w:rsidP="0097786C">
            <w:pPr>
              <w:jc w:val="both"/>
              <w:rPr>
                <w:rFonts w:ascii="Arial" w:eastAsia="Arial" w:hAnsi="Arial" w:cs="Arial"/>
                <w:sz w:val="20"/>
              </w:rPr>
            </w:pPr>
          </w:p>
          <w:p w14:paraId="77210632" w14:textId="77777777" w:rsidR="00C77E47" w:rsidRPr="002660D0" w:rsidRDefault="00C77E47" w:rsidP="0097786C">
            <w:pPr>
              <w:jc w:val="both"/>
              <w:rPr>
                <w:rFonts w:ascii="Arial" w:eastAsia="Arial" w:hAnsi="Arial" w:cs="Arial"/>
                <w:sz w:val="20"/>
              </w:rPr>
            </w:pPr>
          </w:p>
          <w:p w14:paraId="48F79BA8" w14:textId="77777777" w:rsidR="00C77E47" w:rsidRPr="002660D0" w:rsidRDefault="00C77E47" w:rsidP="0097786C">
            <w:pPr>
              <w:jc w:val="both"/>
              <w:rPr>
                <w:rFonts w:ascii="Arial" w:eastAsia="Arial" w:hAnsi="Arial" w:cs="Arial"/>
                <w:sz w:val="20"/>
              </w:rPr>
            </w:pPr>
          </w:p>
          <w:p w14:paraId="5E1B60A9" w14:textId="77777777" w:rsidR="00C77E47" w:rsidRPr="002660D0" w:rsidRDefault="00C77E47" w:rsidP="0097786C">
            <w:pPr>
              <w:jc w:val="both"/>
              <w:rPr>
                <w:rFonts w:ascii="Arial" w:eastAsia="Arial" w:hAnsi="Arial" w:cs="Arial"/>
                <w:sz w:val="20"/>
              </w:rPr>
            </w:pPr>
          </w:p>
          <w:p w14:paraId="5B580B0F" w14:textId="77777777" w:rsidR="00C77E47" w:rsidRPr="002660D0" w:rsidRDefault="00C77E47" w:rsidP="0097786C">
            <w:pPr>
              <w:jc w:val="both"/>
              <w:rPr>
                <w:rFonts w:ascii="Arial" w:eastAsia="Arial" w:hAnsi="Arial" w:cs="Arial"/>
                <w:sz w:val="20"/>
              </w:rPr>
            </w:pPr>
          </w:p>
          <w:p w14:paraId="5BAD2C38" w14:textId="77777777" w:rsidR="00C77E47" w:rsidRPr="002660D0" w:rsidRDefault="00C77E47" w:rsidP="0097786C">
            <w:pPr>
              <w:jc w:val="both"/>
              <w:rPr>
                <w:rFonts w:ascii="Arial" w:eastAsia="Arial" w:hAnsi="Arial" w:cs="Arial"/>
                <w:sz w:val="20"/>
              </w:rPr>
            </w:pPr>
          </w:p>
          <w:p w14:paraId="1D863E28" w14:textId="77777777" w:rsidR="00C77E47" w:rsidRPr="002660D0" w:rsidRDefault="00C77E47" w:rsidP="0097786C">
            <w:pPr>
              <w:jc w:val="both"/>
              <w:rPr>
                <w:rFonts w:ascii="Arial" w:eastAsia="Arial" w:hAnsi="Arial" w:cs="Arial"/>
                <w:sz w:val="20"/>
              </w:rPr>
            </w:pPr>
          </w:p>
          <w:p w14:paraId="420B47E4" w14:textId="77777777" w:rsidR="00C77E47" w:rsidRPr="002660D0" w:rsidRDefault="00C77E47" w:rsidP="0097786C">
            <w:pPr>
              <w:jc w:val="both"/>
              <w:rPr>
                <w:rFonts w:ascii="Arial" w:eastAsia="Arial" w:hAnsi="Arial" w:cs="Arial"/>
                <w:sz w:val="20"/>
              </w:rPr>
            </w:pPr>
          </w:p>
          <w:p w14:paraId="45D1DAFB" w14:textId="77777777" w:rsidR="00C77E47" w:rsidRPr="002660D0" w:rsidRDefault="00C77E47" w:rsidP="0097786C">
            <w:pPr>
              <w:jc w:val="both"/>
              <w:rPr>
                <w:rFonts w:ascii="Arial" w:eastAsia="Arial" w:hAnsi="Arial" w:cs="Arial"/>
                <w:sz w:val="20"/>
              </w:rPr>
            </w:pPr>
          </w:p>
          <w:p w14:paraId="1ECAB144" w14:textId="77777777" w:rsidR="00C77E47" w:rsidRPr="002660D0" w:rsidRDefault="00C77E47" w:rsidP="0097786C">
            <w:pPr>
              <w:jc w:val="both"/>
              <w:rPr>
                <w:rFonts w:ascii="Arial" w:eastAsia="Arial" w:hAnsi="Arial" w:cs="Arial"/>
                <w:sz w:val="20"/>
              </w:rPr>
            </w:pPr>
          </w:p>
          <w:p w14:paraId="60FF4EA0" w14:textId="77777777" w:rsidR="00C77E47" w:rsidRPr="002660D0" w:rsidRDefault="00C77E47" w:rsidP="0097786C">
            <w:pPr>
              <w:jc w:val="both"/>
              <w:rPr>
                <w:rFonts w:ascii="Arial" w:eastAsia="Arial" w:hAnsi="Arial" w:cs="Arial"/>
                <w:sz w:val="20"/>
              </w:rPr>
            </w:pPr>
          </w:p>
          <w:p w14:paraId="3D78308F" w14:textId="77777777" w:rsidR="00C77E47" w:rsidRPr="002660D0" w:rsidRDefault="00C77E47" w:rsidP="0097786C">
            <w:pPr>
              <w:jc w:val="both"/>
              <w:rPr>
                <w:rFonts w:ascii="Arial" w:eastAsia="Arial" w:hAnsi="Arial" w:cs="Arial"/>
                <w:sz w:val="20"/>
              </w:rPr>
            </w:pPr>
          </w:p>
          <w:p w14:paraId="6CD1FC47" w14:textId="58634BBC" w:rsidR="00C77E47" w:rsidRPr="002660D0" w:rsidRDefault="00C77E47" w:rsidP="0097786C">
            <w:pPr>
              <w:jc w:val="both"/>
              <w:rPr>
                <w:rFonts w:ascii="Arial" w:eastAsia="Arial" w:hAnsi="Arial" w:cs="Arial"/>
                <w:sz w:val="20"/>
              </w:rPr>
            </w:pPr>
          </w:p>
        </w:tc>
      </w:tr>
      <w:tr w:rsidR="008767B8" w:rsidRPr="004843A5" w14:paraId="72204281" w14:textId="77777777" w:rsidTr="007863E6">
        <w:tc>
          <w:tcPr>
            <w:tcW w:w="4133" w:type="dxa"/>
            <w:shd w:val="clear" w:color="auto" w:fill="auto"/>
          </w:tcPr>
          <w:p w14:paraId="60204DD7" w14:textId="77777777" w:rsidR="008767B8" w:rsidRPr="002660D0" w:rsidRDefault="008767B8" w:rsidP="008767B8">
            <w:pPr>
              <w:pStyle w:val="Standard"/>
              <w:spacing w:line="276" w:lineRule="auto"/>
              <w:jc w:val="both"/>
              <w:rPr>
                <w:rFonts w:ascii="Arial" w:eastAsia="Times New Roman" w:hAnsi="Arial" w:cs="Arial"/>
                <w:kern w:val="0"/>
                <w:sz w:val="20"/>
              </w:rPr>
            </w:pPr>
          </w:p>
        </w:tc>
        <w:tc>
          <w:tcPr>
            <w:tcW w:w="4134" w:type="dxa"/>
            <w:shd w:val="clear" w:color="auto" w:fill="auto"/>
          </w:tcPr>
          <w:p w14:paraId="52571728" w14:textId="77777777" w:rsidR="008767B8" w:rsidRPr="002660D0" w:rsidRDefault="008767B8" w:rsidP="00FC1692">
            <w:pPr>
              <w:pStyle w:val="Standard"/>
              <w:spacing w:line="276" w:lineRule="auto"/>
              <w:jc w:val="both"/>
              <w:rPr>
                <w:rFonts w:ascii="Arial" w:eastAsia="Arial" w:hAnsi="Arial" w:cs="Arial"/>
                <w:sz w:val="20"/>
              </w:rPr>
            </w:pPr>
          </w:p>
        </w:tc>
      </w:tr>
    </w:tbl>
    <w:p w14:paraId="6F20A63A" w14:textId="77777777" w:rsidR="00416A9D" w:rsidRPr="00327D67" w:rsidRDefault="00416A9D" w:rsidP="001077AB">
      <w:pPr>
        <w:rPr>
          <w:rFonts w:ascii="Arial" w:hAnsi="Arial" w:cs="Arial"/>
        </w:rPr>
      </w:pPr>
    </w:p>
    <w:p w14:paraId="04548999" w14:textId="77777777" w:rsidR="00060629" w:rsidRPr="00327D67" w:rsidRDefault="00060629">
      <w:pPr>
        <w:rPr>
          <w:rFonts w:ascii="Arial" w:hAnsi="Arial" w:cs="Arial"/>
          <w:sz w:val="22"/>
          <w:szCs w:val="22"/>
        </w:rPr>
      </w:pPr>
    </w:p>
    <w:sectPr w:rsidR="00060629" w:rsidRPr="00327D67">
      <w:headerReference w:type="default" r:id="rId11"/>
      <w:footerReference w:type="default" r:id="rId12"/>
      <w:pgSz w:w="11906" w:h="16838"/>
      <w:pgMar w:top="2778" w:right="1701" w:bottom="1178" w:left="1701" w:header="567" w:footer="3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E6E39" w14:textId="77777777" w:rsidR="00FE1F74" w:rsidRDefault="00FE1F74">
      <w:r>
        <w:separator/>
      </w:r>
    </w:p>
  </w:endnote>
  <w:endnote w:type="continuationSeparator" w:id="0">
    <w:p w14:paraId="2327D9A3" w14:textId="77777777" w:rsidR="00FE1F74" w:rsidRDefault="00FE1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0"/>
    <w:family w:val="swiss"/>
    <w:pitch w:val="variable"/>
  </w:font>
  <w:font w:name="Droid Sans Fallback">
    <w:charset w:val="00"/>
    <w:family w:val="auto"/>
    <w:pitch w:val="variable"/>
    <w:sig w:usb0="00000000"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FreeSans">
    <w:altName w:val="Calibri"/>
    <w:charset w:val="00"/>
    <w:family w:val="swiss"/>
    <w:pitch w:val="variable"/>
    <w:sig w:usb0="00000000"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OpenSymbol, 'Arial Unicode MS'">
    <w:altName w:val="OpenSymbol"/>
    <w:charset w:val="00"/>
    <w:family w:val="auto"/>
    <w:pitch w:val="variable"/>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Droid Sans Fallback;Times New R">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Franklin Gothic">
    <w:charset w:val="00"/>
    <w:family w:val="roman"/>
    <w:pitch w:val="default"/>
  </w:font>
  <w:font w:name="ArialMT">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471362"/>
      <w:docPartObj>
        <w:docPartGallery w:val="Page Numbers (Bottom of Page)"/>
        <w:docPartUnique/>
      </w:docPartObj>
    </w:sdtPr>
    <w:sdtEndPr/>
    <w:sdtContent>
      <w:p w14:paraId="49812820" w14:textId="523C2E78" w:rsidR="00EB3CEE" w:rsidRDefault="00EB3CEE">
        <w:pPr>
          <w:pStyle w:val="Orri-oina"/>
          <w:jc w:val="right"/>
        </w:pPr>
        <w:r>
          <w:fldChar w:fldCharType="begin"/>
        </w:r>
        <w:r>
          <w:instrText>PAGE   \* MERGEFORMAT</w:instrText>
        </w:r>
        <w:r>
          <w:fldChar w:fldCharType="separate"/>
        </w:r>
        <w:r>
          <w:t>2</w:t>
        </w:r>
        <w:r>
          <w:fldChar w:fldCharType="end"/>
        </w:r>
      </w:p>
    </w:sdtContent>
  </w:sdt>
  <w:p w14:paraId="0FB0FE3E" w14:textId="77777777" w:rsidR="0032580F" w:rsidRDefault="0032580F">
    <w:pPr>
      <w:pStyle w:val="Orri-o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1AB83" w14:textId="77777777" w:rsidR="00FE1F74" w:rsidRDefault="00FE1F74">
      <w:r>
        <w:separator/>
      </w:r>
    </w:p>
  </w:footnote>
  <w:footnote w:type="continuationSeparator" w:id="0">
    <w:p w14:paraId="52B2AD95" w14:textId="77777777" w:rsidR="00FE1F74" w:rsidRDefault="00FE1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34" w:type="dxa"/>
      <w:tblInd w:w="-1026" w:type="dxa"/>
      <w:tblCellMar>
        <w:left w:w="70" w:type="dxa"/>
        <w:right w:w="70" w:type="dxa"/>
      </w:tblCellMar>
      <w:tblLook w:val="04A0" w:firstRow="1" w:lastRow="0" w:firstColumn="1" w:lastColumn="0" w:noHBand="0" w:noVBand="1"/>
    </w:tblPr>
    <w:tblGrid>
      <w:gridCol w:w="4393"/>
      <w:gridCol w:w="5141"/>
    </w:tblGrid>
    <w:tr w:rsidR="0032580F" w14:paraId="3051708A" w14:textId="77777777">
      <w:tc>
        <w:tcPr>
          <w:tcW w:w="3420" w:type="dxa"/>
          <w:shd w:val="clear" w:color="auto" w:fill="auto"/>
        </w:tcPr>
        <w:p w14:paraId="300D98AA" w14:textId="77777777" w:rsidR="0032580F" w:rsidRDefault="00D9024F">
          <w:pPr>
            <w:pStyle w:val="Goiburua"/>
            <w:rPr>
              <w:rFonts w:ascii="Arial" w:hAnsi="Arial"/>
              <w:szCs w:val="24"/>
            </w:rPr>
          </w:pPr>
          <w:r>
            <w:rPr>
              <w:rFonts w:ascii="Arial" w:hAnsi="Arial"/>
              <w:noProof/>
              <w:szCs w:val="24"/>
            </w:rPr>
            <w:drawing>
              <wp:inline distT="0" distB="0" distL="0" distR="0" wp14:anchorId="33861F62" wp14:editId="3B6EB00B">
                <wp:extent cx="697230" cy="1010285"/>
                <wp:effectExtent l="0" t="0" r="0" b="0"/>
                <wp:docPr id="1" name="Irudi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udia2"/>
                        <pic:cNvPicPr>
                          <a:picLocks noChangeAspect="1" noChangeArrowheads="1"/>
                        </pic:cNvPicPr>
                      </pic:nvPicPr>
                      <pic:blipFill>
                        <a:blip r:embed="rId1"/>
                        <a:srcRect l="-5" t="-3" r="-5" b="-3"/>
                        <a:stretch>
                          <a:fillRect/>
                        </a:stretch>
                      </pic:blipFill>
                      <pic:spPr bwMode="auto">
                        <a:xfrm>
                          <a:off x="0" y="0"/>
                          <a:ext cx="697230" cy="1010285"/>
                        </a:xfrm>
                        <a:prstGeom prst="rect">
                          <a:avLst/>
                        </a:prstGeom>
                      </pic:spPr>
                    </pic:pic>
                  </a:graphicData>
                </a:graphic>
              </wp:inline>
            </w:drawing>
          </w:r>
        </w:p>
      </w:tc>
      <w:tc>
        <w:tcPr>
          <w:tcW w:w="6114" w:type="dxa"/>
          <w:shd w:val="clear" w:color="auto" w:fill="auto"/>
          <w:vAlign w:val="bottom"/>
        </w:tcPr>
        <w:p w14:paraId="14A66F21" w14:textId="77777777" w:rsidR="0032580F" w:rsidRDefault="00D9024F">
          <w:pPr>
            <w:pStyle w:val="Gorputz-testuarenkoska3"/>
            <w:ind w:left="0"/>
            <w:rPr>
              <w:rFonts w:ascii="Arial" w:hAnsi="Arial"/>
              <w:i/>
              <w:color w:val="000000"/>
              <w:sz w:val="24"/>
              <w:szCs w:val="24"/>
            </w:rPr>
          </w:pPr>
          <w:r>
            <w:rPr>
              <w:rFonts w:ascii="Arial" w:hAnsi="Arial"/>
              <w:i/>
              <w:color w:val="000000"/>
              <w:sz w:val="24"/>
              <w:szCs w:val="24"/>
            </w:rPr>
            <w:t xml:space="preserve"> </w:t>
          </w:r>
        </w:p>
        <w:p w14:paraId="5001EF66" w14:textId="77777777" w:rsidR="0032580F" w:rsidRDefault="0032580F">
          <w:pPr>
            <w:pStyle w:val="Goiburua"/>
            <w:snapToGrid w:val="0"/>
            <w:jc w:val="right"/>
            <w:rPr>
              <w:rFonts w:ascii="Arial" w:hAnsi="Arial"/>
              <w:szCs w:val="24"/>
            </w:rPr>
          </w:pPr>
        </w:p>
        <w:p w14:paraId="7549EE8C" w14:textId="77777777" w:rsidR="0032580F" w:rsidRDefault="0032580F">
          <w:pPr>
            <w:pStyle w:val="Goiburua"/>
            <w:snapToGrid w:val="0"/>
            <w:jc w:val="right"/>
            <w:rPr>
              <w:rFonts w:ascii="Arial" w:hAnsi="Arial"/>
              <w:szCs w:val="24"/>
            </w:rPr>
          </w:pPr>
        </w:p>
      </w:tc>
    </w:tr>
    <w:tr w:rsidR="0032580F" w14:paraId="55DD8C79" w14:textId="77777777">
      <w:tc>
        <w:tcPr>
          <w:tcW w:w="3419" w:type="dxa"/>
          <w:shd w:val="clear" w:color="auto" w:fill="auto"/>
        </w:tcPr>
        <w:p w14:paraId="3F572564" w14:textId="77777777" w:rsidR="0032580F" w:rsidRDefault="00D9024F">
          <w:pPr>
            <w:pStyle w:val="Goiburua"/>
            <w:textAlignment w:val="baseline"/>
            <w:rPr>
              <w:rFonts w:ascii="Arial" w:hAnsi="Arial"/>
              <w:kern w:val="2"/>
            </w:rPr>
          </w:pPr>
          <w:r>
            <w:tab/>
          </w:r>
          <w:r>
            <w:tab/>
          </w:r>
        </w:p>
      </w:tc>
      <w:tc>
        <w:tcPr>
          <w:tcW w:w="6114" w:type="dxa"/>
          <w:shd w:val="clear" w:color="auto" w:fill="auto"/>
          <w:vAlign w:val="bottom"/>
        </w:tcPr>
        <w:p w14:paraId="0D423D35" w14:textId="77777777" w:rsidR="0032580F" w:rsidRDefault="0032580F">
          <w:pPr>
            <w:pStyle w:val="Gorputz-testuarenkoska3"/>
            <w:ind w:left="0"/>
            <w:rPr>
              <w:rFonts w:ascii="Arial" w:hAnsi="Arial"/>
              <w:color w:val="000000"/>
              <w:sz w:val="24"/>
              <w:szCs w:val="24"/>
            </w:rPr>
          </w:pPr>
        </w:p>
        <w:p w14:paraId="4132BF7E" w14:textId="77777777" w:rsidR="0032580F" w:rsidRDefault="0032580F">
          <w:pPr>
            <w:pStyle w:val="Goiburua"/>
            <w:jc w:val="right"/>
            <w:textAlignment w:val="baseline"/>
            <w:rPr>
              <w:rFonts w:ascii="Arial" w:hAnsi="Arial"/>
              <w:kern w:val="2"/>
            </w:rPr>
          </w:pPr>
        </w:p>
        <w:p w14:paraId="52E9292D" w14:textId="77777777" w:rsidR="0032580F" w:rsidRDefault="0032580F">
          <w:pPr>
            <w:pStyle w:val="Goiburua"/>
            <w:jc w:val="right"/>
            <w:textAlignment w:val="baseline"/>
            <w:rPr>
              <w:rFonts w:ascii="Arial" w:hAnsi="Arial"/>
              <w:kern w:val="2"/>
            </w:rPr>
          </w:pPr>
        </w:p>
      </w:tc>
    </w:tr>
  </w:tbl>
  <w:p w14:paraId="2F62D1BA" w14:textId="77777777" w:rsidR="0032580F" w:rsidRDefault="00D9024F">
    <w:pPr>
      <w:pStyle w:val="Goiburua"/>
      <w:textAlignment w:val="baseline"/>
    </w:pPr>
    <w:r>
      <w:rPr>
        <w:kern w:val="2"/>
      </w:rPr>
      <w:tab/>
    </w:r>
    <w:r>
      <w:rPr>
        <w:kern w:val="2"/>
      </w:rPr>
      <w:tab/>
    </w:r>
  </w:p>
  <w:p w14:paraId="7D14A941" w14:textId="77777777" w:rsidR="0032580F" w:rsidRDefault="0032580F">
    <w:pPr>
      <w:pStyle w:val="Goiburu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3978"/>
    <w:multiLevelType w:val="multilevel"/>
    <w:tmpl w:val="F7702722"/>
    <w:styleLink w:val="WW8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3A3142A"/>
    <w:multiLevelType w:val="multilevel"/>
    <w:tmpl w:val="98DA6242"/>
    <w:styleLink w:val="WW8Num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7426CED"/>
    <w:multiLevelType w:val="multilevel"/>
    <w:tmpl w:val="FD08A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B161BA"/>
    <w:multiLevelType w:val="hybridMultilevel"/>
    <w:tmpl w:val="0714EA7E"/>
    <w:lvl w:ilvl="0" w:tplc="C3701FF2">
      <w:start w:val="7"/>
      <w:numFmt w:val="bullet"/>
      <w:lvlText w:val=""/>
      <w:lvlJc w:val="left"/>
      <w:pPr>
        <w:ind w:left="420" w:hanging="360"/>
      </w:pPr>
      <w:rPr>
        <w:rFonts w:ascii="Wingdings" w:eastAsia="Times New Roman" w:hAnsi="Wingdings" w:cs="Arial" w:hint="default"/>
      </w:rPr>
    </w:lvl>
    <w:lvl w:ilvl="1" w:tplc="042D0003" w:tentative="1">
      <w:start w:val="1"/>
      <w:numFmt w:val="bullet"/>
      <w:lvlText w:val="o"/>
      <w:lvlJc w:val="left"/>
      <w:pPr>
        <w:ind w:left="1140" w:hanging="360"/>
      </w:pPr>
      <w:rPr>
        <w:rFonts w:ascii="Courier New" w:hAnsi="Courier New" w:cs="Courier New" w:hint="default"/>
      </w:rPr>
    </w:lvl>
    <w:lvl w:ilvl="2" w:tplc="042D0005" w:tentative="1">
      <w:start w:val="1"/>
      <w:numFmt w:val="bullet"/>
      <w:lvlText w:val=""/>
      <w:lvlJc w:val="left"/>
      <w:pPr>
        <w:ind w:left="1860" w:hanging="360"/>
      </w:pPr>
      <w:rPr>
        <w:rFonts w:ascii="Wingdings" w:hAnsi="Wingdings" w:hint="default"/>
      </w:rPr>
    </w:lvl>
    <w:lvl w:ilvl="3" w:tplc="042D0001" w:tentative="1">
      <w:start w:val="1"/>
      <w:numFmt w:val="bullet"/>
      <w:lvlText w:val=""/>
      <w:lvlJc w:val="left"/>
      <w:pPr>
        <w:ind w:left="2580" w:hanging="360"/>
      </w:pPr>
      <w:rPr>
        <w:rFonts w:ascii="Symbol" w:hAnsi="Symbol" w:hint="default"/>
      </w:rPr>
    </w:lvl>
    <w:lvl w:ilvl="4" w:tplc="042D0003" w:tentative="1">
      <w:start w:val="1"/>
      <w:numFmt w:val="bullet"/>
      <w:lvlText w:val="o"/>
      <w:lvlJc w:val="left"/>
      <w:pPr>
        <w:ind w:left="3300" w:hanging="360"/>
      </w:pPr>
      <w:rPr>
        <w:rFonts w:ascii="Courier New" w:hAnsi="Courier New" w:cs="Courier New" w:hint="default"/>
      </w:rPr>
    </w:lvl>
    <w:lvl w:ilvl="5" w:tplc="042D0005" w:tentative="1">
      <w:start w:val="1"/>
      <w:numFmt w:val="bullet"/>
      <w:lvlText w:val=""/>
      <w:lvlJc w:val="left"/>
      <w:pPr>
        <w:ind w:left="4020" w:hanging="360"/>
      </w:pPr>
      <w:rPr>
        <w:rFonts w:ascii="Wingdings" w:hAnsi="Wingdings" w:hint="default"/>
      </w:rPr>
    </w:lvl>
    <w:lvl w:ilvl="6" w:tplc="042D0001" w:tentative="1">
      <w:start w:val="1"/>
      <w:numFmt w:val="bullet"/>
      <w:lvlText w:val=""/>
      <w:lvlJc w:val="left"/>
      <w:pPr>
        <w:ind w:left="4740" w:hanging="360"/>
      </w:pPr>
      <w:rPr>
        <w:rFonts w:ascii="Symbol" w:hAnsi="Symbol" w:hint="default"/>
      </w:rPr>
    </w:lvl>
    <w:lvl w:ilvl="7" w:tplc="042D0003" w:tentative="1">
      <w:start w:val="1"/>
      <w:numFmt w:val="bullet"/>
      <w:lvlText w:val="o"/>
      <w:lvlJc w:val="left"/>
      <w:pPr>
        <w:ind w:left="5460" w:hanging="360"/>
      </w:pPr>
      <w:rPr>
        <w:rFonts w:ascii="Courier New" w:hAnsi="Courier New" w:cs="Courier New" w:hint="default"/>
      </w:rPr>
    </w:lvl>
    <w:lvl w:ilvl="8" w:tplc="042D0005" w:tentative="1">
      <w:start w:val="1"/>
      <w:numFmt w:val="bullet"/>
      <w:lvlText w:val=""/>
      <w:lvlJc w:val="left"/>
      <w:pPr>
        <w:ind w:left="6180" w:hanging="360"/>
      </w:pPr>
      <w:rPr>
        <w:rFonts w:ascii="Wingdings" w:hAnsi="Wingdings" w:hint="default"/>
      </w:rPr>
    </w:lvl>
  </w:abstractNum>
  <w:abstractNum w:abstractNumId="4" w15:restartNumberingAfterBreak="0">
    <w:nsid w:val="26177672"/>
    <w:multiLevelType w:val="multilevel"/>
    <w:tmpl w:val="6ABC460E"/>
    <w:styleLink w:val="WW8Num11"/>
    <w:lvl w:ilvl="0">
      <w:start w:val="1"/>
      <w:numFmt w:val="decimal"/>
      <w:lvlText w:val="%1."/>
      <w:lvlJc w:val="left"/>
      <w:pPr>
        <w:ind w:left="720" w:hanging="360"/>
      </w:pPr>
      <w:rPr>
        <w:rFonts w:ascii="Arial" w:hAnsi="Arial"/>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3C16607A"/>
    <w:multiLevelType w:val="hybridMultilevel"/>
    <w:tmpl w:val="0CE0439E"/>
    <w:lvl w:ilvl="0" w:tplc="4FB09704">
      <w:numFmt w:val="bullet"/>
      <w:lvlText w:val="—"/>
      <w:lvlJc w:val="left"/>
      <w:pPr>
        <w:ind w:left="118" w:hanging="1026"/>
      </w:pPr>
      <w:rPr>
        <w:rFonts w:ascii="Arial MT" w:eastAsia="Arial MT" w:hAnsi="Arial MT" w:cs="Arial MT" w:hint="default"/>
        <w:w w:val="100"/>
        <w:sz w:val="24"/>
        <w:szCs w:val="24"/>
        <w:lang w:val="eu-ES" w:eastAsia="en-US" w:bidi="ar-SA"/>
      </w:rPr>
    </w:lvl>
    <w:lvl w:ilvl="1" w:tplc="E0F83B48">
      <w:numFmt w:val="bullet"/>
      <w:lvlText w:val="•"/>
      <w:lvlJc w:val="left"/>
      <w:pPr>
        <w:ind w:left="498" w:hanging="1026"/>
      </w:pPr>
      <w:rPr>
        <w:rFonts w:hint="default"/>
        <w:lang w:val="eu-ES" w:eastAsia="en-US" w:bidi="ar-SA"/>
      </w:rPr>
    </w:lvl>
    <w:lvl w:ilvl="2" w:tplc="AB9881F4">
      <w:numFmt w:val="bullet"/>
      <w:lvlText w:val="•"/>
      <w:lvlJc w:val="left"/>
      <w:pPr>
        <w:ind w:left="876" w:hanging="1026"/>
      </w:pPr>
      <w:rPr>
        <w:rFonts w:hint="default"/>
        <w:lang w:val="eu-ES" w:eastAsia="en-US" w:bidi="ar-SA"/>
      </w:rPr>
    </w:lvl>
    <w:lvl w:ilvl="3" w:tplc="141CBE74">
      <w:numFmt w:val="bullet"/>
      <w:lvlText w:val="•"/>
      <w:lvlJc w:val="left"/>
      <w:pPr>
        <w:ind w:left="1254" w:hanging="1026"/>
      </w:pPr>
      <w:rPr>
        <w:rFonts w:hint="default"/>
        <w:lang w:val="eu-ES" w:eastAsia="en-US" w:bidi="ar-SA"/>
      </w:rPr>
    </w:lvl>
    <w:lvl w:ilvl="4" w:tplc="E822DE24">
      <w:numFmt w:val="bullet"/>
      <w:lvlText w:val="•"/>
      <w:lvlJc w:val="left"/>
      <w:pPr>
        <w:ind w:left="1633" w:hanging="1026"/>
      </w:pPr>
      <w:rPr>
        <w:rFonts w:hint="default"/>
        <w:lang w:val="eu-ES" w:eastAsia="en-US" w:bidi="ar-SA"/>
      </w:rPr>
    </w:lvl>
    <w:lvl w:ilvl="5" w:tplc="90B04362">
      <w:numFmt w:val="bullet"/>
      <w:lvlText w:val="•"/>
      <w:lvlJc w:val="left"/>
      <w:pPr>
        <w:ind w:left="2011" w:hanging="1026"/>
      </w:pPr>
      <w:rPr>
        <w:rFonts w:hint="default"/>
        <w:lang w:val="eu-ES" w:eastAsia="en-US" w:bidi="ar-SA"/>
      </w:rPr>
    </w:lvl>
    <w:lvl w:ilvl="6" w:tplc="8DF0BA2A">
      <w:numFmt w:val="bullet"/>
      <w:lvlText w:val="•"/>
      <w:lvlJc w:val="left"/>
      <w:pPr>
        <w:ind w:left="2389" w:hanging="1026"/>
      </w:pPr>
      <w:rPr>
        <w:rFonts w:hint="default"/>
        <w:lang w:val="eu-ES" w:eastAsia="en-US" w:bidi="ar-SA"/>
      </w:rPr>
    </w:lvl>
    <w:lvl w:ilvl="7" w:tplc="5C5EFFF4">
      <w:numFmt w:val="bullet"/>
      <w:lvlText w:val="•"/>
      <w:lvlJc w:val="left"/>
      <w:pPr>
        <w:ind w:left="2767" w:hanging="1026"/>
      </w:pPr>
      <w:rPr>
        <w:rFonts w:hint="default"/>
        <w:lang w:val="eu-ES" w:eastAsia="en-US" w:bidi="ar-SA"/>
      </w:rPr>
    </w:lvl>
    <w:lvl w:ilvl="8" w:tplc="D8DE39F0">
      <w:numFmt w:val="bullet"/>
      <w:lvlText w:val="•"/>
      <w:lvlJc w:val="left"/>
      <w:pPr>
        <w:ind w:left="3146" w:hanging="1026"/>
      </w:pPr>
      <w:rPr>
        <w:rFonts w:hint="default"/>
        <w:lang w:val="eu-ES" w:eastAsia="en-US" w:bidi="ar-SA"/>
      </w:rPr>
    </w:lvl>
  </w:abstractNum>
  <w:abstractNum w:abstractNumId="6" w15:restartNumberingAfterBreak="0">
    <w:nsid w:val="51A327A9"/>
    <w:multiLevelType w:val="multilevel"/>
    <w:tmpl w:val="5154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8D0E86"/>
    <w:multiLevelType w:val="multilevel"/>
    <w:tmpl w:val="E07A6C28"/>
    <w:styleLink w:val="WW8Num3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638D5E6A"/>
    <w:multiLevelType w:val="hybridMultilevel"/>
    <w:tmpl w:val="B85AEEEA"/>
    <w:lvl w:ilvl="0" w:tplc="5878802C">
      <w:start w:val="1"/>
      <w:numFmt w:val="decimal"/>
      <w:lvlText w:val="%1."/>
      <w:lvlJc w:val="left"/>
      <w:pPr>
        <w:ind w:left="720" w:hanging="360"/>
      </w:pPr>
      <w:rPr>
        <w:rFonts w:eastAsia="Arial" w:hint="default"/>
        <w:b/>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9" w15:restartNumberingAfterBreak="0">
    <w:nsid w:val="66E93EF4"/>
    <w:multiLevelType w:val="hybridMultilevel"/>
    <w:tmpl w:val="C4EAD466"/>
    <w:lvl w:ilvl="0" w:tplc="F170084C">
      <w:start w:val="5"/>
      <w:numFmt w:val="bullet"/>
      <w:lvlText w:val="-"/>
      <w:lvlJc w:val="left"/>
      <w:pPr>
        <w:ind w:left="720" w:hanging="360"/>
      </w:pPr>
      <w:rPr>
        <w:rFonts w:ascii="Arial" w:eastAsia="Droid Sans Fallback"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0" w15:restartNumberingAfterBreak="0">
    <w:nsid w:val="74C86E16"/>
    <w:multiLevelType w:val="hybridMultilevel"/>
    <w:tmpl w:val="3F366392"/>
    <w:lvl w:ilvl="0" w:tplc="5B8C5C32">
      <w:numFmt w:val="bullet"/>
      <w:lvlText w:val="-"/>
      <w:lvlJc w:val="left"/>
      <w:pPr>
        <w:ind w:left="110" w:hanging="136"/>
      </w:pPr>
      <w:rPr>
        <w:rFonts w:ascii="Arial MT" w:eastAsia="Arial MT" w:hAnsi="Arial MT" w:cs="Arial MT" w:hint="default"/>
        <w:w w:val="100"/>
        <w:sz w:val="22"/>
        <w:szCs w:val="22"/>
        <w:lang w:val="eu-ES" w:eastAsia="en-US" w:bidi="ar-SA"/>
      </w:rPr>
    </w:lvl>
    <w:lvl w:ilvl="1" w:tplc="421A571A">
      <w:numFmt w:val="bullet"/>
      <w:lvlText w:val="•"/>
      <w:lvlJc w:val="left"/>
      <w:pPr>
        <w:ind w:left="531" w:hanging="136"/>
      </w:pPr>
      <w:rPr>
        <w:lang w:val="eu-ES" w:eastAsia="en-US" w:bidi="ar-SA"/>
      </w:rPr>
    </w:lvl>
    <w:lvl w:ilvl="2" w:tplc="14B6CD18">
      <w:numFmt w:val="bullet"/>
      <w:lvlText w:val="•"/>
      <w:lvlJc w:val="left"/>
      <w:pPr>
        <w:ind w:left="943" w:hanging="136"/>
      </w:pPr>
      <w:rPr>
        <w:lang w:val="eu-ES" w:eastAsia="en-US" w:bidi="ar-SA"/>
      </w:rPr>
    </w:lvl>
    <w:lvl w:ilvl="3" w:tplc="969413CC">
      <w:numFmt w:val="bullet"/>
      <w:lvlText w:val="•"/>
      <w:lvlJc w:val="left"/>
      <w:pPr>
        <w:ind w:left="1355" w:hanging="136"/>
      </w:pPr>
      <w:rPr>
        <w:lang w:val="eu-ES" w:eastAsia="en-US" w:bidi="ar-SA"/>
      </w:rPr>
    </w:lvl>
    <w:lvl w:ilvl="4" w:tplc="DDAE1722">
      <w:numFmt w:val="bullet"/>
      <w:lvlText w:val="•"/>
      <w:lvlJc w:val="left"/>
      <w:pPr>
        <w:ind w:left="1767" w:hanging="136"/>
      </w:pPr>
      <w:rPr>
        <w:lang w:val="eu-ES" w:eastAsia="en-US" w:bidi="ar-SA"/>
      </w:rPr>
    </w:lvl>
    <w:lvl w:ilvl="5" w:tplc="F872F852">
      <w:numFmt w:val="bullet"/>
      <w:lvlText w:val="•"/>
      <w:lvlJc w:val="left"/>
      <w:pPr>
        <w:ind w:left="2179" w:hanging="136"/>
      </w:pPr>
      <w:rPr>
        <w:lang w:val="eu-ES" w:eastAsia="en-US" w:bidi="ar-SA"/>
      </w:rPr>
    </w:lvl>
    <w:lvl w:ilvl="6" w:tplc="E2D0036C">
      <w:numFmt w:val="bullet"/>
      <w:lvlText w:val="•"/>
      <w:lvlJc w:val="left"/>
      <w:pPr>
        <w:ind w:left="2590" w:hanging="136"/>
      </w:pPr>
      <w:rPr>
        <w:lang w:val="eu-ES" w:eastAsia="en-US" w:bidi="ar-SA"/>
      </w:rPr>
    </w:lvl>
    <w:lvl w:ilvl="7" w:tplc="90989CDA">
      <w:numFmt w:val="bullet"/>
      <w:lvlText w:val="•"/>
      <w:lvlJc w:val="left"/>
      <w:pPr>
        <w:ind w:left="3002" w:hanging="136"/>
      </w:pPr>
      <w:rPr>
        <w:lang w:val="eu-ES" w:eastAsia="en-US" w:bidi="ar-SA"/>
      </w:rPr>
    </w:lvl>
    <w:lvl w:ilvl="8" w:tplc="F2648974">
      <w:numFmt w:val="bullet"/>
      <w:lvlText w:val="•"/>
      <w:lvlJc w:val="left"/>
      <w:pPr>
        <w:ind w:left="3414" w:hanging="136"/>
      </w:pPr>
      <w:rPr>
        <w:lang w:val="eu-ES" w:eastAsia="en-US" w:bidi="ar-SA"/>
      </w:rPr>
    </w:lvl>
  </w:abstractNum>
  <w:abstractNum w:abstractNumId="11" w15:restartNumberingAfterBreak="0">
    <w:nsid w:val="7D337111"/>
    <w:multiLevelType w:val="hybridMultilevel"/>
    <w:tmpl w:val="F482B87E"/>
    <w:lvl w:ilvl="0" w:tplc="60365630">
      <w:start w:val="12"/>
      <w:numFmt w:val="decimal"/>
      <w:lvlText w:val="%1."/>
      <w:lvlJc w:val="left"/>
      <w:pPr>
        <w:ind w:left="118" w:hanging="330"/>
      </w:pPr>
      <w:rPr>
        <w:rFonts w:ascii="Arial MT" w:eastAsia="Arial MT" w:hAnsi="Arial MT" w:cs="Arial MT" w:hint="default"/>
        <w:spacing w:val="-5"/>
        <w:w w:val="100"/>
        <w:sz w:val="22"/>
        <w:szCs w:val="22"/>
        <w:u w:val="single" w:color="000000"/>
        <w:lang w:val="eu-ES" w:eastAsia="en-US" w:bidi="ar-SA"/>
      </w:rPr>
    </w:lvl>
    <w:lvl w:ilvl="1" w:tplc="D4C65A9A">
      <w:numFmt w:val="bullet"/>
      <w:lvlText w:val="•"/>
      <w:lvlJc w:val="left"/>
      <w:pPr>
        <w:ind w:left="533" w:hanging="330"/>
      </w:pPr>
      <w:rPr>
        <w:rFonts w:hint="default"/>
        <w:lang w:val="eu-ES" w:eastAsia="en-US" w:bidi="ar-SA"/>
      </w:rPr>
    </w:lvl>
    <w:lvl w:ilvl="2" w:tplc="18A60958">
      <w:numFmt w:val="bullet"/>
      <w:lvlText w:val="•"/>
      <w:lvlJc w:val="left"/>
      <w:pPr>
        <w:ind w:left="947" w:hanging="330"/>
      </w:pPr>
      <w:rPr>
        <w:rFonts w:hint="default"/>
        <w:lang w:val="eu-ES" w:eastAsia="en-US" w:bidi="ar-SA"/>
      </w:rPr>
    </w:lvl>
    <w:lvl w:ilvl="3" w:tplc="F1805118">
      <w:numFmt w:val="bullet"/>
      <w:lvlText w:val="•"/>
      <w:lvlJc w:val="left"/>
      <w:pPr>
        <w:ind w:left="1361" w:hanging="330"/>
      </w:pPr>
      <w:rPr>
        <w:rFonts w:hint="default"/>
        <w:lang w:val="eu-ES" w:eastAsia="en-US" w:bidi="ar-SA"/>
      </w:rPr>
    </w:lvl>
    <w:lvl w:ilvl="4" w:tplc="7E529E32">
      <w:numFmt w:val="bullet"/>
      <w:lvlText w:val="•"/>
      <w:lvlJc w:val="left"/>
      <w:pPr>
        <w:ind w:left="1775" w:hanging="330"/>
      </w:pPr>
      <w:rPr>
        <w:rFonts w:hint="default"/>
        <w:lang w:val="eu-ES" w:eastAsia="en-US" w:bidi="ar-SA"/>
      </w:rPr>
    </w:lvl>
    <w:lvl w:ilvl="5" w:tplc="63785BCA">
      <w:numFmt w:val="bullet"/>
      <w:lvlText w:val="•"/>
      <w:lvlJc w:val="left"/>
      <w:pPr>
        <w:ind w:left="2189" w:hanging="330"/>
      </w:pPr>
      <w:rPr>
        <w:rFonts w:hint="default"/>
        <w:lang w:val="eu-ES" w:eastAsia="en-US" w:bidi="ar-SA"/>
      </w:rPr>
    </w:lvl>
    <w:lvl w:ilvl="6" w:tplc="BB60CB60">
      <w:numFmt w:val="bullet"/>
      <w:lvlText w:val="•"/>
      <w:lvlJc w:val="left"/>
      <w:pPr>
        <w:ind w:left="2602" w:hanging="330"/>
      </w:pPr>
      <w:rPr>
        <w:rFonts w:hint="default"/>
        <w:lang w:val="eu-ES" w:eastAsia="en-US" w:bidi="ar-SA"/>
      </w:rPr>
    </w:lvl>
    <w:lvl w:ilvl="7" w:tplc="BD14423E">
      <w:numFmt w:val="bullet"/>
      <w:lvlText w:val="•"/>
      <w:lvlJc w:val="left"/>
      <w:pPr>
        <w:ind w:left="3016" w:hanging="330"/>
      </w:pPr>
      <w:rPr>
        <w:rFonts w:hint="default"/>
        <w:lang w:val="eu-ES" w:eastAsia="en-US" w:bidi="ar-SA"/>
      </w:rPr>
    </w:lvl>
    <w:lvl w:ilvl="8" w:tplc="A1CCB6F0">
      <w:numFmt w:val="bullet"/>
      <w:lvlText w:val="•"/>
      <w:lvlJc w:val="left"/>
      <w:pPr>
        <w:ind w:left="3430" w:hanging="330"/>
      </w:pPr>
      <w:rPr>
        <w:rFonts w:hint="default"/>
        <w:lang w:val="eu-ES" w:eastAsia="en-US" w:bidi="ar-SA"/>
      </w:rPr>
    </w:lvl>
  </w:abstractNum>
  <w:num w:numId="1" w16cid:durableId="622658959">
    <w:abstractNumId w:val="1"/>
  </w:num>
  <w:num w:numId="2" w16cid:durableId="1691908252">
    <w:abstractNumId w:val="7"/>
  </w:num>
  <w:num w:numId="3" w16cid:durableId="1335498080">
    <w:abstractNumId w:val="4"/>
  </w:num>
  <w:num w:numId="4" w16cid:durableId="853037455">
    <w:abstractNumId w:val="0"/>
  </w:num>
  <w:num w:numId="5" w16cid:durableId="1329793694">
    <w:abstractNumId w:val="9"/>
  </w:num>
  <w:num w:numId="6" w16cid:durableId="53085255">
    <w:abstractNumId w:val="11"/>
  </w:num>
  <w:num w:numId="7" w16cid:durableId="1127548872">
    <w:abstractNumId w:val="5"/>
  </w:num>
  <w:num w:numId="8" w16cid:durableId="88892788">
    <w:abstractNumId w:val="3"/>
  </w:num>
  <w:num w:numId="9" w16cid:durableId="1904945867">
    <w:abstractNumId w:val="10"/>
  </w:num>
  <w:num w:numId="10" w16cid:durableId="1806240345">
    <w:abstractNumId w:val="8"/>
  </w:num>
  <w:num w:numId="11" w16cid:durableId="810513099">
    <w:abstractNumId w:val="2"/>
  </w:num>
  <w:num w:numId="12" w16cid:durableId="151191708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80F"/>
    <w:rsid w:val="0000442F"/>
    <w:rsid w:val="000071A0"/>
    <w:rsid w:val="00024C73"/>
    <w:rsid w:val="00054FA0"/>
    <w:rsid w:val="00060629"/>
    <w:rsid w:val="00066644"/>
    <w:rsid w:val="000763B3"/>
    <w:rsid w:val="00093BD1"/>
    <w:rsid w:val="000B2871"/>
    <w:rsid w:val="000B797E"/>
    <w:rsid w:val="000C7BA4"/>
    <w:rsid w:val="000F2D82"/>
    <w:rsid w:val="000F47A5"/>
    <w:rsid w:val="00102333"/>
    <w:rsid w:val="001077AB"/>
    <w:rsid w:val="00147FC9"/>
    <w:rsid w:val="00151D17"/>
    <w:rsid w:val="001528DC"/>
    <w:rsid w:val="00192A88"/>
    <w:rsid w:val="001938B6"/>
    <w:rsid w:val="001B2696"/>
    <w:rsid w:val="001B4C44"/>
    <w:rsid w:val="001B5CA1"/>
    <w:rsid w:val="001C0678"/>
    <w:rsid w:val="001D1DB2"/>
    <w:rsid w:val="00202D0E"/>
    <w:rsid w:val="00210C0F"/>
    <w:rsid w:val="002275E5"/>
    <w:rsid w:val="00227DCB"/>
    <w:rsid w:val="002660D0"/>
    <w:rsid w:val="00274273"/>
    <w:rsid w:val="00297105"/>
    <w:rsid w:val="002B7A39"/>
    <w:rsid w:val="002C5402"/>
    <w:rsid w:val="002E7936"/>
    <w:rsid w:val="003038B7"/>
    <w:rsid w:val="0030426E"/>
    <w:rsid w:val="00304DFE"/>
    <w:rsid w:val="00315B30"/>
    <w:rsid w:val="0032580F"/>
    <w:rsid w:val="00327D67"/>
    <w:rsid w:val="0033361A"/>
    <w:rsid w:val="00340C43"/>
    <w:rsid w:val="00346FC4"/>
    <w:rsid w:val="003555A3"/>
    <w:rsid w:val="00365833"/>
    <w:rsid w:val="00370B0D"/>
    <w:rsid w:val="003737F2"/>
    <w:rsid w:val="00384D42"/>
    <w:rsid w:val="00385282"/>
    <w:rsid w:val="0039249A"/>
    <w:rsid w:val="003941E9"/>
    <w:rsid w:val="003A5DE1"/>
    <w:rsid w:val="003B7EB1"/>
    <w:rsid w:val="003C0BED"/>
    <w:rsid w:val="003C5B3F"/>
    <w:rsid w:val="003D4493"/>
    <w:rsid w:val="003E2432"/>
    <w:rsid w:val="003F4C7D"/>
    <w:rsid w:val="003F5761"/>
    <w:rsid w:val="004032EC"/>
    <w:rsid w:val="0040605B"/>
    <w:rsid w:val="00416A9D"/>
    <w:rsid w:val="00431EEC"/>
    <w:rsid w:val="004561BA"/>
    <w:rsid w:val="004575B3"/>
    <w:rsid w:val="004600E6"/>
    <w:rsid w:val="00463886"/>
    <w:rsid w:val="00464DA9"/>
    <w:rsid w:val="00465ACD"/>
    <w:rsid w:val="004758DD"/>
    <w:rsid w:val="004843A5"/>
    <w:rsid w:val="00495027"/>
    <w:rsid w:val="004A5081"/>
    <w:rsid w:val="004C6CAE"/>
    <w:rsid w:val="004C7F76"/>
    <w:rsid w:val="004D7EBC"/>
    <w:rsid w:val="004E29AE"/>
    <w:rsid w:val="004F3889"/>
    <w:rsid w:val="00517AF5"/>
    <w:rsid w:val="00524B51"/>
    <w:rsid w:val="00532E5F"/>
    <w:rsid w:val="00562CB5"/>
    <w:rsid w:val="00564F68"/>
    <w:rsid w:val="00574B0D"/>
    <w:rsid w:val="00576B8F"/>
    <w:rsid w:val="00580E36"/>
    <w:rsid w:val="00583D60"/>
    <w:rsid w:val="005A4556"/>
    <w:rsid w:val="005B08B2"/>
    <w:rsid w:val="005B6DDF"/>
    <w:rsid w:val="005D12E2"/>
    <w:rsid w:val="005D2515"/>
    <w:rsid w:val="005D465E"/>
    <w:rsid w:val="005E2D98"/>
    <w:rsid w:val="00606B72"/>
    <w:rsid w:val="006127F1"/>
    <w:rsid w:val="00614C8B"/>
    <w:rsid w:val="00625849"/>
    <w:rsid w:val="0063776A"/>
    <w:rsid w:val="006406AF"/>
    <w:rsid w:val="00671197"/>
    <w:rsid w:val="00674D4A"/>
    <w:rsid w:val="00685C6D"/>
    <w:rsid w:val="00685ED5"/>
    <w:rsid w:val="00695175"/>
    <w:rsid w:val="006B22EE"/>
    <w:rsid w:val="006B718F"/>
    <w:rsid w:val="006C10EF"/>
    <w:rsid w:val="006E2F2D"/>
    <w:rsid w:val="00711030"/>
    <w:rsid w:val="00727D24"/>
    <w:rsid w:val="007364B5"/>
    <w:rsid w:val="007452C5"/>
    <w:rsid w:val="00745BEA"/>
    <w:rsid w:val="00746CAA"/>
    <w:rsid w:val="0076258F"/>
    <w:rsid w:val="00771945"/>
    <w:rsid w:val="00775B37"/>
    <w:rsid w:val="00777718"/>
    <w:rsid w:val="00781270"/>
    <w:rsid w:val="007863E6"/>
    <w:rsid w:val="00790269"/>
    <w:rsid w:val="007C10F2"/>
    <w:rsid w:val="007D0134"/>
    <w:rsid w:val="007D58D7"/>
    <w:rsid w:val="007D6C39"/>
    <w:rsid w:val="00804BC5"/>
    <w:rsid w:val="00805D41"/>
    <w:rsid w:val="00806370"/>
    <w:rsid w:val="0081475B"/>
    <w:rsid w:val="008231A9"/>
    <w:rsid w:val="0083789E"/>
    <w:rsid w:val="00846B33"/>
    <w:rsid w:val="00861726"/>
    <w:rsid w:val="008767B8"/>
    <w:rsid w:val="008822C5"/>
    <w:rsid w:val="00890131"/>
    <w:rsid w:val="008A2224"/>
    <w:rsid w:val="008A4F75"/>
    <w:rsid w:val="008E127C"/>
    <w:rsid w:val="008E143E"/>
    <w:rsid w:val="008E5F27"/>
    <w:rsid w:val="008E7DB8"/>
    <w:rsid w:val="0091544E"/>
    <w:rsid w:val="00920814"/>
    <w:rsid w:val="00946BEF"/>
    <w:rsid w:val="009533A8"/>
    <w:rsid w:val="009539B0"/>
    <w:rsid w:val="0095425F"/>
    <w:rsid w:val="009615DD"/>
    <w:rsid w:val="00972A16"/>
    <w:rsid w:val="009759B1"/>
    <w:rsid w:val="0097786C"/>
    <w:rsid w:val="00991918"/>
    <w:rsid w:val="00991F9F"/>
    <w:rsid w:val="009A0026"/>
    <w:rsid w:val="009A3CE1"/>
    <w:rsid w:val="009B63AE"/>
    <w:rsid w:val="009C1237"/>
    <w:rsid w:val="009E63E7"/>
    <w:rsid w:val="00A02FF3"/>
    <w:rsid w:val="00A157C6"/>
    <w:rsid w:val="00A22087"/>
    <w:rsid w:val="00A267CF"/>
    <w:rsid w:val="00A31A24"/>
    <w:rsid w:val="00A55834"/>
    <w:rsid w:val="00A63B52"/>
    <w:rsid w:val="00A64B62"/>
    <w:rsid w:val="00A73FE5"/>
    <w:rsid w:val="00A80634"/>
    <w:rsid w:val="00A8098E"/>
    <w:rsid w:val="00A83C47"/>
    <w:rsid w:val="00A9197A"/>
    <w:rsid w:val="00AB0CD7"/>
    <w:rsid w:val="00AE4D48"/>
    <w:rsid w:val="00B0031F"/>
    <w:rsid w:val="00B13241"/>
    <w:rsid w:val="00B37621"/>
    <w:rsid w:val="00B4768C"/>
    <w:rsid w:val="00B731B2"/>
    <w:rsid w:val="00B76536"/>
    <w:rsid w:val="00B96C9F"/>
    <w:rsid w:val="00BA0CAB"/>
    <w:rsid w:val="00BB3A69"/>
    <w:rsid w:val="00BB3C64"/>
    <w:rsid w:val="00C05CD1"/>
    <w:rsid w:val="00C07F40"/>
    <w:rsid w:val="00C14342"/>
    <w:rsid w:val="00C17258"/>
    <w:rsid w:val="00C21486"/>
    <w:rsid w:val="00C31EFF"/>
    <w:rsid w:val="00C47EA7"/>
    <w:rsid w:val="00C55A73"/>
    <w:rsid w:val="00C60615"/>
    <w:rsid w:val="00C7529D"/>
    <w:rsid w:val="00C77E47"/>
    <w:rsid w:val="00C8672D"/>
    <w:rsid w:val="00C8709F"/>
    <w:rsid w:val="00CA56B1"/>
    <w:rsid w:val="00CB1B06"/>
    <w:rsid w:val="00CC1E42"/>
    <w:rsid w:val="00CC2C96"/>
    <w:rsid w:val="00CC7432"/>
    <w:rsid w:val="00CC7F1C"/>
    <w:rsid w:val="00CD1854"/>
    <w:rsid w:val="00CE67B3"/>
    <w:rsid w:val="00CF1D36"/>
    <w:rsid w:val="00D075F6"/>
    <w:rsid w:val="00D233B3"/>
    <w:rsid w:val="00D234C1"/>
    <w:rsid w:val="00D410FE"/>
    <w:rsid w:val="00D573A6"/>
    <w:rsid w:val="00D708F2"/>
    <w:rsid w:val="00D7553F"/>
    <w:rsid w:val="00D80CE6"/>
    <w:rsid w:val="00D82011"/>
    <w:rsid w:val="00D82C0E"/>
    <w:rsid w:val="00D9024F"/>
    <w:rsid w:val="00D92EAE"/>
    <w:rsid w:val="00D93DAC"/>
    <w:rsid w:val="00D96B6F"/>
    <w:rsid w:val="00D9746F"/>
    <w:rsid w:val="00DA6196"/>
    <w:rsid w:val="00DB1AC7"/>
    <w:rsid w:val="00DE01B6"/>
    <w:rsid w:val="00E01305"/>
    <w:rsid w:val="00E053D5"/>
    <w:rsid w:val="00E1209D"/>
    <w:rsid w:val="00E204A2"/>
    <w:rsid w:val="00E33E74"/>
    <w:rsid w:val="00E43D3E"/>
    <w:rsid w:val="00E46B4D"/>
    <w:rsid w:val="00E62C5B"/>
    <w:rsid w:val="00E666E1"/>
    <w:rsid w:val="00E74930"/>
    <w:rsid w:val="00E851F3"/>
    <w:rsid w:val="00EA17B0"/>
    <w:rsid w:val="00EA4150"/>
    <w:rsid w:val="00EB3CEE"/>
    <w:rsid w:val="00EC0810"/>
    <w:rsid w:val="00EC7161"/>
    <w:rsid w:val="00ED7209"/>
    <w:rsid w:val="00EF69AE"/>
    <w:rsid w:val="00EF71F8"/>
    <w:rsid w:val="00F003DD"/>
    <w:rsid w:val="00F05708"/>
    <w:rsid w:val="00F42F7E"/>
    <w:rsid w:val="00F433C0"/>
    <w:rsid w:val="00F4757B"/>
    <w:rsid w:val="00F51891"/>
    <w:rsid w:val="00F524C0"/>
    <w:rsid w:val="00F54EE8"/>
    <w:rsid w:val="00F62DDC"/>
    <w:rsid w:val="00F753DB"/>
    <w:rsid w:val="00F912AC"/>
    <w:rsid w:val="00F937CE"/>
    <w:rsid w:val="00F9782B"/>
    <w:rsid w:val="00FA011E"/>
    <w:rsid w:val="00FC1692"/>
    <w:rsid w:val="00FC6938"/>
    <w:rsid w:val="00FC7497"/>
    <w:rsid w:val="00FD444A"/>
    <w:rsid w:val="00FD64C6"/>
    <w:rsid w:val="00FE1F74"/>
    <w:rsid w:val="00FE4101"/>
    <w:rsid w:val="00FE52B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2BA09"/>
  <w15:docId w15:val="{4759DFC9-581C-4D3C-B6CF-64D722632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roid Sans Fallback" w:hAnsi="Liberation Serif" w:cs="FreeSans"/>
        <w:szCs w:val="24"/>
        <w:lang w:val="eu-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pPr>
      <w:suppressAutoHyphens/>
    </w:pPr>
    <w:rPr>
      <w:rFonts w:ascii="Times New Roman" w:eastAsia="Times New Roman" w:hAnsi="Times New Roman" w:cs="Times New Roman"/>
      <w:spacing w:val="-3"/>
      <w:sz w:val="24"/>
      <w:szCs w:val="20"/>
      <w:lang w:bidi="ar-SA"/>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Fuentedeprrafopredeter">
    <w:name w:val="Fuente de párrafo predeter."/>
    <w:qFormat/>
  </w:style>
  <w:style w:type="character" w:customStyle="1" w:styleId="Internetesteka">
    <w:name w:val="Internet esteka"/>
    <w:rPr>
      <w:color w:val="000080"/>
      <w:u w:val="single"/>
    </w:rPr>
  </w:style>
  <w:style w:type="character" w:customStyle="1" w:styleId="BisitatutakoInternetesteka">
    <w:name w:val="Bisitatutako Internet esteka"/>
    <w:rPr>
      <w:color w:val="800000"/>
      <w:u w:val="single"/>
    </w:rPr>
  </w:style>
  <w:style w:type="character" w:customStyle="1" w:styleId="Numerazio-ikurrak">
    <w:name w:val="Numerazio-ikurrak"/>
    <w:qFormat/>
  </w:style>
  <w:style w:type="character" w:customStyle="1" w:styleId="3izenburuaKar">
    <w:name w:val="3. izenburua Kar"/>
    <w:basedOn w:val="Paragrafoarenletra-tipolehenetsia"/>
    <w:qFormat/>
    <w:rPr>
      <w:rFonts w:cs="Times New Roman"/>
      <w:b/>
      <w:bCs/>
      <w:spacing w:val="-3"/>
      <w:sz w:val="28"/>
      <w:szCs w:val="28"/>
      <w:lang w:bidi="ar-SA"/>
    </w:rPr>
  </w:style>
  <w:style w:type="character" w:customStyle="1" w:styleId="GoiburuaKar">
    <w:name w:val="Goiburua Kar"/>
    <w:basedOn w:val="Paragrafoarenletra-tipolehenetsia"/>
    <w:qFormat/>
    <w:rPr>
      <w:rFonts w:ascii="Times New Roman" w:hAnsi="Times New Roman" w:cs="Times New Roman"/>
      <w:spacing w:val="-3"/>
      <w:sz w:val="20"/>
      <w:szCs w:val="20"/>
      <w:lang w:bidi="ar-SA"/>
    </w:rPr>
  </w:style>
  <w:style w:type="character" w:customStyle="1" w:styleId="Orri-oinaKar">
    <w:name w:val="Orri-oina Kar"/>
    <w:basedOn w:val="Paragrafoarenletra-tipolehenetsia"/>
    <w:uiPriority w:val="99"/>
    <w:qFormat/>
    <w:rPr>
      <w:rFonts w:ascii="Times New Roman" w:hAnsi="Times New Roman" w:cs="Times New Roman"/>
      <w:spacing w:val="-3"/>
      <w:sz w:val="20"/>
      <w:szCs w:val="20"/>
      <w:lang w:bidi="ar-SA"/>
    </w:rPr>
  </w:style>
  <w:style w:type="character" w:customStyle="1" w:styleId="Gorputz-testuarenkoska3Kar">
    <w:name w:val="Gorputz-testuaren koska 3 Kar"/>
    <w:basedOn w:val="Paragrafoarenletra-tipolehenetsia"/>
    <w:qFormat/>
    <w:rPr>
      <w:rFonts w:ascii="Comic Sans MS" w:eastAsia="Comic Sans MS" w:hAnsi="Comic Sans MS" w:cs="Comic Sans MS"/>
      <w:sz w:val="20"/>
      <w:szCs w:val="20"/>
      <w:lang w:val="es-ES" w:eastAsia="eu-ES" w:bidi="ar-SA"/>
    </w:rPr>
  </w:style>
  <w:style w:type="character" w:customStyle="1" w:styleId="Internetlink">
    <w:name w:val="Internet link"/>
    <w:qFormat/>
    <w:rPr>
      <w:color w:val="000080"/>
      <w:u w:val="single"/>
    </w:rPr>
  </w:style>
  <w:style w:type="character" w:customStyle="1" w:styleId="VisitedInternetLink">
    <w:name w:val="Visited Internet Link"/>
    <w:qFormat/>
    <w:rPr>
      <w:color w:val="800000"/>
      <w:u w:val="single"/>
    </w:rPr>
  </w:style>
  <w:style w:type="character" w:customStyle="1" w:styleId="Character20style">
    <w:name w:val="Character_20_style"/>
    <w:qFormat/>
  </w:style>
  <w:style w:type="character" w:customStyle="1" w:styleId="Absatz-Standardschriftart">
    <w:name w:val="Absatz-Standardschriftart"/>
    <w:qFormat/>
  </w:style>
  <w:style w:type="character" w:customStyle="1" w:styleId="WW8Num4z1">
    <w:name w:val="WW8Num4z1"/>
    <w:qFormat/>
    <w:rPr>
      <w:rFonts w:ascii="OpenSymbol, 'Arial Unicode MS'" w:eastAsia="OpenSymbol, 'Arial Unicode MS'" w:hAnsi="OpenSymbol, 'Arial Unicode MS'" w:cs="OpenSymbol, 'Arial Unicode MS'"/>
    </w:rPr>
  </w:style>
  <w:style w:type="character" w:customStyle="1" w:styleId="WW8Num1z1">
    <w:name w:val="WW8Num1z1"/>
    <w:qFormat/>
    <w:rPr>
      <w:rFonts w:ascii="OpenSymbol, 'Arial Unicode MS'" w:eastAsia="OpenSymbol, 'Arial Unicode MS'" w:hAnsi="OpenSymbol, 'Arial Unicode MS'" w:cs="OpenSymbol, 'Arial Unicode MS'"/>
    </w:rPr>
  </w:style>
  <w:style w:type="character" w:customStyle="1" w:styleId="WW8Num2z1">
    <w:name w:val="WW8Num2z1"/>
    <w:qFormat/>
    <w:rPr>
      <w:rFonts w:ascii="OpenSymbol, 'Arial Unicode MS'" w:eastAsia="OpenSymbol, 'Arial Unicode MS'" w:hAnsi="OpenSymbol, 'Arial Unicode MS'" w:cs="OpenSymbol, 'Arial Unicode MS'"/>
    </w:rPr>
  </w:style>
  <w:style w:type="character" w:customStyle="1" w:styleId="WW8Num3z1">
    <w:name w:val="WW8Num3z1"/>
    <w:qFormat/>
    <w:rPr>
      <w:rFonts w:ascii="OpenSymbol, 'Arial Unicode MS'" w:eastAsia="OpenSymbol, 'Arial Unicode MS'" w:hAnsi="OpenSymbol, 'Arial Unicode MS'" w:cs="OpenSymbol, 'Arial Unicode MS'"/>
    </w:rPr>
  </w:style>
  <w:style w:type="character" w:customStyle="1" w:styleId="Iturburu-testua">
    <w:name w:val="Iturburu-testua"/>
    <w:qFormat/>
    <w:rPr>
      <w:rFonts w:ascii="Liberation Mono" w:eastAsia="NSimSun" w:hAnsi="Liberation Mono" w:cs="Liberation Mono"/>
    </w:rPr>
  </w:style>
  <w:style w:type="paragraph" w:customStyle="1" w:styleId="Izenburua">
    <w:name w:val="Izenburua"/>
    <w:basedOn w:val="Normala"/>
    <w:next w:val="Gorputz-testua"/>
    <w:qFormat/>
    <w:pPr>
      <w:keepNext/>
      <w:spacing w:before="240" w:after="120"/>
    </w:pPr>
    <w:rPr>
      <w:rFonts w:ascii="Liberation Sans" w:eastAsia="Droid Sans Fallback;Times New R" w:hAnsi="Liberation Sans" w:cs="FreeSans"/>
      <w:sz w:val="28"/>
      <w:szCs w:val="28"/>
    </w:rPr>
  </w:style>
  <w:style w:type="paragraph" w:styleId="Gorputz-testua">
    <w:name w:val="Body Text"/>
    <w:basedOn w:val="Normala"/>
    <w:pPr>
      <w:spacing w:after="140" w:line="288" w:lineRule="auto"/>
    </w:pPr>
  </w:style>
  <w:style w:type="paragraph" w:styleId="Zerrenda">
    <w:name w:val="List"/>
    <w:basedOn w:val="Gorputz-testua"/>
    <w:rPr>
      <w:rFonts w:cs="FreeSans"/>
    </w:rPr>
  </w:style>
  <w:style w:type="paragraph" w:styleId="Epigrafea">
    <w:name w:val="caption"/>
    <w:basedOn w:val="Standard"/>
    <w:qFormat/>
    <w:pPr>
      <w:spacing w:before="120" w:after="120"/>
    </w:pPr>
    <w:rPr>
      <w:rFonts w:cs="FreeSans"/>
      <w:i/>
      <w:iCs/>
    </w:rPr>
  </w:style>
  <w:style w:type="paragraph" w:customStyle="1" w:styleId="Indizea">
    <w:name w:val="Indizea"/>
    <w:basedOn w:val="Normala"/>
    <w:qFormat/>
    <w:pPr>
      <w:suppressLineNumbers/>
    </w:pPr>
    <w:rPr>
      <w:rFonts w:cs="FreeSans"/>
    </w:rPr>
  </w:style>
  <w:style w:type="paragraph" w:customStyle="1" w:styleId="Epgrafe">
    <w:name w:val="Epígrafe"/>
    <w:basedOn w:val="Normala"/>
    <w:qFormat/>
    <w:pPr>
      <w:suppressLineNumbers/>
      <w:spacing w:before="120" w:after="120"/>
    </w:pPr>
    <w:rPr>
      <w:rFonts w:cs="FreeSans"/>
      <w:i/>
      <w:iCs/>
      <w:szCs w:val="24"/>
    </w:rPr>
  </w:style>
  <w:style w:type="paragraph" w:customStyle="1" w:styleId="Goiburukoaetaorri-oina">
    <w:name w:val="Goiburukoa eta orri-oina"/>
    <w:basedOn w:val="Normala"/>
    <w:qFormat/>
    <w:pPr>
      <w:suppressLineNumbers/>
      <w:tabs>
        <w:tab w:val="center" w:pos="4819"/>
        <w:tab w:val="right" w:pos="9638"/>
      </w:tabs>
    </w:pPr>
  </w:style>
  <w:style w:type="paragraph" w:styleId="Goiburua">
    <w:name w:val="header"/>
    <w:basedOn w:val="Normala"/>
    <w:pPr>
      <w:tabs>
        <w:tab w:val="center" w:pos="4252"/>
        <w:tab w:val="right" w:pos="8504"/>
      </w:tabs>
    </w:pPr>
  </w:style>
  <w:style w:type="paragraph" w:styleId="Orri-oina">
    <w:name w:val="footer"/>
    <w:basedOn w:val="Normala"/>
    <w:uiPriority w:val="99"/>
    <w:pPr>
      <w:tabs>
        <w:tab w:val="center" w:pos="4252"/>
        <w:tab w:val="right" w:pos="8504"/>
      </w:tabs>
    </w:pPr>
  </w:style>
  <w:style w:type="paragraph" w:styleId="Gorputz-testuarenkoska3">
    <w:name w:val="Body Text Indent 3"/>
    <w:basedOn w:val="Standard"/>
    <w:qFormat/>
    <w:pPr>
      <w:ind w:left="1985"/>
      <w:jc w:val="both"/>
    </w:pPr>
    <w:rPr>
      <w:rFonts w:ascii="Comic Sans MS" w:eastAsia="Comic Sans MS" w:hAnsi="Comic Sans MS" w:cs="Comic Sans MS"/>
      <w:sz w:val="20"/>
      <w:lang w:val="es-ES"/>
    </w:rPr>
  </w:style>
  <w:style w:type="paragraph" w:customStyle="1" w:styleId="Taularenedukia">
    <w:name w:val="Taularen edukia"/>
    <w:basedOn w:val="Normala"/>
    <w:qFormat/>
    <w:pPr>
      <w:suppressLineNumbers/>
    </w:pPr>
  </w:style>
  <w:style w:type="paragraph" w:customStyle="1" w:styleId="Taularenizenburua">
    <w:name w:val="Taularen izenburua"/>
    <w:basedOn w:val="Taularenedukia"/>
    <w:qFormat/>
    <w:pPr>
      <w:jc w:val="center"/>
    </w:pPr>
    <w:rPr>
      <w:b/>
      <w:bCs/>
    </w:rPr>
  </w:style>
  <w:style w:type="paragraph" w:customStyle="1" w:styleId="DocumentMap">
    <w:name w:val="DocumentMap"/>
    <w:qFormat/>
    <w:pPr>
      <w:suppressAutoHyphens/>
      <w:textAlignment w:val="baseline"/>
    </w:pPr>
    <w:rPr>
      <w:rFonts w:eastAsia="NSimSun" w:cs="Liberation Serif"/>
      <w:kern w:val="2"/>
      <w:sz w:val="24"/>
    </w:rPr>
  </w:style>
  <w:style w:type="paragraph" w:customStyle="1" w:styleId="Standard">
    <w:name w:val="Standard"/>
    <w:qFormat/>
    <w:pPr>
      <w:suppressAutoHyphens/>
      <w:textAlignment w:val="baseline"/>
    </w:pPr>
    <w:rPr>
      <w:rFonts w:ascii="Times New Roman" w:eastAsia="Courier New" w:hAnsi="Times New Roman" w:cs="Times New Roman"/>
      <w:spacing w:val="-3"/>
      <w:kern w:val="2"/>
      <w:sz w:val="24"/>
      <w:szCs w:val="20"/>
      <w:lang w:bidi="ar-SA"/>
    </w:rPr>
  </w:style>
  <w:style w:type="paragraph" w:customStyle="1" w:styleId="Textbody">
    <w:name w:val="Text body"/>
    <w:basedOn w:val="Standard"/>
    <w:qFormat/>
    <w:pPr>
      <w:spacing w:after="140" w:line="288" w:lineRule="auto"/>
    </w:pPr>
  </w:style>
  <w:style w:type="paragraph" w:customStyle="1" w:styleId="Prrafodelista">
    <w:name w:val="Párrafo de lista"/>
    <w:basedOn w:val="Normala"/>
    <w:qFormat/>
    <w:pPr>
      <w:ind w:left="720"/>
    </w:pPr>
    <w:rPr>
      <w:szCs w:val="21"/>
    </w:rPr>
  </w:style>
  <w:style w:type="paragraph" w:styleId="Zerrenda-paragrafoa">
    <w:name w:val="List Paragraph"/>
    <w:basedOn w:val="Standard"/>
    <w:uiPriority w:val="1"/>
    <w:qFormat/>
    <w:pPr>
      <w:spacing w:after="160"/>
      <w:ind w:left="720"/>
    </w:pPr>
  </w:style>
  <w:style w:type="paragraph" w:customStyle="1" w:styleId="western">
    <w:name w:val="western"/>
    <w:basedOn w:val="Standard"/>
    <w:qFormat/>
    <w:pPr>
      <w:spacing w:before="280" w:after="280"/>
    </w:pPr>
    <w:rPr>
      <w:rFonts w:ascii="Calibri" w:eastAsia="Calibri" w:hAnsi="Calibri" w:cs="Calibri"/>
      <w:lang w:eastAsia="es-ES"/>
    </w:rPr>
  </w:style>
  <w:style w:type="paragraph" w:customStyle="1" w:styleId="berschrift2">
    <w:name w:val="Überschrift 2"/>
    <w:basedOn w:val="Standard"/>
    <w:qFormat/>
    <w:pPr>
      <w:ind w:left="1064"/>
      <w:outlineLvl w:val="1"/>
    </w:pPr>
    <w:rPr>
      <w:rFonts w:ascii="Arial" w:eastAsia="Arial" w:hAnsi="Arial" w:cs="Arial"/>
      <w:b/>
      <w:bCs/>
    </w:rPr>
  </w:style>
  <w:style w:type="paragraph" w:customStyle="1" w:styleId="Textkrper">
    <w:name w:val="Textkörper"/>
    <w:basedOn w:val="Standard"/>
    <w:qFormat/>
    <w:pPr>
      <w:ind w:left="1064"/>
    </w:pPr>
    <w:rPr>
      <w:rFonts w:ascii="Arial" w:eastAsia="Arial" w:hAnsi="Arial" w:cs="Arial"/>
    </w:rPr>
  </w:style>
  <w:style w:type="paragraph" w:customStyle="1" w:styleId="NormalaWeb">
    <w:name w:val="Normala (Web)"/>
    <w:basedOn w:val="Standard"/>
    <w:qFormat/>
    <w:pPr>
      <w:spacing w:before="280" w:after="280"/>
    </w:pPr>
  </w:style>
  <w:style w:type="paragraph" w:customStyle="1" w:styleId="26norma">
    <w:name w:val="26 norma"/>
    <w:qFormat/>
    <w:pPr>
      <w:keepNext/>
      <w:suppressAutoHyphens/>
      <w:spacing w:before="319" w:line="213" w:lineRule="exact"/>
      <w:jc w:val="center"/>
      <w:textAlignment w:val="baseline"/>
    </w:pPr>
    <w:rPr>
      <w:rFonts w:ascii="Times New Roman" w:eastAsia="Courier New" w:hAnsi="Times New Roman" w:cs="Times New Roman"/>
      <w:kern w:val="2"/>
      <w:sz w:val="19"/>
      <w:szCs w:val="20"/>
      <w:lang w:val="es-ES" w:bidi="ar-SA"/>
    </w:rPr>
  </w:style>
  <w:style w:type="paragraph" w:customStyle="1" w:styleId="Default">
    <w:name w:val="Default"/>
    <w:qFormat/>
    <w:rPr>
      <w:rFonts w:ascii="Arial" w:eastAsia="NSimSun" w:hAnsi="Arial" w:cs="Arial"/>
      <w:color w:val="000000"/>
      <w:sz w:val="24"/>
      <w:lang w:bidi="ar-SA"/>
    </w:rPr>
  </w:style>
  <w:style w:type="paragraph" w:customStyle="1" w:styleId="TableContents">
    <w:name w:val="Table Contents"/>
    <w:basedOn w:val="Standard"/>
    <w:rsid w:val="00060629"/>
    <w:pPr>
      <w:suppressLineNumbers/>
      <w:autoSpaceDN w:val="0"/>
    </w:pPr>
    <w:rPr>
      <w:rFonts w:eastAsia="Times New Roman"/>
      <w:kern w:val="3"/>
    </w:rPr>
  </w:style>
  <w:style w:type="character" w:customStyle="1" w:styleId="SourceText">
    <w:name w:val="Source Text"/>
    <w:rsid w:val="00060629"/>
    <w:rPr>
      <w:rFonts w:ascii="Liberation Mono" w:eastAsia="NSimSun" w:hAnsi="Liberation Mono" w:cs="Liberation Mono"/>
    </w:rPr>
  </w:style>
  <w:style w:type="numbering" w:customStyle="1" w:styleId="WW8Num32">
    <w:name w:val="WW8Num32"/>
    <w:basedOn w:val="Zerrendarikez"/>
    <w:rsid w:val="00060629"/>
    <w:pPr>
      <w:numPr>
        <w:numId w:val="1"/>
      </w:numPr>
    </w:pPr>
  </w:style>
  <w:style w:type="numbering" w:customStyle="1" w:styleId="WW8Num33">
    <w:name w:val="WW8Num33"/>
    <w:basedOn w:val="Zerrendarikez"/>
    <w:rsid w:val="00060629"/>
    <w:pPr>
      <w:numPr>
        <w:numId w:val="2"/>
      </w:numPr>
    </w:pPr>
  </w:style>
  <w:style w:type="numbering" w:customStyle="1" w:styleId="WW8Num11">
    <w:name w:val="WW8Num11"/>
    <w:basedOn w:val="Zerrendarikez"/>
    <w:rsid w:val="00060629"/>
    <w:pPr>
      <w:numPr>
        <w:numId w:val="3"/>
      </w:numPr>
    </w:pPr>
  </w:style>
  <w:style w:type="numbering" w:customStyle="1" w:styleId="WW8Num42">
    <w:name w:val="WW8Num42"/>
    <w:basedOn w:val="Zerrendarikez"/>
    <w:rsid w:val="00060629"/>
    <w:pPr>
      <w:numPr>
        <w:numId w:val="4"/>
      </w:numPr>
    </w:pPr>
  </w:style>
  <w:style w:type="character" w:styleId="Enfasia">
    <w:name w:val="Emphasis"/>
    <w:basedOn w:val="Paragrafoarenletra-tipolehenetsia"/>
    <w:uiPriority w:val="20"/>
    <w:qFormat/>
    <w:rsid w:val="00E851F3"/>
    <w:rPr>
      <w:i/>
      <w:iCs/>
    </w:rPr>
  </w:style>
  <w:style w:type="character" w:customStyle="1" w:styleId="form-control-text">
    <w:name w:val="form-control-text"/>
    <w:basedOn w:val="Paragrafoarenletra-tipolehenetsia"/>
    <w:rsid w:val="00E46B4D"/>
  </w:style>
  <w:style w:type="character" w:customStyle="1" w:styleId="markedcontent">
    <w:name w:val="markedcontent"/>
    <w:basedOn w:val="Paragrafoarenletra-tipolehenetsia"/>
    <w:rsid w:val="00E204A2"/>
  </w:style>
  <w:style w:type="paragraph" w:styleId="Normalaweba">
    <w:name w:val="Normal (Web)"/>
    <w:basedOn w:val="Normala"/>
    <w:uiPriority w:val="99"/>
    <w:unhideWhenUsed/>
    <w:rsid w:val="00E62C5B"/>
    <w:pPr>
      <w:suppressAutoHyphens w:val="0"/>
      <w:spacing w:before="100" w:beforeAutospacing="1" w:after="142" w:line="288" w:lineRule="auto"/>
    </w:pPr>
    <w:rPr>
      <w:spacing w:val="0"/>
      <w:szCs w:val="24"/>
      <w:lang w:eastAsia="eu-ES"/>
    </w:rPr>
  </w:style>
  <w:style w:type="paragraph" w:customStyle="1" w:styleId="TableParagraph">
    <w:name w:val="Table Paragraph"/>
    <w:basedOn w:val="Normala"/>
    <w:uiPriority w:val="1"/>
    <w:qFormat/>
    <w:rsid w:val="009759B1"/>
    <w:pPr>
      <w:widowControl w:val="0"/>
      <w:suppressAutoHyphens w:val="0"/>
      <w:autoSpaceDE w:val="0"/>
      <w:autoSpaceDN w:val="0"/>
    </w:pPr>
    <w:rPr>
      <w:rFonts w:ascii="Arial MT" w:eastAsia="Arial MT" w:hAnsi="Arial MT" w:cs="Arial MT"/>
      <w:spacing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3839">
      <w:bodyDiv w:val="1"/>
      <w:marLeft w:val="0"/>
      <w:marRight w:val="0"/>
      <w:marTop w:val="0"/>
      <w:marBottom w:val="0"/>
      <w:divBdr>
        <w:top w:val="none" w:sz="0" w:space="0" w:color="auto"/>
        <w:left w:val="none" w:sz="0" w:space="0" w:color="auto"/>
        <w:bottom w:val="none" w:sz="0" w:space="0" w:color="auto"/>
        <w:right w:val="none" w:sz="0" w:space="0" w:color="auto"/>
      </w:divBdr>
    </w:div>
    <w:div w:id="67073959">
      <w:bodyDiv w:val="1"/>
      <w:marLeft w:val="0"/>
      <w:marRight w:val="0"/>
      <w:marTop w:val="0"/>
      <w:marBottom w:val="0"/>
      <w:divBdr>
        <w:top w:val="none" w:sz="0" w:space="0" w:color="auto"/>
        <w:left w:val="none" w:sz="0" w:space="0" w:color="auto"/>
        <w:bottom w:val="none" w:sz="0" w:space="0" w:color="auto"/>
        <w:right w:val="none" w:sz="0" w:space="0" w:color="auto"/>
      </w:divBdr>
      <w:divsChild>
        <w:div w:id="364793928">
          <w:marLeft w:val="0"/>
          <w:marRight w:val="0"/>
          <w:marTop w:val="0"/>
          <w:marBottom w:val="0"/>
          <w:divBdr>
            <w:top w:val="none" w:sz="0" w:space="0" w:color="auto"/>
            <w:left w:val="none" w:sz="0" w:space="0" w:color="auto"/>
            <w:bottom w:val="none" w:sz="0" w:space="0" w:color="auto"/>
            <w:right w:val="none" w:sz="0" w:space="0" w:color="auto"/>
          </w:divBdr>
          <w:divsChild>
            <w:div w:id="142403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4911">
      <w:bodyDiv w:val="1"/>
      <w:marLeft w:val="0"/>
      <w:marRight w:val="0"/>
      <w:marTop w:val="0"/>
      <w:marBottom w:val="0"/>
      <w:divBdr>
        <w:top w:val="none" w:sz="0" w:space="0" w:color="auto"/>
        <w:left w:val="none" w:sz="0" w:space="0" w:color="auto"/>
        <w:bottom w:val="none" w:sz="0" w:space="0" w:color="auto"/>
        <w:right w:val="none" w:sz="0" w:space="0" w:color="auto"/>
      </w:divBdr>
    </w:div>
    <w:div w:id="84766457">
      <w:bodyDiv w:val="1"/>
      <w:marLeft w:val="0"/>
      <w:marRight w:val="0"/>
      <w:marTop w:val="0"/>
      <w:marBottom w:val="0"/>
      <w:divBdr>
        <w:top w:val="none" w:sz="0" w:space="0" w:color="auto"/>
        <w:left w:val="none" w:sz="0" w:space="0" w:color="auto"/>
        <w:bottom w:val="none" w:sz="0" w:space="0" w:color="auto"/>
        <w:right w:val="none" w:sz="0" w:space="0" w:color="auto"/>
      </w:divBdr>
    </w:div>
    <w:div w:id="96413507">
      <w:bodyDiv w:val="1"/>
      <w:marLeft w:val="0"/>
      <w:marRight w:val="0"/>
      <w:marTop w:val="0"/>
      <w:marBottom w:val="0"/>
      <w:divBdr>
        <w:top w:val="none" w:sz="0" w:space="0" w:color="auto"/>
        <w:left w:val="none" w:sz="0" w:space="0" w:color="auto"/>
        <w:bottom w:val="none" w:sz="0" w:space="0" w:color="auto"/>
        <w:right w:val="none" w:sz="0" w:space="0" w:color="auto"/>
      </w:divBdr>
      <w:divsChild>
        <w:div w:id="495845653">
          <w:marLeft w:val="0"/>
          <w:marRight w:val="0"/>
          <w:marTop w:val="0"/>
          <w:marBottom w:val="0"/>
          <w:divBdr>
            <w:top w:val="none" w:sz="0" w:space="0" w:color="auto"/>
            <w:left w:val="none" w:sz="0" w:space="0" w:color="auto"/>
            <w:bottom w:val="none" w:sz="0" w:space="0" w:color="auto"/>
            <w:right w:val="none" w:sz="0" w:space="0" w:color="auto"/>
          </w:divBdr>
          <w:divsChild>
            <w:div w:id="1001659425">
              <w:marLeft w:val="0"/>
              <w:marRight w:val="0"/>
              <w:marTop w:val="0"/>
              <w:marBottom w:val="0"/>
              <w:divBdr>
                <w:top w:val="none" w:sz="0" w:space="0" w:color="auto"/>
                <w:left w:val="none" w:sz="0" w:space="0" w:color="auto"/>
                <w:bottom w:val="none" w:sz="0" w:space="0" w:color="auto"/>
                <w:right w:val="none" w:sz="0" w:space="0" w:color="auto"/>
              </w:divBdr>
              <w:divsChild>
                <w:div w:id="430468425">
                  <w:marLeft w:val="0"/>
                  <w:marRight w:val="0"/>
                  <w:marTop w:val="0"/>
                  <w:marBottom w:val="0"/>
                  <w:divBdr>
                    <w:top w:val="none" w:sz="0" w:space="0" w:color="auto"/>
                    <w:left w:val="none" w:sz="0" w:space="0" w:color="auto"/>
                    <w:bottom w:val="none" w:sz="0" w:space="0" w:color="auto"/>
                    <w:right w:val="none" w:sz="0" w:space="0" w:color="auto"/>
                  </w:divBdr>
                  <w:divsChild>
                    <w:div w:id="83002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38353">
      <w:bodyDiv w:val="1"/>
      <w:marLeft w:val="0"/>
      <w:marRight w:val="0"/>
      <w:marTop w:val="0"/>
      <w:marBottom w:val="0"/>
      <w:divBdr>
        <w:top w:val="none" w:sz="0" w:space="0" w:color="auto"/>
        <w:left w:val="none" w:sz="0" w:space="0" w:color="auto"/>
        <w:bottom w:val="none" w:sz="0" w:space="0" w:color="auto"/>
        <w:right w:val="none" w:sz="0" w:space="0" w:color="auto"/>
      </w:divBdr>
    </w:div>
    <w:div w:id="183521043">
      <w:bodyDiv w:val="1"/>
      <w:marLeft w:val="0"/>
      <w:marRight w:val="0"/>
      <w:marTop w:val="0"/>
      <w:marBottom w:val="0"/>
      <w:divBdr>
        <w:top w:val="none" w:sz="0" w:space="0" w:color="auto"/>
        <w:left w:val="none" w:sz="0" w:space="0" w:color="auto"/>
        <w:bottom w:val="none" w:sz="0" w:space="0" w:color="auto"/>
        <w:right w:val="none" w:sz="0" w:space="0" w:color="auto"/>
      </w:divBdr>
    </w:div>
    <w:div w:id="194077589">
      <w:bodyDiv w:val="1"/>
      <w:marLeft w:val="0"/>
      <w:marRight w:val="0"/>
      <w:marTop w:val="0"/>
      <w:marBottom w:val="0"/>
      <w:divBdr>
        <w:top w:val="none" w:sz="0" w:space="0" w:color="auto"/>
        <w:left w:val="none" w:sz="0" w:space="0" w:color="auto"/>
        <w:bottom w:val="none" w:sz="0" w:space="0" w:color="auto"/>
        <w:right w:val="none" w:sz="0" w:space="0" w:color="auto"/>
      </w:divBdr>
    </w:div>
    <w:div w:id="290945499">
      <w:bodyDiv w:val="1"/>
      <w:marLeft w:val="0"/>
      <w:marRight w:val="0"/>
      <w:marTop w:val="0"/>
      <w:marBottom w:val="0"/>
      <w:divBdr>
        <w:top w:val="none" w:sz="0" w:space="0" w:color="auto"/>
        <w:left w:val="none" w:sz="0" w:space="0" w:color="auto"/>
        <w:bottom w:val="none" w:sz="0" w:space="0" w:color="auto"/>
        <w:right w:val="none" w:sz="0" w:space="0" w:color="auto"/>
      </w:divBdr>
      <w:divsChild>
        <w:div w:id="372849338">
          <w:marLeft w:val="0"/>
          <w:marRight w:val="0"/>
          <w:marTop w:val="0"/>
          <w:marBottom w:val="0"/>
          <w:divBdr>
            <w:top w:val="none" w:sz="0" w:space="0" w:color="auto"/>
            <w:left w:val="none" w:sz="0" w:space="0" w:color="auto"/>
            <w:bottom w:val="none" w:sz="0" w:space="0" w:color="auto"/>
            <w:right w:val="none" w:sz="0" w:space="0" w:color="auto"/>
          </w:divBdr>
          <w:divsChild>
            <w:div w:id="29892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564970">
      <w:bodyDiv w:val="1"/>
      <w:marLeft w:val="0"/>
      <w:marRight w:val="0"/>
      <w:marTop w:val="0"/>
      <w:marBottom w:val="0"/>
      <w:divBdr>
        <w:top w:val="none" w:sz="0" w:space="0" w:color="auto"/>
        <w:left w:val="none" w:sz="0" w:space="0" w:color="auto"/>
        <w:bottom w:val="none" w:sz="0" w:space="0" w:color="auto"/>
        <w:right w:val="none" w:sz="0" w:space="0" w:color="auto"/>
      </w:divBdr>
    </w:div>
    <w:div w:id="321279420">
      <w:bodyDiv w:val="1"/>
      <w:marLeft w:val="0"/>
      <w:marRight w:val="0"/>
      <w:marTop w:val="0"/>
      <w:marBottom w:val="0"/>
      <w:divBdr>
        <w:top w:val="none" w:sz="0" w:space="0" w:color="auto"/>
        <w:left w:val="none" w:sz="0" w:space="0" w:color="auto"/>
        <w:bottom w:val="none" w:sz="0" w:space="0" w:color="auto"/>
        <w:right w:val="none" w:sz="0" w:space="0" w:color="auto"/>
      </w:divBdr>
    </w:div>
    <w:div w:id="332296969">
      <w:bodyDiv w:val="1"/>
      <w:marLeft w:val="0"/>
      <w:marRight w:val="0"/>
      <w:marTop w:val="0"/>
      <w:marBottom w:val="0"/>
      <w:divBdr>
        <w:top w:val="none" w:sz="0" w:space="0" w:color="auto"/>
        <w:left w:val="none" w:sz="0" w:space="0" w:color="auto"/>
        <w:bottom w:val="none" w:sz="0" w:space="0" w:color="auto"/>
        <w:right w:val="none" w:sz="0" w:space="0" w:color="auto"/>
      </w:divBdr>
    </w:div>
    <w:div w:id="339115232">
      <w:bodyDiv w:val="1"/>
      <w:marLeft w:val="0"/>
      <w:marRight w:val="0"/>
      <w:marTop w:val="0"/>
      <w:marBottom w:val="0"/>
      <w:divBdr>
        <w:top w:val="none" w:sz="0" w:space="0" w:color="auto"/>
        <w:left w:val="none" w:sz="0" w:space="0" w:color="auto"/>
        <w:bottom w:val="none" w:sz="0" w:space="0" w:color="auto"/>
        <w:right w:val="none" w:sz="0" w:space="0" w:color="auto"/>
      </w:divBdr>
    </w:div>
    <w:div w:id="340621004">
      <w:bodyDiv w:val="1"/>
      <w:marLeft w:val="0"/>
      <w:marRight w:val="0"/>
      <w:marTop w:val="0"/>
      <w:marBottom w:val="0"/>
      <w:divBdr>
        <w:top w:val="none" w:sz="0" w:space="0" w:color="auto"/>
        <w:left w:val="none" w:sz="0" w:space="0" w:color="auto"/>
        <w:bottom w:val="none" w:sz="0" w:space="0" w:color="auto"/>
        <w:right w:val="none" w:sz="0" w:space="0" w:color="auto"/>
      </w:divBdr>
    </w:div>
    <w:div w:id="411705361">
      <w:bodyDiv w:val="1"/>
      <w:marLeft w:val="0"/>
      <w:marRight w:val="0"/>
      <w:marTop w:val="0"/>
      <w:marBottom w:val="0"/>
      <w:divBdr>
        <w:top w:val="none" w:sz="0" w:space="0" w:color="auto"/>
        <w:left w:val="none" w:sz="0" w:space="0" w:color="auto"/>
        <w:bottom w:val="none" w:sz="0" w:space="0" w:color="auto"/>
        <w:right w:val="none" w:sz="0" w:space="0" w:color="auto"/>
      </w:divBdr>
    </w:div>
    <w:div w:id="486240106">
      <w:bodyDiv w:val="1"/>
      <w:marLeft w:val="0"/>
      <w:marRight w:val="0"/>
      <w:marTop w:val="0"/>
      <w:marBottom w:val="0"/>
      <w:divBdr>
        <w:top w:val="none" w:sz="0" w:space="0" w:color="auto"/>
        <w:left w:val="none" w:sz="0" w:space="0" w:color="auto"/>
        <w:bottom w:val="none" w:sz="0" w:space="0" w:color="auto"/>
        <w:right w:val="none" w:sz="0" w:space="0" w:color="auto"/>
      </w:divBdr>
    </w:div>
    <w:div w:id="515728975">
      <w:bodyDiv w:val="1"/>
      <w:marLeft w:val="0"/>
      <w:marRight w:val="0"/>
      <w:marTop w:val="0"/>
      <w:marBottom w:val="0"/>
      <w:divBdr>
        <w:top w:val="none" w:sz="0" w:space="0" w:color="auto"/>
        <w:left w:val="none" w:sz="0" w:space="0" w:color="auto"/>
        <w:bottom w:val="none" w:sz="0" w:space="0" w:color="auto"/>
        <w:right w:val="none" w:sz="0" w:space="0" w:color="auto"/>
      </w:divBdr>
    </w:div>
    <w:div w:id="539706247">
      <w:bodyDiv w:val="1"/>
      <w:marLeft w:val="0"/>
      <w:marRight w:val="0"/>
      <w:marTop w:val="0"/>
      <w:marBottom w:val="0"/>
      <w:divBdr>
        <w:top w:val="none" w:sz="0" w:space="0" w:color="auto"/>
        <w:left w:val="none" w:sz="0" w:space="0" w:color="auto"/>
        <w:bottom w:val="none" w:sz="0" w:space="0" w:color="auto"/>
        <w:right w:val="none" w:sz="0" w:space="0" w:color="auto"/>
      </w:divBdr>
    </w:div>
    <w:div w:id="565259400">
      <w:bodyDiv w:val="1"/>
      <w:marLeft w:val="0"/>
      <w:marRight w:val="0"/>
      <w:marTop w:val="0"/>
      <w:marBottom w:val="0"/>
      <w:divBdr>
        <w:top w:val="none" w:sz="0" w:space="0" w:color="auto"/>
        <w:left w:val="none" w:sz="0" w:space="0" w:color="auto"/>
        <w:bottom w:val="none" w:sz="0" w:space="0" w:color="auto"/>
        <w:right w:val="none" w:sz="0" w:space="0" w:color="auto"/>
      </w:divBdr>
      <w:divsChild>
        <w:div w:id="2103799443">
          <w:marLeft w:val="0"/>
          <w:marRight w:val="0"/>
          <w:marTop w:val="0"/>
          <w:marBottom w:val="0"/>
          <w:divBdr>
            <w:top w:val="none" w:sz="0" w:space="0" w:color="auto"/>
            <w:left w:val="none" w:sz="0" w:space="0" w:color="auto"/>
            <w:bottom w:val="none" w:sz="0" w:space="0" w:color="auto"/>
            <w:right w:val="none" w:sz="0" w:space="0" w:color="auto"/>
          </w:divBdr>
          <w:divsChild>
            <w:div w:id="573704182">
              <w:marLeft w:val="0"/>
              <w:marRight w:val="0"/>
              <w:marTop w:val="0"/>
              <w:marBottom w:val="0"/>
              <w:divBdr>
                <w:top w:val="none" w:sz="0" w:space="0" w:color="auto"/>
                <w:left w:val="none" w:sz="0" w:space="0" w:color="auto"/>
                <w:bottom w:val="none" w:sz="0" w:space="0" w:color="auto"/>
                <w:right w:val="none" w:sz="0" w:space="0" w:color="auto"/>
              </w:divBdr>
              <w:divsChild>
                <w:div w:id="1198005024">
                  <w:marLeft w:val="0"/>
                  <w:marRight w:val="0"/>
                  <w:marTop w:val="0"/>
                  <w:marBottom w:val="0"/>
                  <w:divBdr>
                    <w:top w:val="none" w:sz="0" w:space="0" w:color="auto"/>
                    <w:left w:val="none" w:sz="0" w:space="0" w:color="auto"/>
                    <w:bottom w:val="none" w:sz="0" w:space="0" w:color="auto"/>
                    <w:right w:val="none" w:sz="0" w:space="0" w:color="auto"/>
                  </w:divBdr>
                  <w:divsChild>
                    <w:div w:id="15942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622392">
      <w:bodyDiv w:val="1"/>
      <w:marLeft w:val="0"/>
      <w:marRight w:val="0"/>
      <w:marTop w:val="0"/>
      <w:marBottom w:val="0"/>
      <w:divBdr>
        <w:top w:val="none" w:sz="0" w:space="0" w:color="auto"/>
        <w:left w:val="none" w:sz="0" w:space="0" w:color="auto"/>
        <w:bottom w:val="none" w:sz="0" w:space="0" w:color="auto"/>
        <w:right w:val="none" w:sz="0" w:space="0" w:color="auto"/>
      </w:divBdr>
    </w:div>
    <w:div w:id="644892818">
      <w:bodyDiv w:val="1"/>
      <w:marLeft w:val="0"/>
      <w:marRight w:val="0"/>
      <w:marTop w:val="0"/>
      <w:marBottom w:val="0"/>
      <w:divBdr>
        <w:top w:val="none" w:sz="0" w:space="0" w:color="auto"/>
        <w:left w:val="none" w:sz="0" w:space="0" w:color="auto"/>
        <w:bottom w:val="none" w:sz="0" w:space="0" w:color="auto"/>
        <w:right w:val="none" w:sz="0" w:space="0" w:color="auto"/>
      </w:divBdr>
    </w:div>
    <w:div w:id="651176219">
      <w:bodyDiv w:val="1"/>
      <w:marLeft w:val="0"/>
      <w:marRight w:val="0"/>
      <w:marTop w:val="0"/>
      <w:marBottom w:val="0"/>
      <w:divBdr>
        <w:top w:val="none" w:sz="0" w:space="0" w:color="auto"/>
        <w:left w:val="none" w:sz="0" w:space="0" w:color="auto"/>
        <w:bottom w:val="none" w:sz="0" w:space="0" w:color="auto"/>
        <w:right w:val="none" w:sz="0" w:space="0" w:color="auto"/>
      </w:divBdr>
    </w:div>
    <w:div w:id="756287964">
      <w:bodyDiv w:val="1"/>
      <w:marLeft w:val="0"/>
      <w:marRight w:val="0"/>
      <w:marTop w:val="0"/>
      <w:marBottom w:val="0"/>
      <w:divBdr>
        <w:top w:val="none" w:sz="0" w:space="0" w:color="auto"/>
        <w:left w:val="none" w:sz="0" w:space="0" w:color="auto"/>
        <w:bottom w:val="none" w:sz="0" w:space="0" w:color="auto"/>
        <w:right w:val="none" w:sz="0" w:space="0" w:color="auto"/>
      </w:divBdr>
      <w:divsChild>
        <w:div w:id="1738550733">
          <w:marLeft w:val="0"/>
          <w:marRight w:val="0"/>
          <w:marTop w:val="0"/>
          <w:marBottom w:val="0"/>
          <w:divBdr>
            <w:top w:val="none" w:sz="0" w:space="0" w:color="auto"/>
            <w:left w:val="none" w:sz="0" w:space="0" w:color="auto"/>
            <w:bottom w:val="none" w:sz="0" w:space="0" w:color="auto"/>
            <w:right w:val="none" w:sz="0" w:space="0" w:color="auto"/>
          </w:divBdr>
          <w:divsChild>
            <w:div w:id="221524334">
              <w:marLeft w:val="0"/>
              <w:marRight w:val="0"/>
              <w:marTop w:val="0"/>
              <w:marBottom w:val="0"/>
              <w:divBdr>
                <w:top w:val="none" w:sz="0" w:space="0" w:color="auto"/>
                <w:left w:val="none" w:sz="0" w:space="0" w:color="auto"/>
                <w:bottom w:val="none" w:sz="0" w:space="0" w:color="auto"/>
                <w:right w:val="none" w:sz="0" w:space="0" w:color="auto"/>
              </w:divBdr>
              <w:divsChild>
                <w:div w:id="1961641932">
                  <w:marLeft w:val="0"/>
                  <w:marRight w:val="0"/>
                  <w:marTop w:val="0"/>
                  <w:marBottom w:val="0"/>
                  <w:divBdr>
                    <w:top w:val="none" w:sz="0" w:space="0" w:color="auto"/>
                    <w:left w:val="none" w:sz="0" w:space="0" w:color="auto"/>
                    <w:bottom w:val="none" w:sz="0" w:space="0" w:color="auto"/>
                    <w:right w:val="none" w:sz="0" w:space="0" w:color="auto"/>
                  </w:divBdr>
                  <w:divsChild>
                    <w:div w:id="209921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143524">
      <w:bodyDiv w:val="1"/>
      <w:marLeft w:val="0"/>
      <w:marRight w:val="0"/>
      <w:marTop w:val="0"/>
      <w:marBottom w:val="0"/>
      <w:divBdr>
        <w:top w:val="none" w:sz="0" w:space="0" w:color="auto"/>
        <w:left w:val="none" w:sz="0" w:space="0" w:color="auto"/>
        <w:bottom w:val="none" w:sz="0" w:space="0" w:color="auto"/>
        <w:right w:val="none" w:sz="0" w:space="0" w:color="auto"/>
      </w:divBdr>
    </w:div>
    <w:div w:id="856382672">
      <w:bodyDiv w:val="1"/>
      <w:marLeft w:val="0"/>
      <w:marRight w:val="0"/>
      <w:marTop w:val="0"/>
      <w:marBottom w:val="0"/>
      <w:divBdr>
        <w:top w:val="none" w:sz="0" w:space="0" w:color="auto"/>
        <w:left w:val="none" w:sz="0" w:space="0" w:color="auto"/>
        <w:bottom w:val="none" w:sz="0" w:space="0" w:color="auto"/>
        <w:right w:val="none" w:sz="0" w:space="0" w:color="auto"/>
      </w:divBdr>
    </w:div>
    <w:div w:id="871772785">
      <w:bodyDiv w:val="1"/>
      <w:marLeft w:val="0"/>
      <w:marRight w:val="0"/>
      <w:marTop w:val="0"/>
      <w:marBottom w:val="0"/>
      <w:divBdr>
        <w:top w:val="none" w:sz="0" w:space="0" w:color="auto"/>
        <w:left w:val="none" w:sz="0" w:space="0" w:color="auto"/>
        <w:bottom w:val="none" w:sz="0" w:space="0" w:color="auto"/>
        <w:right w:val="none" w:sz="0" w:space="0" w:color="auto"/>
      </w:divBdr>
    </w:div>
    <w:div w:id="971909449">
      <w:bodyDiv w:val="1"/>
      <w:marLeft w:val="0"/>
      <w:marRight w:val="0"/>
      <w:marTop w:val="0"/>
      <w:marBottom w:val="0"/>
      <w:divBdr>
        <w:top w:val="none" w:sz="0" w:space="0" w:color="auto"/>
        <w:left w:val="none" w:sz="0" w:space="0" w:color="auto"/>
        <w:bottom w:val="none" w:sz="0" w:space="0" w:color="auto"/>
        <w:right w:val="none" w:sz="0" w:space="0" w:color="auto"/>
      </w:divBdr>
    </w:div>
    <w:div w:id="980961776">
      <w:bodyDiv w:val="1"/>
      <w:marLeft w:val="0"/>
      <w:marRight w:val="0"/>
      <w:marTop w:val="0"/>
      <w:marBottom w:val="0"/>
      <w:divBdr>
        <w:top w:val="none" w:sz="0" w:space="0" w:color="auto"/>
        <w:left w:val="none" w:sz="0" w:space="0" w:color="auto"/>
        <w:bottom w:val="none" w:sz="0" w:space="0" w:color="auto"/>
        <w:right w:val="none" w:sz="0" w:space="0" w:color="auto"/>
      </w:divBdr>
      <w:divsChild>
        <w:div w:id="947932330">
          <w:marLeft w:val="0"/>
          <w:marRight w:val="0"/>
          <w:marTop w:val="0"/>
          <w:marBottom w:val="0"/>
          <w:divBdr>
            <w:top w:val="none" w:sz="0" w:space="0" w:color="auto"/>
            <w:left w:val="none" w:sz="0" w:space="0" w:color="auto"/>
            <w:bottom w:val="none" w:sz="0" w:space="0" w:color="auto"/>
            <w:right w:val="none" w:sz="0" w:space="0" w:color="auto"/>
          </w:divBdr>
          <w:divsChild>
            <w:div w:id="1470786796">
              <w:marLeft w:val="0"/>
              <w:marRight w:val="0"/>
              <w:marTop w:val="0"/>
              <w:marBottom w:val="0"/>
              <w:divBdr>
                <w:top w:val="none" w:sz="0" w:space="0" w:color="auto"/>
                <w:left w:val="none" w:sz="0" w:space="0" w:color="auto"/>
                <w:bottom w:val="none" w:sz="0" w:space="0" w:color="auto"/>
                <w:right w:val="none" w:sz="0" w:space="0" w:color="auto"/>
              </w:divBdr>
              <w:divsChild>
                <w:div w:id="1244801022">
                  <w:marLeft w:val="0"/>
                  <w:marRight w:val="0"/>
                  <w:marTop w:val="0"/>
                  <w:marBottom w:val="0"/>
                  <w:divBdr>
                    <w:top w:val="none" w:sz="0" w:space="0" w:color="auto"/>
                    <w:left w:val="none" w:sz="0" w:space="0" w:color="auto"/>
                    <w:bottom w:val="none" w:sz="0" w:space="0" w:color="auto"/>
                    <w:right w:val="none" w:sz="0" w:space="0" w:color="auto"/>
                  </w:divBdr>
                  <w:divsChild>
                    <w:div w:id="19915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336657">
      <w:bodyDiv w:val="1"/>
      <w:marLeft w:val="0"/>
      <w:marRight w:val="0"/>
      <w:marTop w:val="0"/>
      <w:marBottom w:val="0"/>
      <w:divBdr>
        <w:top w:val="none" w:sz="0" w:space="0" w:color="auto"/>
        <w:left w:val="none" w:sz="0" w:space="0" w:color="auto"/>
        <w:bottom w:val="none" w:sz="0" w:space="0" w:color="auto"/>
        <w:right w:val="none" w:sz="0" w:space="0" w:color="auto"/>
      </w:divBdr>
      <w:divsChild>
        <w:div w:id="1426223650">
          <w:marLeft w:val="0"/>
          <w:marRight w:val="0"/>
          <w:marTop w:val="0"/>
          <w:marBottom w:val="0"/>
          <w:divBdr>
            <w:top w:val="none" w:sz="0" w:space="0" w:color="auto"/>
            <w:left w:val="none" w:sz="0" w:space="0" w:color="auto"/>
            <w:bottom w:val="none" w:sz="0" w:space="0" w:color="auto"/>
            <w:right w:val="none" w:sz="0" w:space="0" w:color="auto"/>
          </w:divBdr>
          <w:divsChild>
            <w:div w:id="1796755711">
              <w:marLeft w:val="0"/>
              <w:marRight w:val="0"/>
              <w:marTop w:val="0"/>
              <w:marBottom w:val="0"/>
              <w:divBdr>
                <w:top w:val="none" w:sz="0" w:space="0" w:color="auto"/>
                <w:left w:val="none" w:sz="0" w:space="0" w:color="auto"/>
                <w:bottom w:val="none" w:sz="0" w:space="0" w:color="auto"/>
                <w:right w:val="none" w:sz="0" w:space="0" w:color="auto"/>
              </w:divBdr>
              <w:divsChild>
                <w:div w:id="2076080586">
                  <w:marLeft w:val="0"/>
                  <w:marRight w:val="0"/>
                  <w:marTop w:val="0"/>
                  <w:marBottom w:val="0"/>
                  <w:divBdr>
                    <w:top w:val="none" w:sz="0" w:space="0" w:color="auto"/>
                    <w:left w:val="none" w:sz="0" w:space="0" w:color="auto"/>
                    <w:bottom w:val="none" w:sz="0" w:space="0" w:color="auto"/>
                    <w:right w:val="none" w:sz="0" w:space="0" w:color="auto"/>
                  </w:divBdr>
                  <w:divsChild>
                    <w:div w:id="66652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45596">
      <w:bodyDiv w:val="1"/>
      <w:marLeft w:val="0"/>
      <w:marRight w:val="0"/>
      <w:marTop w:val="0"/>
      <w:marBottom w:val="0"/>
      <w:divBdr>
        <w:top w:val="none" w:sz="0" w:space="0" w:color="auto"/>
        <w:left w:val="none" w:sz="0" w:space="0" w:color="auto"/>
        <w:bottom w:val="none" w:sz="0" w:space="0" w:color="auto"/>
        <w:right w:val="none" w:sz="0" w:space="0" w:color="auto"/>
      </w:divBdr>
    </w:div>
    <w:div w:id="1138884644">
      <w:bodyDiv w:val="1"/>
      <w:marLeft w:val="0"/>
      <w:marRight w:val="0"/>
      <w:marTop w:val="0"/>
      <w:marBottom w:val="0"/>
      <w:divBdr>
        <w:top w:val="none" w:sz="0" w:space="0" w:color="auto"/>
        <w:left w:val="none" w:sz="0" w:space="0" w:color="auto"/>
        <w:bottom w:val="none" w:sz="0" w:space="0" w:color="auto"/>
        <w:right w:val="none" w:sz="0" w:space="0" w:color="auto"/>
      </w:divBdr>
    </w:div>
    <w:div w:id="1175192516">
      <w:bodyDiv w:val="1"/>
      <w:marLeft w:val="0"/>
      <w:marRight w:val="0"/>
      <w:marTop w:val="0"/>
      <w:marBottom w:val="0"/>
      <w:divBdr>
        <w:top w:val="none" w:sz="0" w:space="0" w:color="auto"/>
        <w:left w:val="none" w:sz="0" w:space="0" w:color="auto"/>
        <w:bottom w:val="none" w:sz="0" w:space="0" w:color="auto"/>
        <w:right w:val="none" w:sz="0" w:space="0" w:color="auto"/>
      </w:divBdr>
    </w:div>
    <w:div w:id="1319112969">
      <w:bodyDiv w:val="1"/>
      <w:marLeft w:val="0"/>
      <w:marRight w:val="0"/>
      <w:marTop w:val="0"/>
      <w:marBottom w:val="0"/>
      <w:divBdr>
        <w:top w:val="none" w:sz="0" w:space="0" w:color="auto"/>
        <w:left w:val="none" w:sz="0" w:space="0" w:color="auto"/>
        <w:bottom w:val="none" w:sz="0" w:space="0" w:color="auto"/>
        <w:right w:val="none" w:sz="0" w:space="0" w:color="auto"/>
      </w:divBdr>
    </w:div>
    <w:div w:id="1359307960">
      <w:bodyDiv w:val="1"/>
      <w:marLeft w:val="0"/>
      <w:marRight w:val="0"/>
      <w:marTop w:val="0"/>
      <w:marBottom w:val="0"/>
      <w:divBdr>
        <w:top w:val="none" w:sz="0" w:space="0" w:color="auto"/>
        <w:left w:val="none" w:sz="0" w:space="0" w:color="auto"/>
        <w:bottom w:val="none" w:sz="0" w:space="0" w:color="auto"/>
        <w:right w:val="none" w:sz="0" w:space="0" w:color="auto"/>
      </w:divBdr>
    </w:div>
    <w:div w:id="1371687714">
      <w:bodyDiv w:val="1"/>
      <w:marLeft w:val="0"/>
      <w:marRight w:val="0"/>
      <w:marTop w:val="0"/>
      <w:marBottom w:val="0"/>
      <w:divBdr>
        <w:top w:val="none" w:sz="0" w:space="0" w:color="auto"/>
        <w:left w:val="none" w:sz="0" w:space="0" w:color="auto"/>
        <w:bottom w:val="none" w:sz="0" w:space="0" w:color="auto"/>
        <w:right w:val="none" w:sz="0" w:space="0" w:color="auto"/>
      </w:divBdr>
    </w:div>
    <w:div w:id="1403065911">
      <w:bodyDiv w:val="1"/>
      <w:marLeft w:val="0"/>
      <w:marRight w:val="0"/>
      <w:marTop w:val="0"/>
      <w:marBottom w:val="0"/>
      <w:divBdr>
        <w:top w:val="none" w:sz="0" w:space="0" w:color="auto"/>
        <w:left w:val="none" w:sz="0" w:space="0" w:color="auto"/>
        <w:bottom w:val="none" w:sz="0" w:space="0" w:color="auto"/>
        <w:right w:val="none" w:sz="0" w:space="0" w:color="auto"/>
      </w:divBdr>
    </w:div>
    <w:div w:id="1655450257">
      <w:bodyDiv w:val="1"/>
      <w:marLeft w:val="0"/>
      <w:marRight w:val="0"/>
      <w:marTop w:val="0"/>
      <w:marBottom w:val="0"/>
      <w:divBdr>
        <w:top w:val="none" w:sz="0" w:space="0" w:color="auto"/>
        <w:left w:val="none" w:sz="0" w:space="0" w:color="auto"/>
        <w:bottom w:val="none" w:sz="0" w:space="0" w:color="auto"/>
        <w:right w:val="none" w:sz="0" w:space="0" w:color="auto"/>
      </w:divBdr>
    </w:div>
    <w:div w:id="1758286086">
      <w:bodyDiv w:val="1"/>
      <w:marLeft w:val="0"/>
      <w:marRight w:val="0"/>
      <w:marTop w:val="0"/>
      <w:marBottom w:val="0"/>
      <w:divBdr>
        <w:top w:val="none" w:sz="0" w:space="0" w:color="auto"/>
        <w:left w:val="none" w:sz="0" w:space="0" w:color="auto"/>
        <w:bottom w:val="none" w:sz="0" w:space="0" w:color="auto"/>
        <w:right w:val="none" w:sz="0" w:space="0" w:color="auto"/>
      </w:divBdr>
    </w:div>
    <w:div w:id="1832260113">
      <w:bodyDiv w:val="1"/>
      <w:marLeft w:val="0"/>
      <w:marRight w:val="0"/>
      <w:marTop w:val="0"/>
      <w:marBottom w:val="0"/>
      <w:divBdr>
        <w:top w:val="none" w:sz="0" w:space="0" w:color="auto"/>
        <w:left w:val="none" w:sz="0" w:space="0" w:color="auto"/>
        <w:bottom w:val="none" w:sz="0" w:space="0" w:color="auto"/>
        <w:right w:val="none" w:sz="0" w:space="0" w:color="auto"/>
      </w:divBdr>
    </w:div>
    <w:div w:id="1837333779">
      <w:bodyDiv w:val="1"/>
      <w:marLeft w:val="0"/>
      <w:marRight w:val="0"/>
      <w:marTop w:val="0"/>
      <w:marBottom w:val="0"/>
      <w:divBdr>
        <w:top w:val="none" w:sz="0" w:space="0" w:color="auto"/>
        <w:left w:val="none" w:sz="0" w:space="0" w:color="auto"/>
        <w:bottom w:val="none" w:sz="0" w:space="0" w:color="auto"/>
        <w:right w:val="none" w:sz="0" w:space="0" w:color="auto"/>
      </w:divBdr>
    </w:div>
    <w:div w:id="1875843873">
      <w:bodyDiv w:val="1"/>
      <w:marLeft w:val="0"/>
      <w:marRight w:val="0"/>
      <w:marTop w:val="0"/>
      <w:marBottom w:val="0"/>
      <w:divBdr>
        <w:top w:val="none" w:sz="0" w:space="0" w:color="auto"/>
        <w:left w:val="none" w:sz="0" w:space="0" w:color="auto"/>
        <w:bottom w:val="none" w:sz="0" w:space="0" w:color="auto"/>
        <w:right w:val="none" w:sz="0" w:space="0" w:color="auto"/>
      </w:divBdr>
    </w:div>
    <w:div w:id="1910919983">
      <w:bodyDiv w:val="1"/>
      <w:marLeft w:val="0"/>
      <w:marRight w:val="0"/>
      <w:marTop w:val="0"/>
      <w:marBottom w:val="0"/>
      <w:divBdr>
        <w:top w:val="none" w:sz="0" w:space="0" w:color="auto"/>
        <w:left w:val="none" w:sz="0" w:space="0" w:color="auto"/>
        <w:bottom w:val="none" w:sz="0" w:space="0" w:color="auto"/>
        <w:right w:val="none" w:sz="0" w:space="0" w:color="auto"/>
      </w:divBdr>
    </w:div>
    <w:div w:id="1965192483">
      <w:bodyDiv w:val="1"/>
      <w:marLeft w:val="0"/>
      <w:marRight w:val="0"/>
      <w:marTop w:val="0"/>
      <w:marBottom w:val="0"/>
      <w:divBdr>
        <w:top w:val="none" w:sz="0" w:space="0" w:color="auto"/>
        <w:left w:val="none" w:sz="0" w:space="0" w:color="auto"/>
        <w:bottom w:val="none" w:sz="0" w:space="0" w:color="auto"/>
        <w:right w:val="none" w:sz="0" w:space="0" w:color="auto"/>
      </w:divBdr>
    </w:div>
    <w:div w:id="1988583199">
      <w:bodyDiv w:val="1"/>
      <w:marLeft w:val="0"/>
      <w:marRight w:val="0"/>
      <w:marTop w:val="0"/>
      <w:marBottom w:val="0"/>
      <w:divBdr>
        <w:top w:val="none" w:sz="0" w:space="0" w:color="auto"/>
        <w:left w:val="none" w:sz="0" w:space="0" w:color="auto"/>
        <w:bottom w:val="none" w:sz="0" w:space="0" w:color="auto"/>
        <w:right w:val="none" w:sz="0" w:space="0" w:color="auto"/>
      </w:divBdr>
    </w:div>
    <w:div w:id="2004432307">
      <w:bodyDiv w:val="1"/>
      <w:marLeft w:val="0"/>
      <w:marRight w:val="0"/>
      <w:marTop w:val="0"/>
      <w:marBottom w:val="0"/>
      <w:divBdr>
        <w:top w:val="none" w:sz="0" w:space="0" w:color="auto"/>
        <w:left w:val="none" w:sz="0" w:space="0" w:color="auto"/>
        <w:bottom w:val="none" w:sz="0" w:space="0" w:color="auto"/>
        <w:right w:val="none" w:sz="0" w:space="0" w:color="auto"/>
      </w:divBdr>
    </w:div>
    <w:div w:id="2017227112">
      <w:bodyDiv w:val="1"/>
      <w:marLeft w:val="0"/>
      <w:marRight w:val="0"/>
      <w:marTop w:val="0"/>
      <w:marBottom w:val="0"/>
      <w:divBdr>
        <w:top w:val="none" w:sz="0" w:space="0" w:color="auto"/>
        <w:left w:val="none" w:sz="0" w:space="0" w:color="auto"/>
        <w:bottom w:val="none" w:sz="0" w:space="0" w:color="auto"/>
        <w:right w:val="none" w:sz="0" w:space="0" w:color="auto"/>
      </w:divBdr>
    </w:div>
    <w:div w:id="2098288620">
      <w:bodyDiv w:val="1"/>
      <w:marLeft w:val="0"/>
      <w:marRight w:val="0"/>
      <w:marTop w:val="0"/>
      <w:marBottom w:val="0"/>
      <w:divBdr>
        <w:top w:val="none" w:sz="0" w:space="0" w:color="auto"/>
        <w:left w:val="none" w:sz="0" w:space="0" w:color="auto"/>
        <w:bottom w:val="none" w:sz="0" w:space="0" w:color="auto"/>
        <w:right w:val="none" w:sz="0" w:space="0" w:color="auto"/>
      </w:divBdr>
      <w:divsChild>
        <w:div w:id="1662465518">
          <w:marLeft w:val="0"/>
          <w:marRight w:val="0"/>
          <w:marTop w:val="0"/>
          <w:marBottom w:val="0"/>
          <w:divBdr>
            <w:top w:val="none" w:sz="0" w:space="0" w:color="auto"/>
            <w:left w:val="none" w:sz="0" w:space="0" w:color="auto"/>
            <w:bottom w:val="none" w:sz="0" w:space="0" w:color="auto"/>
            <w:right w:val="none" w:sz="0" w:space="0" w:color="auto"/>
          </w:divBdr>
          <w:divsChild>
            <w:div w:id="390664579">
              <w:marLeft w:val="0"/>
              <w:marRight w:val="0"/>
              <w:marTop w:val="0"/>
              <w:marBottom w:val="0"/>
              <w:divBdr>
                <w:top w:val="none" w:sz="0" w:space="0" w:color="auto"/>
                <w:left w:val="none" w:sz="0" w:space="0" w:color="auto"/>
                <w:bottom w:val="none" w:sz="0" w:space="0" w:color="auto"/>
                <w:right w:val="none" w:sz="0" w:space="0" w:color="auto"/>
              </w:divBdr>
              <w:divsChild>
                <w:div w:id="731467755">
                  <w:marLeft w:val="0"/>
                  <w:marRight w:val="0"/>
                  <w:marTop w:val="0"/>
                  <w:marBottom w:val="0"/>
                  <w:divBdr>
                    <w:top w:val="none" w:sz="0" w:space="0" w:color="auto"/>
                    <w:left w:val="none" w:sz="0" w:space="0" w:color="auto"/>
                    <w:bottom w:val="none" w:sz="0" w:space="0" w:color="auto"/>
                    <w:right w:val="none" w:sz="0" w:space="0" w:color="auto"/>
                  </w:divBdr>
                  <w:divsChild>
                    <w:div w:id="4112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olosa.e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olosa.eus/" TargetMode="External"/><Relationship Id="rId4" Type="http://schemas.openxmlformats.org/officeDocument/2006/relationships/settings" Target="settings.xml"/><Relationship Id="rId9" Type="http://schemas.openxmlformats.org/officeDocument/2006/relationships/hyperlink" Target="http://www.tolosa.eu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C69B0-54DB-48C3-BBD2-DF7AB8B4E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3501</Words>
  <Characters>19959</Characters>
  <Application>Microsoft Office Word</Application>
  <DocSecurity>0</DocSecurity>
  <Lines>166</Lines>
  <Paragraphs>46</Paragraphs>
  <ScaleCrop>false</ScaleCrop>
  <HeadingPairs>
    <vt:vector size="2" baseType="variant">
      <vt:variant>
        <vt:lpstr>Titulua</vt:lpstr>
      </vt:variant>
      <vt:variant>
        <vt:i4>1</vt:i4>
      </vt:variant>
    </vt:vector>
  </HeadingPairs>
  <TitlesOfParts>
    <vt:vector size="1" baseType="lpstr">
      <vt:lpstr>Zigilua bi zutabe</vt:lpstr>
    </vt:vector>
  </TitlesOfParts>
  <Company/>
  <LinksUpToDate>false</LinksUpToDate>
  <CharactersWithSpaces>23414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Zigilua bi zutabe</dc:title>
  <dc:subject/>
  <dc:creator>Merkataritza Saila</dc:creator>
  <dc:description/>
  <cp:lastModifiedBy>Asier Zulueta Berastegi</cp:lastModifiedBy>
  <cp:revision>2</cp:revision>
  <cp:lastPrinted>2023-04-21T11:30:00Z</cp:lastPrinted>
  <dcterms:created xsi:type="dcterms:W3CDTF">2023-05-18T08:32:00Z</dcterms:created>
  <dcterms:modified xsi:type="dcterms:W3CDTF">2023-05-18T08:32:00Z</dcterms:modified>
  <dc:language>eu-ES</dc:language>
</cp:coreProperties>
</file>